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0558B5" w14:paraId="2FB179A4" w14:textId="77777777" w:rsidTr="00A710E7">
        <w:tc>
          <w:tcPr>
            <w:tcW w:w="10034" w:type="dxa"/>
            <w:gridSpan w:val="3"/>
            <w:tcBorders>
              <w:top w:val="double" w:sz="6" w:space="0" w:color="auto"/>
              <w:left w:val="double" w:sz="6" w:space="0" w:color="auto"/>
              <w:bottom w:val="double" w:sz="6" w:space="0" w:color="auto"/>
              <w:right w:val="double" w:sz="6" w:space="0" w:color="auto"/>
            </w:tcBorders>
          </w:tcPr>
          <w:p w14:paraId="67547FA3" w14:textId="77777777" w:rsidR="000558B5" w:rsidRPr="003E77C1" w:rsidRDefault="000558B5" w:rsidP="00A710E7">
            <w:pPr>
              <w:jc w:val="center"/>
              <w:rPr>
                <w:b/>
              </w:rPr>
            </w:pPr>
            <w:bookmarkStart w:id="0" w:name="_Hlk10444896"/>
            <w:bookmarkEnd w:id="0"/>
            <w:r w:rsidRPr="003E77C1">
              <w:rPr>
                <w:b/>
              </w:rPr>
              <w:t>CMGT 235 – Electrical and Mechanical Systems</w:t>
            </w:r>
          </w:p>
        </w:tc>
      </w:tr>
      <w:tr w:rsidR="000558B5" w14:paraId="6D4682E0" w14:textId="77777777" w:rsidTr="00A710E7">
        <w:tc>
          <w:tcPr>
            <w:tcW w:w="2464" w:type="dxa"/>
            <w:tcBorders>
              <w:top w:val="double" w:sz="6" w:space="0" w:color="auto"/>
            </w:tcBorders>
          </w:tcPr>
          <w:p w14:paraId="469451DC" w14:textId="4A3FC644" w:rsidR="000558B5" w:rsidRPr="003E77C1" w:rsidRDefault="000558B5" w:rsidP="00A710E7">
            <w:pPr>
              <w:rPr>
                <w:b/>
              </w:rPr>
            </w:pPr>
            <w:r>
              <w:rPr>
                <w:b/>
              </w:rPr>
              <w:t xml:space="preserve">Discussion No. </w:t>
            </w:r>
            <w:r w:rsidR="008F044A">
              <w:rPr>
                <w:b/>
              </w:rPr>
              <w:t>5</w:t>
            </w:r>
          </w:p>
        </w:tc>
        <w:tc>
          <w:tcPr>
            <w:tcW w:w="4893" w:type="dxa"/>
            <w:tcBorders>
              <w:top w:val="double" w:sz="6" w:space="0" w:color="auto"/>
            </w:tcBorders>
          </w:tcPr>
          <w:p w14:paraId="43153120" w14:textId="1C1AC362" w:rsidR="000558B5" w:rsidRPr="003E77C1" w:rsidRDefault="000558B5" w:rsidP="00A710E7">
            <w:pPr>
              <w:jc w:val="center"/>
              <w:rPr>
                <w:b/>
              </w:rPr>
            </w:pPr>
            <w:r w:rsidRPr="003E77C1">
              <w:rPr>
                <w:b/>
              </w:rPr>
              <w:t xml:space="preserve">Unit </w:t>
            </w:r>
            <w:r>
              <w:rPr>
                <w:b/>
              </w:rPr>
              <w:t>1</w:t>
            </w:r>
            <w:r w:rsidRPr="003E77C1">
              <w:rPr>
                <w:b/>
              </w:rPr>
              <w:t xml:space="preserve"> - </w:t>
            </w:r>
            <w:r>
              <w:rPr>
                <w:b/>
              </w:rPr>
              <w:t>Mechanical</w:t>
            </w:r>
            <w:r w:rsidRPr="003E77C1">
              <w:rPr>
                <w:b/>
              </w:rPr>
              <w:t xml:space="preserve"> Systems</w:t>
            </w:r>
          </w:p>
        </w:tc>
        <w:tc>
          <w:tcPr>
            <w:tcW w:w="2677" w:type="dxa"/>
            <w:tcBorders>
              <w:top w:val="double" w:sz="6" w:space="0" w:color="auto"/>
            </w:tcBorders>
          </w:tcPr>
          <w:p w14:paraId="1F0A680D" w14:textId="1D36BF15" w:rsidR="000558B5" w:rsidRPr="003E77C1" w:rsidRDefault="000558B5" w:rsidP="00A710E7">
            <w:pPr>
              <w:jc w:val="right"/>
              <w:rPr>
                <w:b/>
              </w:rPr>
            </w:pPr>
            <w:r>
              <w:rPr>
                <w:b/>
              </w:rPr>
              <w:t>Fall 20</w:t>
            </w:r>
            <w:r w:rsidR="00D373DB">
              <w:rPr>
                <w:b/>
              </w:rPr>
              <w:t>2</w:t>
            </w:r>
            <w:r w:rsidR="003A2187">
              <w:rPr>
                <w:b/>
              </w:rPr>
              <w:t>2</w:t>
            </w:r>
          </w:p>
        </w:tc>
      </w:tr>
    </w:tbl>
    <w:p w14:paraId="4517C881" w14:textId="36310D51" w:rsidR="000558B5" w:rsidRPr="000221A5" w:rsidRDefault="000558B5" w:rsidP="000558B5">
      <w:pPr>
        <w:suppressAutoHyphens/>
        <w:autoSpaceDE w:val="0"/>
        <w:autoSpaceDN w:val="0"/>
        <w:adjustRightInd w:val="0"/>
        <w:textAlignment w:val="center"/>
        <w:rPr>
          <w:rFonts w:ascii="Calibri" w:hAnsi="Calibri" w:cs="Calibri"/>
          <w:b/>
          <w:color w:val="000000"/>
        </w:rPr>
      </w:pPr>
      <w:r>
        <w:rPr>
          <w:rFonts w:ascii="Calibri" w:hAnsi="Calibri" w:cs="Calibri"/>
          <w:b/>
          <w:color w:val="D12229"/>
        </w:rPr>
        <w:t>HVAC System Design</w:t>
      </w:r>
    </w:p>
    <w:p w14:paraId="7787CD50" w14:textId="4DFA3D49" w:rsidR="00F36473" w:rsidRPr="00C050F1" w:rsidRDefault="00B14C79" w:rsidP="00F36473">
      <w:pPr>
        <w:spacing w:after="0"/>
        <w:rPr>
          <w:b/>
        </w:rPr>
      </w:pPr>
      <w:r w:rsidRPr="00C050F1">
        <w:rPr>
          <w:b/>
        </w:rPr>
        <w:t>Air Conditioning Contractors of America (ACCA)</w:t>
      </w:r>
    </w:p>
    <w:p w14:paraId="72752776" w14:textId="37192888" w:rsidR="00B14C79" w:rsidRDefault="00C5134F" w:rsidP="00F36473">
      <w:pPr>
        <w:spacing w:after="0"/>
      </w:pPr>
      <w:r>
        <w:t>HVAC Design Protocols</w:t>
      </w:r>
    </w:p>
    <w:p w14:paraId="5B34B6CE" w14:textId="77777777" w:rsidR="00C5134F" w:rsidRDefault="00C5134F" w:rsidP="00F36473">
      <w:pPr>
        <w:spacing w:after="0"/>
      </w:pPr>
    </w:p>
    <w:p w14:paraId="4D0C8E24" w14:textId="70868DC9" w:rsidR="00B14C79" w:rsidRDefault="00B14C79" w:rsidP="00F36473">
      <w:pPr>
        <w:spacing w:after="0"/>
      </w:pPr>
      <w:r>
        <w:rPr>
          <w:noProof/>
        </w:rPr>
        <w:drawing>
          <wp:inline distT="0" distB="0" distL="0" distR="0" wp14:anchorId="7C64398F" wp14:editId="1317F0D1">
            <wp:extent cx="3108960" cy="34171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CA-System-Design-Proc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3417196"/>
                    </a:xfrm>
                    <a:prstGeom prst="rect">
                      <a:avLst/>
                    </a:prstGeom>
                  </pic:spPr>
                </pic:pic>
              </a:graphicData>
            </a:graphic>
          </wp:inline>
        </w:drawing>
      </w:r>
      <w:r w:rsidR="00C5134F">
        <w:tab/>
      </w:r>
      <w:r w:rsidR="00C5134F">
        <w:rPr>
          <w:noProof/>
        </w:rPr>
        <w:drawing>
          <wp:inline distT="0" distB="0" distL="0" distR="0" wp14:anchorId="142F422D" wp14:editId="28081B8E">
            <wp:extent cx="32004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_hvac_design_protocols_manua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1600200"/>
                    </a:xfrm>
                    <a:prstGeom prst="rect">
                      <a:avLst/>
                    </a:prstGeom>
                  </pic:spPr>
                </pic:pic>
              </a:graphicData>
            </a:graphic>
          </wp:inline>
        </w:drawing>
      </w:r>
    </w:p>
    <w:p w14:paraId="3D5CAEE5" w14:textId="343CE95D" w:rsidR="00B14C79" w:rsidRDefault="00B14C79" w:rsidP="00F36473">
      <w:pPr>
        <w:spacing w:after="0"/>
      </w:pPr>
    </w:p>
    <w:p w14:paraId="1FD15932" w14:textId="3D57A6C9" w:rsidR="00C050F1" w:rsidRDefault="00C050F1" w:rsidP="00F36473">
      <w:pPr>
        <w:spacing w:after="0"/>
      </w:pPr>
    </w:p>
    <w:p w14:paraId="66A63BC4" w14:textId="099C1B43" w:rsidR="00C050F1" w:rsidRDefault="00C5134F" w:rsidP="00F36473">
      <w:pPr>
        <w:spacing w:after="0"/>
      </w:pPr>
      <w:r w:rsidRPr="00C5134F">
        <w:t>HVAC design is more than ACCA Manual J. Most HVAC contractors, home energy raters, contractors and others in the residential construction field know about Manual J. Many non-builders even know about Manual D, which describes how to design the duct system. Not as many, however, know about the missing links - Manual S and Manual T. For a properly designed heating &amp; cooling system, the designer must go through the whole process contained in all four protocols: J, S, T, and D.</w:t>
      </w:r>
    </w:p>
    <w:p w14:paraId="1A2163CB" w14:textId="19E3F0D0" w:rsidR="00C050F1" w:rsidRDefault="00C050F1" w:rsidP="00F36473">
      <w:pPr>
        <w:spacing w:after="0"/>
      </w:pPr>
    </w:p>
    <w:p w14:paraId="40DEA810" w14:textId="77777777" w:rsidR="00C5134F" w:rsidRPr="00C5134F" w:rsidRDefault="00C5134F" w:rsidP="00C5134F">
      <w:pPr>
        <w:spacing w:after="0"/>
        <w:rPr>
          <w:b/>
        </w:rPr>
      </w:pPr>
      <w:r w:rsidRPr="00C5134F">
        <w:rPr>
          <w:b/>
        </w:rPr>
        <w:t>Manual J</w:t>
      </w:r>
    </w:p>
    <w:p w14:paraId="38E24781" w14:textId="169F7976" w:rsidR="00C5134F" w:rsidRDefault="00C5134F" w:rsidP="00C5134F">
      <w:pPr>
        <w:spacing w:after="0"/>
      </w:pPr>
      <w:r>
        <w:t>This manual is for determining how much heat the house loses in winter and gains in summer. Manual J is both a whole house and a room-by-room calculation, which allows you to determine how much conditioned air each room needs for both heating and cooling.</w:t>
      </w:r>
    </w:p>
    <w:p w14:paraId="7F03504C" w14:textId="77777777" w:rsidR="00C5134F" w:rsidRDefault="00C5134F" w:rsidP="00C5134F">
      <w:pPr>
        <w:spacing w:after="0"/>
      </w:pPr>
    </w:p>
    <w:p w14:paraId="5BDDE399" w14:textId="3D2C68CC" w:rsidR="00C5134F" w:rsidRDefault="00C5134F" w:rsidP="00C5134F">
      <w:pPr>
        <w:spacing w:after="0"/>
      </w:pPr>
      <w:r>
        <w:t>It factors in all the surfaces of the building envelope, with separate areas and insulation levels for each type of assembly. Each wall is given its proper orientation, because windows and doors are attached to them. Other important data include the location and tightness of the duct system, the infiltration rate of the house, the internal loads (appliances and people), and where the house is located.</w:t>
      </w:r>
    </w:p>
    <w:p w14:paraId="6BBD373E" w14:textId="77777777" w:rsidR="00C5134F" w:rsidRDefault="00C5134F" w:rsidP="00C5134F">
      <w:pPr>
        <w:spacing w:after="0"/>
      </w:pPr>
    </w:p>
    <w:p w14:paraId="589A1D93" w14:textId="6A714636" w:rsidR="00C5134F" w:rsidRDefault="00C5134F" w:rsidP="00C5134F">
      <w:pPr>
        <w:spacing w:after="0"/>
      </w:pPr>
      <w:r>
        <w:t>The results specify the BTUs of heat lost by each room in the winter and gained in the summer. The heat gain is split into two parts: sensible (related to temperature) and latent (related to humidity). The heat gained or lost in a room then determines how much conditioned air that room needs in cubic feet per minute (cfm).</w:t>
      </w:r>
    </w:p>
    <w:p w14:paraId="05BB2323" w14:textId="77777777" w:rsidR="00C5134F" w:rsidRPr="00C5134F" w:rsidRDefault="00C5134F" w:rsidP="00C5134F">
      <w:pPr>
        <w:spacing w:after="0"/>
        <w:rPr>
          <w:b/>
        </w:rPr>
      </w:pPr>
      <w:r w:rsidRPr="00C5134F">
        <w:rPr>
          <w:b/>
        </w:rPr>
        <w:lastRenderedPageBreak/>
        <w:t>Manual S</w:t>
      </w:r>
    </w:p>
    <w:p w14:paraId="1223F102" w14:textId="623EB7F8" w:rsidR="00C5134F" w:rsidRDefault="00C5134F" w:rsidP="00C5134F">
      <w:pPr>
        <w:spacing w:after="0"/>
      </w:pPr>
      <w:r>
        <w:t>Once the amount of conditioned air (cfm) necessary for each room is known, the designer reviews and selects a right-sized piece of equipment. Which air conditioner, heat pump, furnace, or boiler is a good fit for the calculated loads? With forced-air cooling systems, this selection is critical because every piece of equipment has different characteristics - sensible and latent capacities, the amount of air moved (cfm), and the static pressure delivered are the key attributes applied to the design in the next stages.</w:t>
      </w:r>
    </w:p>
    <w:p w14:paraId="705288E8" w14:textId="77777777" w:rsidR="00C5134F" w:rsidRDefault="00C5134F" w:rsidP="00C5134F">
      <w:pPr>
        <w:spacing w:after="0"/>
      </w:pPr>
    </w:p>
    <w:p w14:paraId="6940F0FC" w14:textId="77777777" w:rsidR="00C5134F" w:rsidRPr="00C5134F" w:rsidRDefault="00C5134F" w:rsidP="00C5134F">
      <w:pPr>
        <w:spacing w:after="0"/>
        <w:rPr>
          <w:b/>
        </w:rPr>
      </w:pPr>
      <w:r w:rsidRPr="00C5134F">
        <w:rPr>
          <w:b/>
        </w:rPr>
        <w:t>Manual T</w:t>
      </w:r>
    </w:p>
    <w:p w14:paraId="259FD923" w14:textId="77777777" w:rsidR="00C5134F" w:rsidRDefault="00C5134F" w:rsidP="00C5134F">
      <w:pPr>
        <w:spacing w:after="0"/>
      </w:pPr>
      <w:r>
        <w:t>With the room-by-room cfm requirements, the designer will determine how to distribute the air in the room to deliver enough to meet the needs (the higher of the heating and cooling cfm requirements from Manual J).</w:t>
      </w:r>
    </w:p>
    <w:p w14:paraId="19A89CEE" w14:textId="77777777" w:rsidR="00C5134F" w:rsidRDefault="00C5134F" w:rsidP="00C5134F">
      <w:pPr>
        <w:spacing w:after="0"/>
      </w:pPr>
    </w:p>
    <w:p w14:paraId="4E4AD172" w14:textId="1396C24C" w:rsidR="00C5134F" w:rsidRDefault="00C5134F" w:rsidP="00C5134F">
      <w:pPr>
        <w:spacing w:after="0"/>
      </w:pPr>
      <w:r>
        <w:t>The questions answered here are: Where will the supply registers, diffusers, or grilles be located? Where will the return grilles be located? What type of register, diffuser, or grille will be used? How big does it need to be?</w:t>
      </w:r>
    </w:p>
    <w:p w14:paraId="0D023E31" w14:textId="2A188A4F" w:rsidR="00C5134F" w:rsidRDefault="00C5134F" w:rsidP="00F36473">
      <w:pPr>
        <w:spacing w:after="0"/>
      </w:pPr>
    </w:p>
    <w:p w14:paraId="0A7ECE7F" w14:textId="19FEFA02" w:rsidR="00C5134F" w:rsidRDefault="00C5134F" w:rsidP="00F36473">
      <w:pPr>
        <w:spacing w:after="0"/>
      </w:pPr>
      <w:r w:rsidRPr="00C5134F">
        <w:t>Good choices at this step eliminate drafts or inadequate mixing. It's possible to provide enough conditioned air to a room but still have comfort issues because of poor velocity at the register, which results in poor mixing or drafts from poor register placement.</w:t>
      </w:r>
    </w:p>
    <w:p w14:paraId="38F36721" w14:textId="6CC83D58" w:rsidR="00C5134F" w:rsidRDefault="00C5134F" w:rsidP="00F36473">
      <w:pPr>
        <w:spacing w:after="0"/>
      </w:pPr>
    </w:p>
    <w:p w14:paraId="3ED3E392" w14:textId="77777777" w:rsidR="00C5134F" w:rsidRPr="00C5134F" w:rsidRDefault="00C5134F" w:rsidP="00C5134F">
      <w:pPr>
        <w:spacing w:after="0"/>
        <w:rPr>
          <w:b/>
        </w:rPr>
      </w:pPr>
      <w:r w:rsidRPr="00C5134F">
        <w:rPr>
          <w:b/>
        </w:rPr>
        <w:t>Manual D</w:t>
      </w:r>
    </w:p>
    <w:p w14:paraId="61CE2B48" w14:textId="77777777" w:rsidR="00C5134F" w:rsidRDefault="00C5134F" w:rsidP="00C5134F">
      <w:pPr>
        <w:spacing w:after="0"/>
      </w:pPr>
      <w:r>
        <w:t>Finally, with all the data, the cfm needed for each room, the selected equipment, and how the air is distributed in the room, you can design the duct system.</w:t>
      </w:r>
    </w:p>
    <w:p w14:paraId="3D5F61CB" w14:textId="77777777" w:rsidR="00C5134F" w:rsidRDefault="00C5134F" w:rsidP="00C5134F">
      <w:pPr>
        <w:spacing w:after="0"/>
      </w:pPr>
      <w:r>
        <w:t>At this stage the designer evaluates the path with the greatest friction, which may not be the longest path, by evaluating the ducts lengths, how many fittings and turns in the route, and how much air needs to be delivered.</w:t>
      </w:r>
    </w:p>
    <w:p w14:paraId="0F376D29" w14:textId="77777777" w:rsidR="00C5134F" w:rsidRDefault="00C5134F" w:rsidP="00C5134F">
      <w:pPr>
        <w:spacing w:after="0"/>
      </w:pPr>
    </w:p>
    <w:p w14:paraId="5C636B26" w14:textId="77777777" w:rsidR="00C5134F" w:rsidRDefault="00C5134F" w:rsidP="00C5134F">
      <w:pPr>
        <w:spacing w:after="0"/>
      </w:pPr>
      <w:r>
        <w:t>The type of duct has a big impact on the results, as sheet metal ducts have a lower friction rate than flex duct or rigid fiberglass duct board.</w:t>
      </w:r>
    </w:p>
    <w:p w14:paraId="283FA9C7" w14:textId="77777777" w:rsidR="00C5134F" w:rsidRDefault="00C5134F" w:rsidP="00C5134F">
      <w:pPr>
        <w:spacing w:after="0"/>
      </w:pPr>
    </w:p>
    <w:p w14:paraId="58E6496F" w14:textId="7AA85E89" w:rsidR="00C5134F" w:rsidRDefault="00C5134F" w:rsidP="00C5134F">
      <w:pPr>
        <w:spacing w:after="0"/>
      </w:pPr>
      <w:r>
        <w:t>The underlying principle of Manual D is to design a duct system which delivers the correct cfm to each room against the friction created by the ducts and fittings with the static pressure available from the blower.</w:t>
      </w:r>
    </w:p>
    <w:p w14:paraId="209A0F41" w14:textId="5147F8C5" w:rsidR="00C5134F" w:rsidRDefault="00C5134F" w:rsidP="00F36473">
      <w:pPr>
        <w:spacing w:after="0"/>
      </w:pPr>
    </w:p>
    <w:p w14:paraId="6C306092" w14:textId="77777777" w:rsidR="00C5134F" w:rsidRPr="00C5134F" w:rsidRDefault="00C5134F" w:rsidP="00C5134F">
      <w:pPr>
        <w:spacing w:after="0"/>
        <w:rPr>
          <w:b/>
        </w:rPr>
      </w:pPr>
      <w:r w:rsidRPr="00C5134F">
        <w:rPr>
          <w:b/>
        </w:rPr>
        <w:t>Pulling It All Together</w:t>
      </w:r>
    </w:p>
    <w:p w14:paraId="16F5A3DF" w14:textId="58F7C772" w:rsidR="00C5134F" w:rsidRDefault="00C5134F" w:rsidP="00C5134F">
      <w:pPr>
        <w:spacing w:after="0"/>
      </w:pPr>
      <w:r>
        <w:t>Utilizing the processes from all four ACCA manuals will result in a well-designed HVAC system. The result is a high-performance system that's more efficient and comfortable than typical installations.</w:t>
      </w:r>
    </w:p>
    <w:p w14:paraId="2ACF1FCB" w14:textId="77777777" w:rsidR="00C5134F" w:rsidRDefault="00C5134F" w:rsidP="00C5134F">
      <w:pPr>
        <w:spacing w:after="0"/>
      </w:pPr>
    </w:p>
    <w:p w14:paraId="511F7455" w14:textId="34AB4DA9" w:rsidR="00C5134F" w:rsidRDefault="00C5134F" w:rsidP="00C5134F">
      <w:pPr>
        <w:spacing w:after="0"/>
      </w:pPr>
      <w:r>
        <w:t>Even the best HVAC design in the world, if it's not installed as designed, will perform poorly. It's a good idea to have every new system tested and commissioned.</w:t>
      </w:r>
    </w:p>
    <w:p w14:paraId="38022004" w14:textId="67036897" w:rsidR="00C5134F" w:rsidRDefault="00C5134F" w:rsidP="00F36473">
      <w:pPr>
        <w:spacing w:after="0"/>
      </w:pPr>
    </w:p>
    <w:p w14:paraId="08D04B64" w14:textId="39E8E956" w:rsidR="00C5134F" w:rsidRDefault="00C5134F" w:rsidP="00F36473">
      <w:pPr>
        <w:spacing w:after="0"/>
      </w:pPr>
    </w:p>
    <w:p w14:paraId="374C4FF3" w14:textId="05A3F09A" w:rsidR="00C5134F" w:rsidRDefault="00C5134F" w:rsidP="00F36473">
      <w:pPr>
        <w:spacing w:after="0"/>
      </w:pPr>
    </w:p>
    <w:p w14:paraId="7D51F6D1" w14:textId="4C76BCF1" w:rsidR="00C5134F" w:rsidRDefault="00C5134F" w:rsidP="00F36473">
      <w:pPr>
        <w:spacing w:after="0"/>
      </w:pPr>
    </w:p>
    <w:p w14:paraId="023B3DB3" w14:textId="35BAAED4" w:rsidR="00C5134F" w:rsidRDefault="00C5134F" w:rsidP="00F36473">
      <w:pPr>
        <w:spacing w:after="0"/>
      </w:pPr>
    </w:p>
    <w:p w14:paraId="55D1DAB3" w14:textId="77777777" w:rsidR="00C5134F" w:rsidRDefault="00C5134F" w:rsidP="00F36473">
      <w:pPr>
        <w:spacing w:after="0"/>
      </w:pPr>
    </w:p>
    <w:p w14:paraId="554D2479" w14:textId="0B7D2920" w:rsidR="00C5134F" w:rsidRDefault="00C5134F" w:rsidP="00F36473">
      <w:pPr>
        <w:spacing w:after="0"/>
      </w:pPr>
    </w:p>
    <w:p w14:paraId="5B9F6B11" w14:textId="0DDB5F18" w:rsidR="00C5134F" w:rsidRDefault="00C5134F" w:rsidP="00F36473">
      <w:pPr>
        <w:spacing w:after="0"/>
      </w:pPr>
    </w:p>
    <w:p w14:paraId="33DBCF1F" w14:textId="12A5A2F8" w:rsidR="00C5134F" w:rsidRDefault="00C5134F" w:rsidP="00F36473">
      <w:pPr>
        <w:spacing w:after="0"/>
      </w:pPr>
    </w:p>
    <w:p w14:paraId="7769BB3D" w14:textId="2E410760" w:rsidR="00C5134F" w:rsidRDefault="00C5134F" w:rsidP="00F36473">
      <w:pPr>
        <w:spacing w:after="0"/>
      </w:pPr>
    </w:p>
    <w:p w14:paraId="4A632E91" w14:textId="77777777" w:rsidR="00C050F1" w:rsidRDefault="00C050F1" w:rsidP="00C050F1">
      <w:pPr>
        <w:spacing w:after="0"/>
        <w:rPr>
          <w:b/>
        </w:rPr>
      </w:pPr>
      <w:r>
        <w:rPr>
          <w:b/>
        </w:rPr>
        <w:lastRenderedPageBreak/>
        <w:t xml:space="preserve">Heat Loss </w:t>
      </w:r>
      <w:r w:rsidRPr="00E674AC">
        <w:rPr>
          <w:b/>
        </w:rPr>
        <w:t>in Buildings</w:t>
      </w:r>
      <w:r>
        <w:rPr>
          <w:b/>
        </w:rPr>
        <w:t xml:space="preserve"> - </w:t>
      </w:r>
      <w:r w:rsidRPr="00C050F1">
        <w:rPr>
          <w:b/>
        </w:rPr>
        <w:t>Building Heating Load</w:t>
      </w:r>
    </w:p>
    <w:p w14:paraId="43EF9CDF" w14:textId="5103B182" w:rsidR="00C050F1" w:rsidRPr="00C050F1" w:rsidRDefault="00C050F1" w:rsidP="00C050F1">
      <w:pPr>
        <w:spacing w:after="0"/>
        <w:rPr>
          <w:b/>
        </w:rPr>
      </w:pPr>
      <w:r w:rsidRPr="00E674AC">
        <w:rPr>
          <w:b/>
        </w:rPr>
        <w:t xml:space="preserve">Heat </w:t>
      </w:r>
      <w:r>
        <w:rPr>
          <w:b/>
        </w:rPr>
        <w:t xml:space="preserve">Gain in Buildings - </w:t>
      </w:r>
      <w:r w:rsidRPr="00C050F1">
        <w:rPr>
          <w:b/>
        </w:rPr>
        <w:t>Building Cooling Load</w:t>
      </w:r>
    </w:p>
    <w:p w14:paraId="691A29B2" w14:textId="3642A57D" w:rsidR="00C050F1" w:rsidRDefault="00C050F1" w:rsidP="00F36473">
      <w:pPr>
        <w:spacing w:after="0"/>
      </w:pPr>
      <w:r>
        <w:t xml:space="preserve">Root Cause </w:t>
      </w:r>
      <w:r>
        <w:sym w:font="Wingdings" w:char="F0E8"/>
      </w:r>
      <w:r>
        <w:t xml:space="preserve"> Heat Transfer – flow of heat</w:t>
      </w:r>
    </w:p>
    <w:p w14:paraId="35D38739" w14:textId="0EF7753E" w:rsidR="00C050F1" w:rsidRDefault="00C050F1" w:rsidP="00F36473">
      <w:pPr>
        <w:spacing w:after="0"/>
      </w:pPr>
    </w:p>
    <w:p w14:paraId="465995B4" w14:textId="3FAA37CD" w:rsidR="00C050F1" w:rsidRPr="000B1522" w:rsidRDefault="00C050F1" w:rsidP="00F36473">
      <w:pPr>
        <w:spacing w:after="0"/>
        <w:rPr>
          <w:b/>
        </w:rPr>
      </w:pPr>
      <w:r w:rsidRPr="000B1522">
        <w:rPr>
          <w:b/>
        </w:rPr>
        <w:t>How a House Gains Heat</w:t>
      </w:r>
    </w:p>
    <w:p w14:paraId="002B787C" w14:textId="702E62FF" w:rsidR="00C050F1" w:rsidRDefault="00C050F1" w:rsidP="00F36473">
      <w:pPr>
        <w:spacing w:after="0"/>
      </w:pPr>
      <w:r>
        <w:rPr>
          <w:noProof/>
        </w:rPr>
        <w:drawing>
          <wp:inline distT="0" distB="0" distL="0" distR="0" wp14:anchorId="46C88F59" wp14:editId="2588122F">
            <wp:extent cx="6400800" cy="380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804920"/>
                    </a:xfrm>
                    <a:prstGeom prst="rect">
                      <a:avLst/>
                    </a:prstGeom>
                  </pic:spPr>
                </pic:pic>
              </a:graphicData>
            </a:graphic>
          </wp:inline>
        </w:drawing>
      </w:r>
    </w:p>
    <w:p w14:paraId="3E98CD3E" w14:textId="2AA13DB8" w:rsidR="00C050F1" w:rsidRDefault="00C050F1" w:rsidP="00F36473">
      <w:pPr>
        <w:spacing w:after="0"/>
      </w:pPr>
    </w:p>
    <w:p w14:paraId="0BB4C6C2" w14:textId="77777777" w:rsidR="00C050F1" w:rsidRPr="000B1522" w:rsidRDefault="00C050F1" w:rsidP="00F36473">
      <w:pPr>
        <w:spacing w:after="0"/>
      </w:pPr>
    </w:p>
    <w:p w14:paraId="06C97BE9" w14:textId="1129CD47" w:rsidR="00C050F1" w:rsidRPr="000B1522" w:rsidRDefault="00C050F1" w:rsidP="00F36473">
      <w:pPr>
        <w:spacing w:after="0"/>
        <w:rPr>
          <w:b/>
        </w:rPr>
      </w:pPr>
      <w:r w:rsidRPr="000B1522">
        <w:rPr>
          <w:b/>
        </w:rPr>
        <w:t>How a House Loses Heat</w:t>
      </w:r>
    </w:p>
    <w:p w14:paraId="4D63FE3D" w14:textId="4560112F" w:rsidR="00C050F1" w:rsidRDefault="00C050F1" w:rsidP="00F36473">
      <w:pPr>
        <w:spacing w:after="0"/>
      </w:pPr>
      <w:r>
        <w:rPr>
          <w:noProof/>
        </w:rPr>
        <w:drawing>
          <wp:inline distT="0" distB="0" distL="0" distR="0" wp14:anchorId="02FE9296" wp14:editId="0077DB6E">
            <wp:extent cx="6400800" cy="33286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ses-he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328670"/>
                    </a:xfrm>
                    <a:prstGeom prst="rect">
                      <a:avLst/>
                    </a:prstGeom>
                  </pic:spPr>
                </pic:pic>
              </a:graphicData>
            </a:graphic>
          </wp:inline>
        </w:drawing>
      </w:r>
    </w:p>
    <w:p w14:paraId="11801FEE" w14:textId="7B55977E" w:rsidR="0023421D" w:rsidRDefault="0023421D" w:rsidP="00F36473">
      <w:pPr>
        <w:spacing w:after="0"/>
      </w:pPr>
    </w:p>
    <w:p w14:paraId="1DA1B928" w14:textId="0975491E" w:rsidR="0023421D" w:rsidRPr="0023421D" w:rsidRDefault="0023421D" w:rsidP="00F36473">
      <w:pPr>
        <w:spacing w:after="0"/>
        <w:rPr>
          <w:b/>
        </w:rPr>
      </w:pPr>
      <w:r w:rsidRPr="0023421D">
        <w:rPr>
          <w:b/>
        </w:rPr>
        <w:lastRenderedPageBreak/>
        <w:t>Applied Heat Transfer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23421D" w14:paraId="2EDC12E5" w14:textId="77777777" w:rsidTr="0023421D">
        <w:tc>
          <w:tcPr>
            <w:tcW w:w="5035" w:type="dxa"/>
          </w:tcPr>
          <w:p w14:paraId="7D2FEAC8" w14:textId="77777777" w:rsidR="0023421D" w:rsidRPr="0023421D" w:rsidRDefault="0023421D" w:rsidP="0023421D">
            <w:pPr>
              <w:rPr>
                <w:b/>
              </w:rPr>
            </w:pPr>
            <w:r w:rsidRPr="0023421D">
              <w:rPr>
                <w:b/>
              </w:rPr>
              <w:t>Summer</w:t>
            </w:r>
          </w:p>
          <w:p w14:paraId="324EE668" w14:textId="22BAF247" w:rsidR="0023421D" w:rsidRDefault="0023421D" w:rsidP="0023421D">
            <w:pPr>
              <w:pStyle w:val="ListParagraph"/>
              <w:numPr>
                <w:ilvl w:val="0"/>
                <w:numId w:val="30"/>
              </w:numPr>
              <w:ind w:left="341"/>
            </w:pPr>
            <w:r>
              <w:t>Heat flows INTO the home</w:t>
            </w:r>
          </w:p>
          <w:p w14:paraId="021EC334" w14:textId="21E39345" w:rsidR="0023421D" w:rsidRDefault="0023421D" w:rsidP="0023421D">
            <w:pPr>
              <w:pStyle w:val="ListParagraph"/>
              <w:numPr>
                <w:ilvl w:val="0"/>
                <w:numId w:val="30"/>
              </w:numPr>
              <w:ind w:left="341"/>
            </w:pPr>
            <w:r>
              <w:t>Sensible heat – dry heat (dry bulb; thermometer)</w:t>
            </w:r>
          </w:p>
          <w:p w14:paraId="585094FA" w14:textId="56F18AF2" w:rsidR="0023421D" w:rsidRDefault="0023421D" w:rsidP="0023421D">
            <w:pPr>
              <w:pStyle w:val="ListParagraph"/>
              <w:numPr>
                <w:ilvl w:val="0"/>
                <w:numId w:val="30"/>
              </w:numPr>
              <w:ind w:left="341"/>
            </w:pPr>
            <w:r>
              <w:t>Latent heat – wet heat (wet bulb; humidity)</w:t>
            </w:r>
          </w:p>
          <w:p w14:paraId="52E22044" w14:textId="77777777" w:rsidR="0023421D" w:rsidRDefault="0023421D" w:rsidP="0023421D"/>
          <w:p w14:paraId="4D72078B" w14:textId="0B6C400E" w:rsidR="0023421D" w:rsidRDefault="0023421D" w:rsidP="0023421D">
            <w:r>
              <w:t>Heat Gain so we need cooling</w:t>
            </w:r>
          </w:p>
        </w:tc>
        <w:tc>
          <w:tcPr>
            <w:tcW w:w="5035" w:type="dxa"/>
          </w:tcPr>
          <w:p w14:paraId="3D1A9B84" w14:textId="77777777" w:rsidR="0023421D" w:rsidRPr="0023421D" w:rsidRDefault="0023421D" w:rsidP="0023421D">
            <w:pPr>
              <w:rPr>
                <w:b/>
              </w:rPr>
            </w:pPr>
            <w:r w:rsidRPr="0023421D">
              <w:rPr>
                <w:b/>
              </w:rPr>
              <w:t>Winter</w:t>
            </w:r>
          </w:p>
          <w:p w14:paraId="1FE97BD4" w14:textId="53CB6626" w:rsidR="0023421D" w:rsidRDefault="0023421D" w:rsidP="0023421D">
            <w:pPr>
              <w:pStyle w:val="ListParagraph"/>
              <w:numPr>
                <w:ilvl w:val="0"/>
                <w:numId w:val="30"/>
              </w:numPr>
              <w:ind w:left="341"/>
            </w:pPr>
            <w:r>
              <w:t>Heat flows OUT OF the home</w:t>
            </w:r>
          </w:p>
          <w:p w14:paraId="5B403846" w14:textId="5BB229A1" w:rsidR="0023421D" w:rsidRDefault="0023421D" w:rsidP="0023421D">
            <w:pPr>
              <w:pStyle w:val="ListParagraph"/>
              <w:numPr>
                <w:ilvl w:val="0"/>
                <w:numId w:val="30"/>
              </w:numPr>
              <w:ind w:left="341"/>
            </w:pPr>
            <w:r>
              <w:t>Sensible heat only</w:t>
            </w:r>
          </w:p>
          <w:p w14:paraId="5CF3E76B" w14:textId="1401E8B0" w:rsidR="0023421D" w:rsidRDefault="0023421D" w:rsidP="0023421D"/>
          <w:p w14:paraId="2848623C" w14:textId="77777777" w:rsidR="0023421D" w:rsidRDefault="0023421D" w:rsidP="0023421D"/>
          <w:p w14:paraId="2A9846AD" w14:textId="49BBC17A" w:rsidR="0023421D" w:rsidRDefault="0023421D" w:rsidP="0023421D">
            <w:r>
              <w:t>Heat Loss so we need heating</w:t>
            </w:r>
          </w:p>
        </w:tc>
      </w:tr>
    </w:tbl>
    <w:p w14:paraId="29D2825F" w14:textId="0BE042DE" w:rsidR="0023421D" w:rsidRDefault="0023421D" w:rsidP="00F36473">
      <w:pPr>
        <w:spacing w:after="0"/>
      </w:pPr>
    </w:p>
    <w:p w14:paraId="20BF7691" w14:textId="77777777" w:rsidR="0023421D" w:rsidRPr="0023421D" w:rsidRDefault="0023421D" w:rsidP="0023421D">
      <w:pPr>
        <w:spacing w:after="0"/>
        <w:rPr>
          <w:b/>
        </w:rPr>
      </w:pPr>
      <w:r w:rsidRPr="0023421D">
        <w:rPr>
          <w:b/>
        </w:rPr>
        <w:t>2nd Law of Thermodynamics:</w:t>
      </w:r>
    </w:p>
    <w:p w14:paraId="31B87389" w14:textId="280BC84A" w:rsidR="0023421D" w:rsidRDefault="0023421D" w:rsidP="0023421D">
      <w:pPr>
        <w:pStyle w:val="ListParagraph"/>
        <w:numPr>
          <w:ilvl w:val="0"/>
          <w:numId w:val="31"/>
        </w:numPr>
        <w:spacing w:after="0"/>
        <w:ind w:left="360"/>
      </w:pPr>
      <w:r>
        <w:t>Over time, differences in temperature and pressure will decrease, leading to thermodynamic equilibrium</w:t>
      </w:r>
    </w:p>
    <w:p w14:paraId="25241852" w14:textId="77777777" w:rsidR="0023421D" w:rsidRDefault="0023421D" w:rsidP="0023421D">
      <w:pPr>
        <w:pStyle w:val="ListParagraph"/>
        <w:numPr>
          <w:ilvl w:val="0"/>
          <w:numId w:val="31"/>
        </w:numPr>
        <w:spacing w:after="0"/>
        <w:ind w:left="360"/>
      </w:pPr>
      <w:r>
        <w:t>Nature doesn’t like temperature differences, so heat flows from a region of high temperature to a region of lower temperature until both are equal</w:t>
      </w:r>
    </w:p>
    <w:p w14:paraId="3571F5A6" w14:textId="61288498" w:rsidR="0023421D" w:rsidRDefault="0023421D" w:rsidP="0023421D">
      <w:pPr>
        <w:pStyle w:val="ListParagraph"/>
        <w:numPr>
          <w:ilvl w:val="0"/>
          <w:numId w:val="31"/>
        </w:numPr>
        <w:spacing w:after="0"/>
        <w:ind w:left="360"/>
      </w:pPr>
      <w:r>
        <w:t>But we humans do like temperature differences, so we’ve designed objects and processes to slow this physical phenomenon down or combat it outright.</w:t>
      </w:r>
    </w:p>
    <w:p w14:paraId="6A73ABFC" w14:textId="1E9B67F4" w:rsidR="0023421D" w:rsidRDefault="0023421D" w:rsidP="0023421D">
      <w:pPr>
        <w:spacing w:after="0"/>
      </w:pPr>
    </w:p>
    <w:p w14:paraId="4AEFB76F" w14:textId="0996363E" w:rsidR="0023421D" w:rsidRPr="007B5FF3" w:rsidRDefault="007B5FF3" w:rsidP="0023421D">
      <w:pPr>
        <w:spacing w:after="0"/>
        <w:rPr>
          <w:b/>
        </w:rPr>
      </w:pPr>
      <w:r w:rsidRPr="007B5FF3">
        <w:rPr>
          <w:b/>
        </w:rPr>
        <w:t>Purpose of a Load Calculation</w:t>
      </w:r>
    </w:p>
    <w:p w14:paraId="4E076F39" w14:textId="162BA717" w:rsidR="007B5FF3" w:rsidRDefault="007B5FF3" w:rsidP="00ED1020">
      <w:pPr>
        <w:pStyle w:val="ListParagraph"/>
        <w:numPr>
          <w:ilvl w:val="0"/>
          <w:numId w:val="31"/>
        </w:numPr>
        <w:spacing w:after="0"/>
        <w:ind w:left="360"/>
      </w:pPr>
      <w:r>
        <w:t>First step in designing a mechanical system that can add or remove heat energy at a rate that will provide the acceptable level of comfort for the occupants.</w:t>
      </w:r>
    </w:p>
    <w:p w14:paraId="2EA55D42" w14:textId="13C0F047" w:rsidR="007B5FF3" w:rsidRDefault="007B5FF3" w:rsidP="007B5FF3">
      <w:pPr>
        <w:pStyle w:val="ListParagraph"/>
        <w:numPr>
          <w:ilvl w:val="0"/>
          <w:numId w:val="31"/>
        </w:numPr>
        <w:spacing w:after="0"/>
        <w:ind w:left="360"/>
      </w:pPr>
      <w:r>
        <w:t>An account of the total heat flow into and out of a home, depending on the time of year.</w:t>
      </w:r>
    </w:p>
    <w:p w14:paraId="62AB9BD9" w14:textId="042C8C7D" w:rsidR="007B5FF3" w:rsidRDefault="007B5FF3" w:rsidP="007B5FF3">
      <w:pPr>
        <w:pStyle w:val="ListParagraph"/>
        <w:numPr>
          <w:ilvl w:val="0"/>
          <w:numId w:val="31"/>
        </w:numPr>
        <w:spacing w:after="0"/>
        <w:ind w:left="360"/>
      </w:pPr>
      <w:r>
        <w:t>Using the load calculation, the designer will be able to choose equipment that has acceptable capacity.</w:t>
      </w:r>
    </w:p>
    <w:p w14:paraId="128EFC3E" w14:textId="5D63DDC8" w:rsidR="007B5FF3" w:rsidRDefault="007B5FF3" w:rsidP="007B5FF3">
      <w:pPr>
        <w:spacing w:after="0"/>
      </w:pPr>
    </w:p>
    <w:p w14:paraId="12C910EA" w14:textId="04AD5F7C" w:rsidR="007B5FF3" w:rsidRPr="00CF4B15" w:rsidRDefault="00CF4B15" w:rsidP="007B5FF3">
      <w:pPr>
        <w:spacing w:after="0"/>
        <w:rPr>
          <w:b/>
        </w:rPr>
      </w:pPr>
      <w:r>
        <w:rPr>
          <w:noProof/>
        </w:rPr>
        <w:drawing>
          <wp:anchor distT="0" distB="0" distL="114300" distR="114300" simplePos="0" relativeHeight="251658240" behindDoc="0" locked="0" layoutInCell="1" allowOverlap="1" wp14:anchorId="044589A6" wp14:editId="49C92729">
            <wp:simplePos x="0" y="0"/>
            <wp:positionH relativeFrom="margin">
              <wp:posOffset>4970780</wp:posOffset>
            </wp:positionH>
            <wp:positionV relativeFrom="margin">
              <wp:posOffset>4108683</wp:posOffset>
            </wp:positionV>
            <wp:extent cx="1368675" cy="1783080"/>
            <wp:effectExtent l="0" t="0" r="317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ual j.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8675" cy="1783080"/>
                    </a:xfrm>
                    <a:prstGeom prst="rect">
                      <a:avLst/>
                    </a:prstGeom>
                  </pic:spPr>
                </pic:pic>
              </a:graphicData>
            </a:graphic>
            <wp14:sizeRelV relativeFrom="margin">
              <wp14:pctHeight>0</wp14:pctHeight>
            </wp14:sizeRelV>
          </wp:anchor>
        </w:drawing>
      </w:r>
      <w:r w:rsidRPr="00CF4B15">
        <w:rPr>
          <w:b/>
        </w:rPr>
        <w:t>Manual J Load Calculation Method</w:t>
      </w:r>
    </w:p>
    <w:p w14:paraId="211398C3" w14:textId="77777777" w:rsidR="00CF4B15" w:rsidRDefault="00CF4B15" w:rsidP="00CF4B15">
      <w:pPr>
        <w:spacing w:after="0"/>
      </w:pPr>
      <w:r>
        <w:t>Two sets of design conditions.</w:t>
      </w:r>
    </w:p>
    <w:p w14:paraId="07D830C2" w14:textId="1BF8BF97" w:rsidR="00CF4B15" w:rsidRDefault="00CF4B15" w:rsidP="00CF4B15">
      <w:pPr>
        <w:spacing w:after="0"/>
      </w:pPr>
      <w:r>
        <w:t>The peak loads.</w:t>
      </w:r>
    </w:p>
    <w:p w14:paraId="30DAD381" w14:textId="77777777" w:rsidR="00CF4B15" w:rsidRDefault="00CF4B15" w:rsidP="00CF4B15">
      <w:pPr>
        <w:spacing w:after="0"/>
      </w:pPr>
    </w:p>
    <w:p w14:paraId="031A7B57" w14:textId="77777777" w:rsidR="00CF4B15" w:rsidRPr="00CF4B15" w:rsidRDefault="00CF4B15" w:rsidP="00CF4B15">
      <w:pPr>
        <w:spacing w:after="0"/>
        <w:rPr>
          <w:b/>
        </w:rPr>
      </w:pPr>
      <w:r w:rsidRPr="00CF4B15">
        <w:rPr>
          <w:b/>
        </w:rPr>
        <w:t>Heat loss (winter)</w:t>
      </w:r>
    </w:p>
    <w:p w14:paraId="38043AD8" w14:textId="67E260A2" w:rsidR="00CF4B15" w:rsidRDefault="00CF4B15" w:rsidP="00CF4B15">
      <w:pPr>
        <w:pStyle w:val="ListParagraph"/>
        <w:numPr>
          <w:ilvl w:val="0"/>
          <w:numId w:val="31"/>
        </w:numPr>
        <w:spacing w:after="0"/>
        <w:ind w:left="360"/>
      </w:pPr>
      <w:r>
        <w:t>Outdoor design temperature – heating 99% dry bulb (db)</w:t>
      </w:r>
    </w:p>
    <w:p w14:paraId="15523315" w14:textId="29FB6145" w:rsidR="00CF4B15" w:rsidRDefault="00CF4B15" w:rsidP="00CF4B15">
      <w:pPr>
        <w:pStyle w:val="ListParagraph"/>
        <w:numPr>
          <w:ilvl w:val="0"/>
          <w:numId w:val="31"/>
        </w:numPr>
        <w:spacing w:after="0"/>
        <w:ind w:left="360"/>
      </w:pPr>
      <w:r>
        <w:t>Indoor design temperature – 70°F db</w:t>
      </w:r>
    </w:p>
    <w:p w14:paraId="2BCF67EA" w14:textId="77777777" w:rsidR="00CF4B15" w:rsidRDefault="00CF4B15" w:rsidP="00CF4B15">
      <w:pPr>
        <w:spacing w:after="0"/>
      </w:pPr>
    </w:p>
    <w:p w14:paraId="0D7E7277" w14:textId="77777777" w:rsidR="00CF4B15" w:rsidRPr="00CF4B15" w:rsidRDefault="00CF4B15" w:rsidP="00CF4B15">
      <w:pPr>
        <w:spacing w:after="0"/>
        <w:rPr>
          <w:b/>
        </w:rPr>
      </w:pPr>
      <w:r w:rsidRPr="00CF4B15">
        <w:rPr>
          <w:b/>
        </w:rPr>
        <w:t>Heat gain (summer)</w:t>
      </w:r>
    </w:p>
    <w:p w14:paraId="46F9FDCC" w14:textId="2D7690E9" w:rsidR="00CF4B15" w:rsidRDefault="00CF4B15" w:rsidP="00CF4B15">
      <w:pPr>
        <w:pStyle w:val="ListParagraph"/>
        <w:numPr>
          <w:ilvl w:val="0"/>
          <w:numId w:val="31"/>
        </w:numPr>
        <w:spacing w:after="0"/>
        <w:ind w:left="360"/>
      </w:pPr>
      <w:r>
        <w:t>Outdoor design temperature – cooling 1% db</w:t>
      </w:r>
    </w:p>
    <w:p w14:paraId="00B1B624" w14:textId="3D725F85" w:rsidR="00CF4B15" w:rsidRDefault="00CF4B15" w:rsidP="00CF4B15">
      <w:pPr>
        <w:pStyle w:val="ListParagraph"/>
        <w:numPr>
          <w:ilvl w:val="0"/>
          <w:numId w:val="31"/>
        </w:numPr>
        <w:spacing w:after="0"/>
        <w:ind w:left="360"/>
      </w:pPr>
      <w:r>
        <w:t>Indoor design temperature – 75°F db</w:t>
      </w:r>
    </w:p>
    <w:p w14:paraId="67C7399F" w14:textId="4F2AF716" w:rsidR="00CF4B15" w:rsidRDefault="00CF4B15" w:rsidP="00CF4B15">
      <w:pPr>
        <w:spacing w:after="0"/>
      </w:pPr>
    </w:p>
    <w:p w14:paraId="3E55DA50" w14:textId="73E6B4CF" w:rsidR="00CF4B15" w:rsidRPr="00CF4B15" w:rsidRDefault="00CF4B15" w:rsidP="00CF4B15">
      <w:pPr>
        <w:spacing w:after="0"/>
        <w:rPr>
          <w:b/>
        </w:rPr>
      </w:pPr>
      <w:r w:rsidRPr="00CF4B15">
        <w:rPr>
          <w:b/>
        </w:rPr>
        <w:t>Design Temperatures</w:t>
      </w:r>
    </w:p>
    <w:p w14:paraId="5F97C7D5" w14:textId="77777777" w:rsidR="00CF4B15" w:rsidRPr="00CF4B15" w:rsidRDefault="00CF4B15" w:rsidP="00CF4B15">
      <w:pPr>
        <w:spacing w:after="0"/>
        <w:rPr>
          <w:b/>
        </w:rPr>
      </w:pPr>
      <w:r w:rsidRPr="00CF4B15">
        <w:rPr>
          <w:b/>
        </w:rPr>
        <w:t>Outdoor Design Temperature</w:t>
      </w:r>
    </w:p>
    <w:p w14:paraId="5CDA2486" w14:textId="28E0D849" w:rsidR="00CF4B15" w:rsidRDefault="00CF4B15" w:rsidP="00CF4B15">
      <w:pPr>
        <w:pStyle w:val="ListParagraph"/>
        <w:numPr>
          <w:ilvl w:val="0"/>
          <w:numId w:val="32"/>
        </w:numPr>
        <w:spacing w:after="0"/>
        <w:ind w:left="360"/>
      </w:pPr>
      <w:r>
        <w:t>Must be for the home’s specific location</w:t>
      </w:r>
    </w:p>
    <w:p w14:paraId="37B802F8" w14:textId="201BE735" w:rsidR="00CF4B15" w:rsidRDefault="00CF4B15" w:rsidP="00CF4B15">
      <w:pPr>
        <w:pStyle w:val="ListParagraph"/>
        <w:numPr>
          <w:ilvl w:val="0"/>
          <w:numId w:val="32"/>
        </w:numPr>
        <w:spacing w:after="0"/>
        <w:ind w:left="360"/>
      </w:pPr>
      <w:r>
        <w:t>30-year average compiled by ASHRAE</w:t>
      </w:r>
    </w:p>
    <w:p w14:paraId="2956B937" w14:textId="7E5D923F" w:rsidR="00CF4B15" w:rsidRDefault="00CF4B15" w:rsidP="00CF4B15">
      <w:pPr>
        <w:pStyle w:val="ListParagraph"/>
        <w:numPr>
          <w:ilvl w:val="0"/>
          <w:numId w:val="32"/>
        </w:numPr>
        <w:spacing w:after="0"/>
        <w:ind w:left="360"/>
      </w:pPr>
      <w:r>
        <w:t>Manual J – Tables 1A and 1B (free download)</w:t>
      </w:r>
    </w:p>
    <w:p w14:paraId="7F0C33A4" w14:textId="1DF4F11F" w:rsidR="00CF4B15" w:rsidRDefault="00CF4B15" w:rsidP="00CF4B15">
      <w:pPr>
        <w:pStyle w:val="ListParagraph"/>
        <w:numPr>
          <w:ilvl w:val="0"/>
          <w:numId w:val="32"/>
        </w:numPr>
        <w:spacing w:after="0"/>
        <w:ind w:left="360"/>
      </w:pPr>
      <w:r>
        <w:t>Updated in 2014</w:t>
      </w:r>
    </w:p>
    <w:p w14:paraId="2F51037D" w14:textId="77777777" w:rsidR="00CF4B15" w:rsidRDefault="00CF4B15" w:rsidP="00CF4B15">
      <w:pPr>
        <w:spacing w:after="0"/>
      </w:pPr>
    </w:p>
    <w:p w14:paraId="1226116B" w14:textId="58D2F014" w:rsidR="00CF4B15" w:rsidRPr="00CF4B15" w:rsidRDefault="00CF4B15" w:rsidP="00CF4B15">
      <w:pPr>
        <w:spacing w:after="0"/>
        <w:rPr>
          <w:b/>
        </w:rPr>
      </w:pPr>
      <w:r w:rsidRPr="00CF4B15">
        <w:rPr>
          <w:b/>
        </w:rPr>
        <w:t>Indoor Design Temperature</w:t>
      </w:r>
    </w:p>
    <w:p w14:paraId="5B76B410" w14:textId="1B11210E" w:rsidR="00CF4B15" w:rsidRDefault="00CF4B15" w:rsidP="00CF4B15">
      <w:pPr>
        <w:pStyle w:val="ListParagraph"/>
        <w:numPr>
          <w:ilvl w:val="0"/>
          <w:numId w:val="32"/>
        </w:numPr>
        <w:spacing w:after="0"/>
        <w:ind w:left="360"/>
      </w:pPr>
      <w:r>
        <w:t>Within the ASHRAE comfort zone charts (per ANSI/ASHRAE 55 Thermal Environmental Conditions for Human Occupancy Standard)</w:t>
      </w:r>
    </w:p>
    <w:p w14:paraId="7B2DDA58" w14:textId="39CCBB7F" w:rsidR="00CF4B15" w:rsidRDefault="00CF4B15" w:rsidP="00CF4B15">
      <w:pPr>
        <w:spacing w:after="0"/>
      </w:pPr>
    </w:p>
    <w:p w14:paraId="7E41D1B9" w14:textId="3E179733" w:rsidR="00983897" w:rsidRDefault="00983897" w:rsidP="00CF4B15">
      <w:pPr>
        <w:spacing w:after="0"/>
      </w:pPr>
    </w:p>
    <w:p w14:paraId="2A105612" w14:textId="4FC2C283" w:rsidR="00983897" w:rsidRDefault="00983897" w:rsidP="00CF4B15">
      <w:pPr>
        <w:spacing w:after="0"/>
      </w:pPr>
    </w:p>
    <w:p w14:paraId="7DACEA7C" w14:textId="4700ECA6" w:rsidR="00983897" w:rsidRPr="00420EC9" w:rsidRDefault="00983897" w:rsidP="00CF4B15">
      <w:pPr>
        <w:spacing w:after="0"/>
        <w:rPr>
          <w:b/>
        </w:rPr>
      </w:pPr>
      <w:r w:rsidRPr="00420EC9">
        <w:rPr>
          <w:b/>
        </w:rPr>
        <w:lastRenderedPageBreak/>
        <w:t>Manual J Outdoor Design Temperatures</w:t>
      </w:r>
    </w:p>
    <w:p w14:paraId="09836D4E" w14:textId="1AA2A75E" w:rsidR="00983897" w:rsidRDefault="00420EC9" w:rsidP="00CF4B15">
      <w:pPr>
        <w:spacing w:after="0"/>
      </w:pPr>
      <w:r>
        <w:rPr>
          <w:noProof/>
        </w:rPr>
        <w:drawing>
          <wp:inline distT="0" distB="0" distL="0" distR="0" wp14:anchorId="11F9E7E7" wp14:editId="59B1F220">
            <wp:extent cx="6400800" cy="30778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naul-j-table-1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077845"/>
                    </a:xfrm>
                    <a:prstGeom prst="rect">
                      <a:avLst/>
                    </a:prstGeom>
                  </pic:spPr>
                </pic:pic>
              </a:graphicData>
            </a:graphic>
          </wp:inline>
        </w:drawing>
      </w:r>
    </w:p>
    <w:p w14:paraId="6CFB90A5" w14:textId="09E8FF6F" w:rsidR="00420EC9" w:rsidRDefault="00420EC9" w:rsidP="00CF4B15">
      <w:pPr>
        <w:spacing w:after="0"/>
      </w:pPr>
    </w:p>
    <w:p w14:paraId="0308F140" w14:textId="4E49D201" w:rsidR="00420EC9" w:rsidRDefault="00420EC9" w:rsidP="00420EC9">
      <w:pPr>
        <w:spacing w:after="0"/>
      </w:pPr>
      <w:r>
        <w:t>In a load calculation, the designer is going to account for every source of heat gain or heat loss.</w:t>
      </w:r>
    </w:p>
    <w:p w14:paraId="0B41427B" w14:textId="01A28C04" w:rsidR="00420EC9" w:rsidRDefault="00420EC9" w:rsidP="00420EC9">
      <w:pPr>
        <w:spacing w:after="0"/>
      </w:pPr>
      <w:r>
        <w:t>These sources are what we call loads.</w:t>
      </w:r>
    </w:p>
    <w:p w14:paraId="2734C507" w14:textId="2E7775F6" w:rsidR="00420EC9" w:rsidRDefault="00420EC9" w:rsidP="00420EC9">
      <w:pPr>
        <w:spacing w:after="0"/>
      </w:pPr>
    </w:p>
    <w:p w14:paraId="37F51EBB" w14:textId="3FD3EE4A" w:rsidR="00420EC9" w:rsidRPr="00420EC9" w:rsidRDefault="00420EC9" w:rsidP="00420EC9">
      <w:pPr>
        <w:spacing w:after="0"/>
        <w:rPr>
          <w:b/>
        </w:rPr>
      </w:pPr>
      <w:r w:rsidRPr="00420EC9">
        <w:rPr>
          <w:b/>
        </w:rPr>
        <w:t>Loads That Must Be Accounted For</w:t>
      </w:r>
    </w:p>
    <w:p w14:paraId="37D5C513" w14:textId="77777777" w:rsidR="00420EC9" w:rsidRDefault="00420EC9" w:rsidP="00420EC9">
      <w:pPr>
        <w:spacing w:after="0"/>
      </w:pPr>
      <w:r>
        <w:t>As applicable for the specific home:</w:t>
      </w:r>
    </w:p>
    <w:p w14:paraId="5F56DBCE" w14:textId="6A54C607" w:rsidR="00420EC9" w:rsidRDefault="00420EC9" w:rsidP="002F7C5E">
      <w:pPr>
        <w:pStyle w:val="ListParagraph"/>
        <w:numPr>
          <w:ilvl w:val="0"/>
          <w:numId w:val="33"/>
        </w:numPr>
        <w:spacing w:after="0"/>
        <w:ind w:left="360"/>
      </w:pPr>
      <w:r>
        <w:t>Fenestration (windows, glass doors, skylights)</w:t>
      </w:r>
    </w:p>
    <w:p w14:paraId="513DF679" w14:textId="77E9372A" w:rsidR="00420EC9" w:rsidRDefault="00BE1068" w:rsidP="00420EC9">
      <w:pPr>
        <w:spacing w:after="0"/>
      </w:pPr>
      <w:r>
        <w:rPr>
          <w:noProof/>
        </w:rPr>
        <w:drawing>
          <wp:inline distT="0" distB="0" distL="0" distR="0" wp14:anchorId="22278182" wp14:editId="60A02B18">
            <wp:extent cx="2743200" cy="33280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kyligh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328035"/>
                    </a:xfrm>
                    <a:prstGeom prst="rect">
                      <a:avLst/>
                    </a:prstGeom>
                  </pic:spPr>
                </pic:pic>
              </a:graphicData>
            </a:graphic>
          </wp:inline>
        </w:drawing>
      </w:r>
      <w:r w:rsidR="00420EC9">
        <w:tab/>
      </w:r>
      <w:r>
        <w:rPr>
          <w:noProof/>
        </w:rPr>
        <w:drawing>
          <wp:inline distT="0" distB="0" distL="0" distR="0" wp14:anchorId="48F62B90" wp14:editId="26F1FCF8">
            <wp:extent cx="2743200" cy="20665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me-fenestration.jpg"/>
                    <pic:cNvPicPr/>
                  </pic:nvPicPr>
                  <pic:blipFill>
                    <a:blip r:embed="rId15">
                      <a:extLst>
                        <a:ext uri="{28A0092B-C50C-407E-A947-70E740481C1C}">
                          <a14:useLocalDpi xmlns:a14="http://schemas.microsoft.com/office/drawing/2010/main" val="0"/>
                        </a:ext>
                      </a:extLst>
                    </a:blip>
                    <a:stretch>
                      <a:fillRect/>
                    </a:stretch>
                  </pic:blipFill>
                  <pic:spPr>
                    <a:xfrm>
                      <a:off x="0" y="0"/>
                      <a:ext cx="2743200" cy="2066544"/>
                    </a:xfrm>
                    <a:prstGeom prst="rect">
                      <a:avLst/>
                    </a:prstGeom>
                  </pic:spPr>
                </pic:pic>
              </a:graphicData>
            </a:graphic>
          </wp:inline>
        </w:drawing>
      </w:r>
    </w:p>
    <w:p w14:paraId="021B29F6" w14:textId="32BADCDE" w:rsidR="002F7C5E" w:rsidRDefault="002F7C5E" w:rsidP="00E50988">
      <w:pPr>
        <w:spacing w:after="0"/>
        <w:rPr>
          <w:b/>
        </w:rPr>
      </w:pPr>
    </w:p>
    <w:p w14:paraId="6FCB9C14" w14:textId="45B80AF0" w:rsidR="00E50988" w:rsidRPr="00420EC9" w:rsidRDefault="002F7C5E" w:rsidP="00E50988">
      <w:pPr>
        <w:spacing w:after="0"/>
        <w:rPr>
          <w:b/>
        </w:rPr>
      </w:pPr>
      <w:r>
        <w:rPr>
          <w:noProof/>
        </w:rPr>
        <w:drawing>
          <wp:anchor distT="0" distB="0" distL="114300" distR="114300" simplePos="0" relativeHeight="251660288" behindDoc="0" locked="0" layoutInCell="1" allowOverlap="1" wp14:anchorId="738938B0" wp14:editId="3A730ECB">
            <wp:simplePos x="0" y="0"/>
            <wp:positionH relativeFrom="page">
              <wp:posOffset>6306820</wp:posOffset>
            </wp:positionH>
            <wp:positionV relativeFrom="page">
              <wp:posOffset>8702675</wp:posOffset>
            </wp:positionV>
            <wp:extent cx="914400" cy="895985"/>
            <wp:effectExtent l="0" t="0" r="0" b="0"/>
            <wp:wrapThrough wrapText="bothSides">
              <wp:wrapPolygon edited="0">
                <wp:start x="0" y="0"/>
                <wp:lineTo x="0" y="21125"/>
                <wp:lineTo x="21150" y="21125"/>
                <wp:lineTo x="21150"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north-arro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 cy="895985"/>
                    </a:xfrm>
                    <a:prstGeom prst="rect">
                      <a:avLst/>
                    </a:prstGeom>
                  </pic:spPr>
                </pic:pic>
              </a:graphicData>
            </a:graphic>
            <wp14:sizeRelH relativeFrom="margin">
              <wp14:pctWidth>0</wp14:pctWidth>
            </wp14:sizeRelH>
            <wp14:sizeRelV relativeFrom="margin">
              <wp14:pctHeight>0</wp14:pctHeight>
            </wp14:sizeRelV>
          </wp:anchor>
        </w:drawing>
      </w:r>
      <w:r w:rsidR="00E50988" w:rsidRPr="00420EC9">
        <w:rPr>
          <w:b/>
        </w:rPr>
        <w:t>Orientation – Important for Fenestration</w:t>
      </w:r>
    </w:p>
    <w:p w14:paraId="712FA16D" w14:textId="73B37E45" w:rsidR="00E50988" w:rsidRDefault="00E50988" w:rsidP="00E50988">
      <w:pPr>
        <w:pStyle w:val="ListParagraph"/>
        <w:numPr>
          <w:ilvl w:val="0"/>
          <w:numId w:val="32"/>
        </w:numPr>
        <w:spacing w:after="0"/>
        <w:ind w:left="360"/>
      </w:pPr>
      <w:r>
        <w:t>What direction does the front door face? (Orientation)</w:t>
      </w:r>
    </w:p>
    <w:p w14:paraId="4B50BDAB" w14:textId="450A3368" w:rsidR="00E50988" w:rsidRDefault="00E50988" w:rsidP="00E50988">
      <w:pPr>
        <w:pStyle w:val="ListParagraph"/>
        <w:numPr>
          <w:ilvl w:val="0"/>
          <w:numId w:val="32"/>
        </w:numPr>
        <w:spacing w:after="0"/>
        <w:ind w:left="360"/>
      </w:pPr>
      <w:r>
        <w:t>This is important because of the movement of the sun throughout the day, and it will have a huge effect on loads from windows, glass doors, and skylights.</w:t>
      </w:r>
    </w:p>
    <w:p w14:paraId="5DDF118C" w14:textId="6BB8DF55" w:rsidR="00E50988" w:rsidRDefault="002F7C5E" w:rsidP="002F7C5E">
      <w:pPr>
        <w:pStyle w:val="ListParagraph"/>
        <w:numPr>
          <w:ilvl w:val="0"/>
          <w:numId w:val="33"/>
        </w:numPr>
        <w:spacing w:after="0"/>
        <w:ind w:left="360"/>
      </w:pPr>
      <w:r>
        <w:lastRenderedPageBreak/>
        <w:t>Opaque panels (wood/metal doors, above &amp; below grade walls, partition walls, ceilings, floors)</w:t>
      </w:r>
    </w:p>
    <w:p w14:paraId="790F2ABB" w14:textId="5525386B" w:rsidR="00E50988" w:rsidRDefault="00BE1068" w:rsidP="00BE1068">
      <w:pPr>
        <w:pStyle w:val="ListParagraph"/>
        <w:numPr>
          <w:ilvl w:val="0"/>
          <w:numId w:val="33"/>
        </w:numPr>
        <w:spacing w:after="0"/>
        <w:ind w:left="360"/>
      </w:pPr>
      <w:r>
        <w:t>Infiltration</w:t>
      </w:r>
    </w:p>
    <w:p w14:paraId="57CC2301" w14:textId="139ED1E4" w:rsidR="00BE1068" w:rsidRDefault="00BE1068" w:rsidP="00BE1068">
      <w:pPr>
        <w:spacing w:after="0"/>
      </w:pPr>
      <w:r>
        <w:rPr>
          <w:noProof/>
        </w:rPr>
        <w:drawing>
          <wp:inline distT="0" distB="0" distL="0" distR="0" wp14:anchorId="36C597CD" wp14:editId="232018C7">
            <wp:extent cx="2651760" cy="2334497"/>
            <wp:effectExtent l="0" t="0" r="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nfiltr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760" cy="2334497"/>
                    </a:xfrm>
                    <a:prstGeom prst="rect">
                      <a:avLst/>
                    </a:prstGeom>
                  </pic:spPr>
                </pic:pic>
              </a:graphicData>
            </a:graphic>
          </wp:inline>
        </w:drawing>
      </w:r>
    </w:p>
    <w:p w14:paraId="5E364DFE" w14:textId="645AF7DE" w:rsidR="00BE1068" w:rsidRDefault="00BE1068" w:rsidP="00BE1068">
      <w:pPr>
        <w:spacing w:after="0"/>
      </w:pPr>
    </w:p>
    <w:p w14:paraId="0D323A09" w14:textId="010CBB1F" w:rsidR="00BE1068" w:rsidRDefault="00BE1068" w:rsidP="00CE557B">
      <w:pPr>
        <w:pStyle w:val="ListParagraph"/>
        <w:numPr>
          <w:ilvl w:val="0"/>
          <w:numId w:val="33"/>
        </w:numPr>
        <w:spacing w:after="0"/>
        <w:ind w:left="360"/>
      </w:pPr>
      <w:r>
        <w:t>Ventilation</w:t>
      </w:r>
    </w:p>
    <w:p w14:paraId="68F4E6ED" w14:textId="607351B4" w:rsidR="00BE1068" w:rsidRDefault="00BE1068" w:rsidP="00BE1068">
      <w:pPr>
        <w:spacing w:after="0"/>
      </w:pPr>
      <w:r>
        <w:rPr>
          <w:noProof/>
        </w:rPr>
        <w:drawing>
          <wp:inline distT="0" distB="0" distL="0" distR="0" wp14:anchorId="2284C59D" wp14:editId="091C5967">
            <wp:extent cx="6400800" cy="305752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ventil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057525"/>
                    </a:xfrm>
                    <a:prstGeom prst="rect">
                      <a:avLst/>
                    </a:prstGeom>
                  </pic:spPr>
                </pic:pic>
              </a:graphicData>
            </a:graphic>
          </wp:inline>
        </w:drawing>
      </w:r>
    </w:p>
    <w:p w14:paraId="43123E22" w14:textId="25F6DCA2" w:rsidR="00BE1068" w:rsidRDefault="00BE1068" w:rsidP="00BE1068">
      <w:pPr>
        <w:spacing w:after="0"/>
      </w:pPr>
    </w:p>
    <w:p w14:paraId="0A7B0593" w14:textId="7B3D0A1B" w:rsidR="00BE1068" w:rsidRDefault="00BE1068" w:rsidP="00BE1068">
      <w:pPr>
        <w:pStyle w:val="ListParagraph"/>
        <w:numPr>
          <w:ilvl w:val="0"/>
          <w:numId w:val="33"/>
        </w:numPr>
        <w:spacing w:after="0"/>
        <w:ind w:left="360"/>
      </w:pPr>
      <w:r>
        <w:t>Internal (number of people and appliances)</w:t>
      </w:r>
    </w:p>
    <w:p w14:paraId="0C1FD50B" w14:textId="43358550" w:rsidR="00BE1068" w:rsidRDefault="00BE1068" w:rsidP="00420EC9">
      <w:pPr>
        <w:spacing w:after="0"/>
      </w:pPr>
      <w:r>
        <w:rPr>
          <w:noProof/>
        </w:rPr>
        <w:drawing>
          <wp:inline distT="0" distB="0" distL="0" distR="0" wp14:anchorId="774837C9" wp14:editId="1B6E4CF8">
            <wp:extent cx="5577840" cy="2156436"/>
            <wp:effectExtent l="0" t="0" r="381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eop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7840" cy="2156436"/>
                    </a:xfrm>
                    <a:prstGeom prst="rect">
                      <a:avLst/>
                    </a:prstGeom>
                  </pic:spPr>
                </pic:pic>
              </a:graphicData>
            </a:graphic>
          </wp:inline>
        </w:drawing>
      </w:r>
    </w:p>
    <w:p w14:paraId="4C030DBA" w14:textId="1A1FC05B" w:rsidR="00420EC9" w:rsidRDefault="00420EC9" w:rsidP="00420EC9">
      <w:pPr>
        <w:spacing w:after="0"/>
      </w:pPr>
    </w:p>
    <w:p w14:paraId="256A82AF" w14:textId="42C1150E" w:rsidR="00420EC9" w:rsidRDefault="00A0634F" w:rsidP="00A0634F">
      <w:pPr>
        <w:pStyle w:val="ListParagraph"/>
        <w:numPr>
          <w:ilvl w:val="0"/>
          <w:numId w:val="33"/>
        </w:numPr>
        <w:spacing w:after="0"/>
        <w:ind w:left="360"/>
      </w:pPr>
      <w:r>
        <w:lastRenderedPageBreak/>
        <w:t>System (ducts and blower)</w:t>
      </w:r>
    </w:p>
    <w:p w14:paraId="04518E4F" w14:textId="34735583" w:rsidR="00A0634F" w:rsidRDefault="00A0634F" w:rsidP="00420EC9">
      <w:pPr>
        <w:spacing w:after="0"/>
      </w:pPr>
      <w:r>
        <w:rPr>
          <w:noProof/>
        </w:rPr>
        <w:drawing>
          <wp:inline distT="0" distB="0" distL="0" distR="0" wp14:anchorId="47A4596E" wp14:editId="4A525FBE">
            <wp:extent cx="6400800" cy="6513195"/>
            <wp:effectExtent l="0" t="0" r="0"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uct-problems.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6513195"/>
                    </a:xfrm>
                    <a:prstGeom prst="rect">
                      <a:avLst/>
                    </a:prstGeom>
                  </pic:spPr>
                </pic:pic>
              </a:graphicData>
            </a:graphic>
          </wp:inline>
        </w:drawing>
      </w:r>
    </w:p>
    <w:p w14:paraId="3CD8F2DF" w14:textId="552FDAA8" w:rsidR="00420EC9" w:rsidRDefault="00420EC9" w:rsidP="00420EC9">
      <w:pPr>
        <w:spacing w:after="0"/>
      </w:pPr>
    </w:p>
    <w:p w14:paraId="27E448AF" w14:textId="521D601D" w:rsidR="00A0634F" w:rsidRPr="00B25624" w:rsidRDefault="00A0634F" w:rsidP="00420EC9">
      <w:pPr>
        <w:spacing w:after="0"/>
        <w:rPr>
          <w:b/>
        </w:rPr>
      </w:pPr>
      <w:r w:rsidRPr="00B25624">
        <w:rPr>
          <w:b/>
        </w:rPr>
        <w:t>Basic Load Equation</w:t>
      </w:r>
    </w:p>
    <w:p w14:paraId="7B1F7F14" w14:textId="77777777" w:rsidR="00B25624" w:rsidRPr="00B25624" w:rsidRDefault="00B25624" w:rsidP="00B25624">
      <w:pPr>
        <w:autoSpaceDE w:val="0"/>
        <w:autoSpaceDN w:val="0"/>
        <w:adjustRightInd w:val="0"/>
        <w:spacing w:after="0" w:line="240" w:lineRule="auto"/>
        <w:rPr>
          <w:rFonts w:ascii="Arial-BoldMT" w:hAnsi="Arial-BoldMT" w:cs="Arial-BoldMT"/>
          <w:b/>
          <w:bCs/>
          <w:color w:val="FF0000"/>
          <w:sz w:val="32"/>
          <w:szCs w:val="32"/>
        </w:rPr>
      </w:pPr>
      <w:r w:rsidRPr="00B25624">
        <w:rPr>
          <w:rFonts w:ascii="Arial-BoldMT" w:hAnsi="Arial-BoldMT" w:cs="Arial-BoldMT"/>
          <w:b/>
          <w:bCs/>
          <w:color w:val="073E88"/>
          <w:sz w:val="32"/>
          <w:szCs w:val="32"/>
        </w:rPr>
        <w:t xml:space="preserve">Load = U x A x </w:t>
      </w:r>
      <w:r w:rsidRPr="00B25624">
        <w:rPr>
          <w:rFonts w:ascii="Arial-BoldMT" w:hAnsi="Arial-BoldMT" w:cs="Arial-BoldMT"/>
          <w:b/>
          <w:bCs/>
          <w:color w:val="FF0000"/>
          <w:sz w:val="32"/>
          <w:szCs w:val="32"/>
        </w:rPr>
        <w:t>ΔT</w:t>
      </w:r>
    </w:p>
    <w:p w14:paraId="399912E6" w14:textId="77777777" w:rsidR="00B25624" w:rsidRDefault="00B25624" w:rsidP="00B25624">
      <w:pPr>
        <w:autoSpaceDE w:val="0"/>
        <w:autoSpaceDN w:val="0"/>
        <w:adjustRightInd w:val="0"/>
        <w:spacing w:after="0" w:line="240" w:lineRule="auto"/>
      </w:pPr>
    </w:p>
    <w:p w14:paraId="79F62D6A" w14:textId="411FBF29" w:rsidR="00B25624" w:rsidRPr="00B25624" w:rsidRDefault="00B25624" w:rsidP="00B25624">
      <w:pPr>
        <w:autoSpaceDE w:val="0"/>
        <w:autoSpaceDN w:val="0"/>
        <w:adjustRightInd w:val="0"/>
        <w:spacing w:after="0" w:line="240" w:lineRule="auto"/>
      </w:pPr>
      <w:r w:rsidRPr="00B25624">
        <w:t>U is the heat transfer performance index (how well</w:t>
      </w:r>
      <w:r>
        <w:t>,</w:t>
      </w:r>
      <w:r w:rsidR="003F6C74">
        <w:t xml:space="preserve"> </w:t>
      </w:r>
      <w:r w:rsidRPr="00B25624">
        <w:t xml:space="preserve">a material transfers heat; it’s the reciprocal of </w:t>
      </w:r>
      <w:r>
        <w:t xml:space="preserve">R- </w:t>
      </w:r>
      <w:r w:rsidRPr="00B25624">
        <w:t>value)</w:t>
      </w:r>
    </w:p>
    <w:p w14:paraId="74392F59" w14:textId="6A11A7C1" w:rsidR="00B25624" w:rsidRPr="00B25624" w:rsidRDefault="00B25624" w:rsidP="00B25624">
      <w:pPr>
        <w:pStyle w:val="ListParagraph"/>
        <w:numPr>
          <w:ilvl w:val="0"/>
          <w:numId w:val="33"/>
        </w:numPr>
        <w:autoSpaceDE w:val="0"/>
        <w:autoSpaceDN w:val="0"/>
        <w:adjustRightInd w:val="0"/>
        <w:spacing w:after="0" w:line="240" w:lineRule="auto"/>
        <w:ind w:left="360"/>
      </w:pPr>
      <w:r w:rsidRPr="00B25624">
        <w:t>A is the Area</w:t>
      </w:r>
    </w:p>
    <w:p w14:paraId="50DA5334" w14:textId="72BC925C" w:rsidR="00B25624" w:rsidRPr="00B25624" w:rsidRDefault="00B25624" w:rsidP="00B25624">
      <w:pPr>
        <w:pStyle w:val="ListParagraph"/>
        <w:numPr>
          <w:ilvl w:val="0"/>
          <w:numId w:val="33"/>
        </w:numPr>
        <w:autoSpaceDE w:val="0"/>
        <w:autoSpaceDN w:val="0"/>
        <w:adjustRightInd w:val="0"/>
        <w:spacing w:after="0" w:line="240" w:lineRule="auto"/>
        <w:ind w:left="360"/>
      </w:pPr>
      <w:r w:rsidRPr="00B25624">
        <w:t>ΔT is the Temperature Difference (TD)</w:t>
      </w:r>
    </w:p>
    <w:p w14:paraId="62B6E50E" w14:textId="4458C933" w:rsidR="00B25624" w:rsidRDefault="00B25624" w:rsidP="00B25624">
      <w:pPr>
        <w:pStyle w:val="ListParagraph"/>
        <w:numPr>
          <w:ilvl w:val="0"/>
          <w:numId w:val="33"/>
        </w:numPr>
        <w:autoSpaceDE w:val="0"/>
        <w:autoSpaceDN w:val="0"/>
        <w:adjustRightInd w:val="0"/>
        <w:spacing w:after="0" w:line="240" w:lineRule="auto"/>
        <w:ind w:left="360"/>
      </w:pPr>
      <w:r w:rsidRPr="00B25624">
        <w:t>Load units are Btu/h</w:t>
      </w:r>
    </w:p>
    <w:p w14:paraId="1D2B932E" w14:textId="77777777" w:rsidR="00B25624" w:rsidRPr="00B25624" w:rsidRDefault="00B25624" w:rsidP="00B25624">
      <w:pPr>
        <w:autoSpaceDE w:val="0"/>
        <w:autoSpaceDN w:val="0"/>
        <w:adjustRightInd w:val="0"/>
        <w:spacing w:after="0" w:line="240" w:lineRule="auto"/>
      </w:pPr>
    </w:p>
    <w:p w14:paraId="1D7E2AE5" w14:textId="77777777" w:rsidR="00B25624" w:rsidRPr="00B25624" w:rsidRDefault="00B25624" w:rsidP="00B25624">
      <w:pPr>
        <w:autoSpaceDE w:val="0"/>
        <w:autoSpaceDN w:val="0"/>
        <w:adjustRightInd w:val="0"/>
        <w:spacing w:after="0" w:line="240" w:lineRule="auto"/>
      </w:pPr>
      <w:r w:rsidRPr="00B25624">
        <w:t>Can be simplified as Load = HTM x A</w:t>
      </w:r>
    </w:p>
    <w:p w14:paraId="0C4060BF" w14:textId="2A1F0B20" w:rsidR="00B25624" w:rsidRPr="00B25624" w:rsidRDefault="00B25624" w:rsidP="00B25624">
      <w:pPr>
        <w:pStyle w:val="ListParagraph"/>
        <w:numPr>
          <w:ilvl w:val="0"/>
          <w:numId w:val="33"/>
        </w:numPr>
        <w:autoSpaceDE w:val="0"/>
        <w:autoSpaceDN w:val="0"/>
        <w:adjustRightInd w:val="0"/>
        <w:spacing w:after="0" w:line="240" w:lineRule="auto"/>
        <w:ind w:left="360"/>
      </w:pPr>
      <w:r w:rsidRPr="00B25624">
        <w:t>HTM is the heat transfer multiplier</w:t>
      </w:r>
    </w:p>
    <w:p w14:paraId="6684B069" w14:textId="74856B5C" w:rsidR="00B25624" w:rsidRDefault="00B25624" w:rsidP="00B25624">
      <w:pPr>
        <w:pStyle w:val="ListParagraph"/>
        <w:numPr>
          <w:ilvl w:val="0"/>
          <w:numId w:val="33"/>
        </w:numPr>
        <w:autoSpaceDE w:val="0"/>
        <w:autoSpaceDN w:val="0"/>
        <w:adjustRightInd w:val="0"/>
        <w:spacing w:after="0" w:line="240" w:lineRule="auto"/>
        <w:ind w:left="360"/>
      </w:pPr>
      <w:r w:rsidRPr="00B25624">
        <w:t>HTM = U x ΔT</w:t>
      </w:r>
    </w:p>
    <w:p w14:paraId="3D74A64D" w14:textId="0DE64070" w:rsidR="00B25624" w:rsidRPr="0098195B" w:rsidRDefault="0098195B" w:rsidP="00B25624">
      <w:pPr>
        <w:autoSpaceDE w:val="0"/>
        <w:autoSpaceDN w:val="0"/>
        <w:adjustRightInd w:val="0"/>
        <w:spacing w:after="0" w:line="240" w:lineRule="auto"/>
        <w:rPr>
          <w:b/>
        </w:rPr>
      </w:pPr>
      <w:r w:rsidRPr="0098195B">
        <w:rPr>
          <w:b/>
        </w:rPr>
        <w:lastRenderedPageBreak/>
        <w:t>Table Values</w:t>
      </w:r>
    </w:p>
    <w:p w14:paraId="4691DF50" w14:textId="6015F902" w:rsidR="0098195B" w:rsidRDefault="0098195B" w:rsidP="0098195B">
      <w:pPr>
        <w:autoSpaceDE w:val="0"/>
        <w:autoSpaceDN w:val="0"/>
        <w:adjustRightInd w:val="0"/>
        <w:spacing w:after="0" w:line="240" w:lineRule="auto"/>
      </w:pPr>
      <w:r>
        <w:t>Manual J 8th Edition (MJ8) has tables that contain specific values used in calculating individual loads.</w:t>
      </w:r>
    </w:p>
    <w:p w14:paraId="61B34F29" w14:textId="77777777" w:rsidR="0098195B" w:rsidRDefault="0098195B" w:rsidP="0098195B">
      <w:pPr>
        <w:autoSpaceDE w:val="0"/>
        <w:autoSpaceDN w:val="0"/>
        <w:adjustRightInd w:val="0"/>
        <w:spacing w:after="0" w:line="240" w:lineRule="auto"/>
      </w:pPr>
    </w:p>
    <w:p w14:paraId="1DA5CA48" w14:textId="4D6BCD9C" w:rsidR="0098195B" w:rsidRDefault="0098195B" w:rsidP="0098195B">
      <w:pPr>
        <w:autoSpaceDE w:val="0"/>
        <w:autoSpaceDN w:val="0"/>
        <w:adjustRightInd w:val="0"/>
        <w:spacing w:after="0" w:line="240" w:lineRule="auto"/>
      </w:pPr>
      <w:r>
        <w:t>Example: Table 4A (Heating and Cooling Performance for Opaque Panels) contains:</w:t>
      </w:r>
    </w:p>
    <w:p w14:paraId="7C4DFB0D" w14:textId="27BFBD8D" w:rsidR="0098195B" w:rsidRDefault="0098195B" w:rsidP="0098195B">
      <w:pPr>
        <w:pStyle w:val="ListParagraph"/>
        <w:numPr>
          <w:ilvl w:val="0"/>
          <w:numId w:val="34"/>
        </w:numPr>
        <w:autoSpaceDE w:val="0"/>
        <w:autoSpaceDN w:val="0"/>
        <w:adjustRightInd w:val="0"/>
        <w:spacing w:after="0" w:line="240" w:lineRule="auto"/>
        <w:ind w:left="360"/>
      </w:pPr>
      <w:r>
        <w:t>Construction numbers,</w:t>
      </w:r>
    </w:p>
    <w:p w14:paraId="56A52C30" w14:textId="65740A88" w:rsidR="0098195B" w:rsidRDefault="0098195B" w:rsidP="0098195B">
      <w:pPr>
        <w:pStyle w:val="ListParagraph"/>
        <w:numPr>
          <w:ilvl w:val="0"/>
          <w:numId w:val="34"/>
        </w:numPr>
        <w:autoSpaceDE w:val="0"/>
        <w:autoSpaceDN w:val="0"/>
        <w:adjustRightInd w:val="0"/>
        <w:spacing w:after="0" w:line="240" w:lineRule="auto"/>
        <w:ind w:left="360"/>
      </w:pPr>
      <w:r>
        <w:t>U values, or</w:t>
      </w:r>
    </w:p>
    <w:p w14:paraId="5542B8CA" w14:textId="2EA8B03C" w:rsidR="0098195B" w:rsidRDefault="0098195B" w:rsidP="0098195B">
      <w:pPr>
        <w:pStyle w:val="ListParagraph"/>
        <w:numPr>
          <w:ilvl w:val="0"/>
          <w:numId w:val="34"/>
        </w:numPr>
        <w:autoSpaceDE w:val="0"/>
        <w:autoSpaceDN w:val="0"/>
        <w:adjustRightInd w:val="0"/>
        <w:spacing w:after="0" w:line="240" w:lineRule="auto"/>
        <w:ind w:left="360"/>
      </w:pPr>
      <w:r>
        <w:t>CLTD (cooling load temperature difference)</w:t>
      </w:r>
    </w:p>
    <w:p w14:paraId="187DB91A" w14:textId="1BC1F2D0" w:rsidR="0098195B" w:rsidRDefault="0098195B" w:rsidP="0098195B">
      <w:pPr>
        <w:autoSpaceDE w:val="0"/>
        <w:autoSpaceDN w:val="0"/>
        <w:adjustRightInd w:val="0"/>
        <w:spacing w:after="0" w:line="240" w:lineRule="auto"/>
      </w:pPr>
    </w:p>
    <w:p w14:paraId="7A8CD134" w14:textId="093D7A7B" w:rsidR="0098195B" w:rsidRPr="0098195B" w:rsidRDefault="0098195B" w:rsidP="0098195B">
      <w:pPr>
        <w:autoSpaceDE w:val="0"/>
        <w:autoSpaceDN w:val="0"/>
        <w:adjustRightInd w:val="0"/>
        <w:spacing w:after="0" w:line="240" w:lineRule="auto"/>
        <w:rPr>
          <w:b/>
        </w:rPr>
      </w:pPr>
      <w:r w:rsidRPr="0098195B">
        <w:rPr>
          <w:b/>
        </w:rPr>
        <w:t>Heating and Cooling Performance for Opaque Panels</w:t>
      </w:r>
    </w:p>
    <w:p w14:paraId="1690810D" w14:textId="7702CBF1" w:rsidR="0098195B" w:rsidRDefault="0098195B" w:rsidP="0098195B">
      <w:pPr>
        <w:autoSpaceDE w:val="0"/>
        <w:autoSpaceDN w:val="0"/>
        <w:adjustRightInd w:val="0"/>
        <w:spacing w:after="0" w:line="240" w:lineRule="auto"/>
      </w:pPr>
      <w:r>
        <w:rPr>
          <w:noProof/>
        </w:rPr>
        <w:drawing>
          <wp:inline distT="0" distB="0" distL="0" distR="0" wp14:anchorId="02D06B48" wp14:editId="5F1D02D7">
            <wp:extent cx="6400800" cy="2886710"/>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able-opaqu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2886710"/>
                    </a:xfrm>
                    <a:prstGeom prst="rect">
                      <a:avLst/>
                    </a:prstGeom>
                  </pic:spPr>
                </pic:pic>
              </a:graphicData>
            </a:graphic>
          </wp:inline>
        </w:drawing>
      </w:r>
    </w:p>
    <w:p w14:paraId="4156D496" w14:textId="57ADD020" w:rsidR="0098195B" w:rsidRDefault="0098195B" w:rsidP="0098195B">
      <w:pPr>
        <w:autoSpaceDE w:val="0"/>
        <w:autoSpaceDN w:val="0"/>
        <w:adjustRightInd w:val="0"/>
        <w:spacing w:after="0" w:line="240" w:lineRule="auto"/>
      </w:pPr>
    </w:p>
    <w:p w14:paraId="42165190" w14:textId="77777777" w:rsidR="00F5171D" w:rsidRDefault="00F5171D" w:rsidP="0098195B">
      <w:pPr>
        <w:autoSpaceDE w:val="0"/>
        <w:autoSpaceDN w:val="0"/>
        <w:adjustRightInd w:val="0"/>
        <w:spacing w:after="0" w:line="240" w:lineRule="auto"/>
      </w:pPr>
    </w:p>
    <w:p w14:paraId="6AC9419D" w14:textId="4F6DB14A" w:rsidR="0098195B" w:rsidRPr="009E7755" w:rsidRDefault="009E7755" w:rsidP="0098195B">
      <w:pPr>
        <w:autoSpaceDE w:val="0"/>
        <w:autoSpaceDN w:val="0"/>
        <w:adjustRightInd w:val="0"/>
        <w:spacing w:after="0" w:line="240" w:lineRule="auto"/>
        <w:rPr>
          <w:b/>
        </w:rPr>
      </w:pPr>
      <w:r w:rsidRPr="009E7755">
        <w:rPr>
          <w:b/>
        </w:rPr>
        <w:t>Generic Fenestration</w:t>
      </w:r>
    </w:p>
    <w:p w14:paraId="3E373C00" w14:textId="451E522F" w:rsidR="009E7755" w:rsidRDefault="009E7755" w:rsidP="0098195B">
      <w:pPr>
        <w:autoSpaceDE w:val="0"/>
        <w:autoSpaceDN w:val="0"/>
        <w:adjustRightInd w:val="0"/>
        <w:spacing w:after="0" w:line="240" w:lineRule="auto"/>
      </w:pPr>
      <w:r>
        <w:rPr>
          <w:noProof/>
        </w:rPr>
        <w:drawing>
          <wp:inline distT="0" distB="0" distL="0" distR="0" wp14:anchorId="7519C38C" wp14:editId="3F9EAB4C">
            <wp:extent cx="6400800" cy="25450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eneric-fenestrat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545080"/>
                    </a:xfrm>
                    <a:prstGeom prst="rect">
                      <a:avLst/>
                    </a:prstGeom>
                  </pic:spPr>
                </pic:pic>
              </a:graphicData>
            </a:graphic>
          </wp:inline>
        </w:drawing>
      </w:r>
    </w:p>
    <w:p w14:paraId="3743AB2B" w14:textId="70CC3149" w:rsidR="009E7755" w:rsidRDefault="009E7755" w:rsidP="0098195B">
      <w:pPr>
        <w:autoSpaceDE w:val="0"/>
        <w:autoSpaceDN w:val="0"/>
        <w:adjustRightInd w:val="0"/>
        <w:spacing w:after="0" w:line="240" w:lineRule="auto"/>
      </w:pPr>
    </w:p>
    <w:p w14:paraId="648BAA50" w14:textId="5D11B55F" w:rsidR="009E7755" w:rsidRDefault="009E7755" w:rsidP="0098195B">
      <w:pPr>
        <w:autoSpaceDE w:val="0"/>
        <w:autoSpaceDN w:val="0"/>
        <w:adjustRightInd w:val="0"/>
        <w:spacing w:after="0" w:line="240" w:lineRule="auto"/>
      </w:pPr>
    </w:p>
    <w:p w14:paraId="0B67F673" w14:textId="2E6653B3" w:rsidR="009E7755" w:rsidRDefault="009E7755" w:rsidP="0098195B">
      <w:pPr>
        <w:autoSpaceDE w:val="0"/>
        <w:autoSpaceDN w:val="0"/>
        <w:adjustRightInd w:val="0"/>
        <w:spacing w:after="0" w:line="240" w:lineRule="auto"/>
      </w:pPr>
    </w:p>
    <w:p w14:paraId="26A5BD2A" w14:textId="3F56C482" w:rsidR="009E7755" w:rsidRDefault="009E7755" w:rsidP="0098195B">
      <w:pPr>
        <w:autoSpaceDE w:val="0"/>
        <w:autoSpaceDN w:val="0"/>
        <w:adjustRightInd w:val="0"/>
        <w:spacing w:after="0" w:line="240" w:lineRule="auto"/>
      </w:pPr>
    </w:p>
    <w:p w14:paraId="7EBD774E" w14:textId="4596E17F" w:rsidR="009E7755" w:rsidRDefault="009E7755" w:rsidP="0098195B">
      <w:pPr>
        <w:autoSpaceDE w:val="0"/>
        <w:autoSpaceDN w:val="0"/>
        <w:adjustRightInd w:val="0"/>
        <w:spacing w:after="0" w:line="240" w:lineRule="auto"/>
      </w:pPr>
    </w:p>
    <w:p w14:paraId="69361403" w14:textId="5AAAB51E" w:rsidR="009E7755" w:rsidRDefault="009E7755" w:rsidP="0098195B">
      <w:pPr>
        <w:autoSpaceDE w:val="0"/>
        <w:autoSpaceDN w:val="0"/>
        <w:adjustRightInd w:val="0"/>
        <w:spacing w:after="0" w:line="240" w:lineRule="auto"/>
      </w:pPr>
    </w:p>
    <w:p w14:paraId="61F32DAB" w14:textId="492BD6EE" w:rsidR="009E7755" w:rsidRDefault="009E7755" w:rsidP="0098195B">
      <w:pPr>
        <w:autoSpaceDE w:val="0"/>
        <w:autoSpaceDN w:val="0"/>
        <w:adjustRightInd w:val="0"/>
        <w:spacing w:after="0" w:line="240" w:lineRule="auto"/>
      </w:pPr>
    </w:p>
    <w:p w14:paraId="31E15230" w14:textId="2C1ABA3B" w:rsidR="009E7755" w:rsidRDefault="009E7755" w:rsidP="0098195B">
      <w:pPr>
        <w:autoSpaceDE w:val="0"/>
        <w:autoSpaceDN w:val="0"/>
        <w:adjustRightInd w:val="0"/>
        <w:spacing w:after="0" w:line="240" w:lineRule="auto"/>
      </w:pPr>
    </w:p>
    <w:p w14:paraId="18672527" w14:textId="09E8562D" w:rsidR="009E7755" w:rsidRPr="009E7755" w:rsidRDefault="009E7755" w:rsidP="0098195B">
      <w:pPr>
        <w:autoSpaceDE w:val="0"/>
        <w:autoSpaceDN w:val="0"/>
        <w:adjustRightInd w:val="0"/>
        <w:spacing w:after="0" w:line="240" w:lineRule="auto"/>
        <w:rPr>
          <w:b/>
        </w:rPr>
      </w:pPr>
      <w:r w:rsidRPr="009E7755">
        <w:rPr>
          <w:b/>
        </w:rPr>
        <w:lastRenderedPageBreak/>
        <w:t>HTM for Generic Window and Glass Door</w:t>
      </w:r>
    </w:p>
    <w:p w14:paraId="313EAD94" w14:textId="25007306" w:rsidR="009E7755" w:rsidRDefault="009E7755" w:rsidP="0098195B">
      <w:pPr>
        <w:autoSpaceDE w:val="0"/>
        <w:autoSpaceDN w:val="0"/>
        <w:adjustRightInd w:val="0"/>
        <w:spacing w:after="0" w:line="240" w:lineRule="auto"/>
      </w:pPr>
      <w:r>
        <w:rPr>
          <w:noProof/>
        </w:rPr>
        <w:drawing>
          <wp:inline distT="0" distB="0" distL="0" distR="0" wp14:anchorId="31BB1CA4" wp14:editId="79FE1F37">
            <wp:extent cx="6400800" cy="314769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lass-door-windo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3147695"/>
                    </a:xfrm>
                    <a:prstGeom prst="rect">
                      <a:avLst/>
                    </a:prstGeom>
                  </pic:spPr>
                </pic:pic>
              </a:graphicData>
            </a:graphic>
          </wp:inline>
        </w:drawing>
      </w:r>
    </w:p>
    <w:p w14:paraId="1D497257" w14:textId="054E6DB0" w:rsidR="009E7755" w:rsidRDefault="009E7755" w:rsidP="0098195B">
      <w:pPr>
        <w:autoSpaceDE w:val="0"/>
        <w:autoSpaceDN w:val="0"/>
        <w:adjustRightInd w:val="0"/>
        <w:spacing w:after="0" w:line="240" w:lineRule="auto"/>
      </w:pPr>
    </w:p>
    <w:p w14:paraId="75BB7E74" w14:textId="345ADDE6" w:rsidR="009E7755" w:rsidRPr="009E7755" w:rsidRDefault="009E7755" w:rsidP="0098195B">
      <w:pPr>
        <w:autoSpaceDE w:val="0"/>
        <w:autoSpaceDN w:val="0"/>
        <w:adjustRightInd w:val="0"/>
        <w:spacing w:after="0" w:line="240" w:lineRule="auto"/>
        <w:rPr>
          <w:b/>
        </w:rPr>
      </w:pPr>
      <w:r w:rsidRPr="009E7755">
        <w:rPr>
          <w:b/>
        </w:rPr>
        <w:t>Infiltration Defaults</w:t>
      </w:r>
    </w:p>
    <w:p w14:paraId="1CFF91DB" w14:textId="2872C656" w:rsidR="009E7755" w:rsidRDefault="009E7755" w:rsidP="0098195B">
      <w:pPr>
        <w:autoSpaceDE w:val="0"/>
        <w:autoSpaceDN w:val="0"/>
        <w:adjustRightInd w:val="0"/>
        <w:spacing w:after="0" w:line="240" w:lineRule="auto"/>
      </w:pPr>
      <w:r>
        <w:t>When measuring is not possible.</w:t>
      </w:r>
    </w:p>
    <w:p w14:paraId="562F9AF8" w14:textId="6F52A634" w:rsidR="009E7755" w:rsidRDefault="009E7755" w:rsidP="0098195B">
      <w:pPr>
        <w:autoSpaceDE w:val="0"/>
        <w:autoSpaceDN w:val="0"/>
        <w:adjustRightInd w:val="0"/>
        <w:spacing w:after="0" w:line="240" w:lineRule="auto"/>
      </w:pPr>
      <w:r>
        <w:rPr>
          <w:noProof/>
        </w:rPr>
        <w:drawing>
          <wp:inline distT="0" distB="0" distL="0" distR="0" wp14:anchorId="7BFB9F90" wp14:editId="68CBD90D">
            <wp:extent cx="6400800" cy="21259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nfiltration-defaul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2125980"/>
                    </a:xfrm>
                    <a:prstGeom prst="rect">
                      <a:avLst/>
                    </a:prstGeom>
                  </pic:spPr>
                </pic:pic>
              </a:graphicData>
            </a:graphic>
          </wp:inline>
        </w:drawing>
      </w:r>
    </w:p>
    <w:p w14:paraId="3614BEBF" w14:textId="77777777" w:rsidR="009E7755" w:rsidRDefault="009E7755" w:rsidP="0098195B">
      <w:pPr>
        <w:autoSpaceDE w:val="0"/>
        <w:autoSpaceDN w:val="0"/>
        <w:adjustRightInd w:val="0"/>
        <w:spacing w:after="0" w:line="240" w:lineRule="auto"/>
      </w:pPr>
    </w:p>
    <w:p w14:paraId="2D0058E3" w14:textId="72BEAC6D" w:rsidR="009E7755" w:rsidRPr="00B43DA4" w:rsidRDefault="009E7755" w:rsidP="0098195B">
      <w:pPr>
        <w:autoSpaceDE w:val="0"/>
        <w:autoSpaceDN w:val="0"/>
        <w:adjustRightInd w:val="0"/>
        <w:spacing w:after="0" w:line="240" w:lineRule="auto"/>
        <w:rPr>
          <w:b/>
        </w:rPr>
      </w:pPr>
      <w:r w:rsidRPr="00B43DA4">
        <w:rPr>
          <w:b/>
        </w:rPr>
        <w:t>Internal Load Defaults</w:t>
      </w:r>
    </w:p>
    <w:p w14:paraId="17E9CFB4" w14:textId="4BEDF87C" w:rsidR="009E7755" w:rsidRDefault="009E7755" w:rsidP="0098195B">
      <w:pPr>
        <w:autoSpaceDE w:val="0"/>
        <w:autoSpaceDN w:val="0"/>
        <w:adjustRightInd w:val="0"/>
        <w:spacing w:after="0" w:line="240" w:lineRule="auto"/>
      </w:pPr>
      <w:r>
        <w:rPr>
          <w:noProof/>
        </w:rPr>
        <w:drawing>
          <wp:inline distT="0" distB="0" distL="0" distR="0" wp14:anchorId="138B20F8" wp14:editId="2F2BA668">
            <wp:extent cx="5486400" cy="263597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appliance-load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635977"/>
                    </a:xfrm>
                    <a:prstGeom prst="rect">
                      <a:avLst/>
                    </a:prstGeom>
                  </pic:spPr>
                </pic:pic>
              </a:graphicData>
            </a:graphic>
          </wp:inline>
        </w:drawing>
      </w:r>
    </w:p>
    <w:p w14:paraId="73BB5699" w14:textId="5C927845" w:rsidR="00B43DA4" w:rsidRPr="00B43DA4" w:rsidRDefault="00B43DA4" w:rsidP="0098195B">
      <w:pPr>
        <w:autoSpaceDE w:val="0"/>
        <w:autoSpaceDN w:val="0"/>
        <w:adjustRightInd w:val="0"/>
        <w:spacing w:after="0" w:line="240" w:lineRule="auto"/>
        <w:rPr>
          <w:b/>
        </w:rPr>
      </w:pPr>
      <w:r w:rsidRPr="00B43DA4">
        <w:rPr>
          <w:b/>
        </w:rPr>
        <w:lastRenderedPageBreak/>
        <w:t>Duct Load Scenarios</w:t>
      </w:r>
    </w:p>
    <w:p w14:paraId="7A1CE5E6" w14:textId="1D64ECA9" w:rsidR="00B43DA4" w:rsidRDefault="00B43DA4" w:rsidP="0098195B">
      <w:pPr>
        <w:autoSpaceDE w:val="0"/>
        <w:autoSpaceDN w:val="0"/>
        <w:adjustRightInd w:val="0"/>
        <w:spacing w:after="0" w:line="240" w:lineRule="auto"/>
      </w:pPr>
      <w:r>
        <w:rPr>
          <w:noProof/>
        </w:rPr>
        <w:drawing>
          <wp:inline distT="0" distB="0" distL="0" distR="0" wp14:anchorId="294A8679" wp14:editId="53667A0B">
            <wp:extent cx="6400800" cy="26117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uct-load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2611755"/>
                    </a:xfrm>
                    <a:prstGeom prst="rect">
                      <a:avLst/>
                    </a:prstGeom>
                  </pic:spPr>
                </pic:pic>
              </a:graphicData>
            </a:graphic>
          </wp:inline>
        </w:drawing>
      </w:r>
    </w:p>
    <w:p w14:paraId="43D7E21E" w14:textId="5240F0A0" w:rsidR="00B43DA4" w:rsidRDefault="00B43DA4" w:rsidP="0098195B">
      <w:pPr>
        <w:autoSpaceDE w:val="0"/>
        <w:autoSpaceDN w:val="0"/>
        <w:adjustRightInd w:val="0"/>
        <w:spacing w:after="0" w:line="240" w:lineRule="auto"/>
      </w:pPr>
    </w:p>
    <w:p w14:paraId="205C1D71" w14:textId="59602F81" w:rsidR="00B43DA4" w:rsidRPr="00B43DA4" w:rsidRDefault="00B43DA4" w:rsidP="0098195B">
      <w:pPr>
        <w:autoSpaceDE w:val="0"/>
        <w:autoSpaceDN w:val="0"/>
        <w:adjustRightInd w:val="0"/>
        <w:spacing w:after="0" w:line="240" w:lineRule="auto"/>
        <w:rPr>
          <w:b/>
        </w:rPr>
      </w:pPr>
      <w:r w:rsidRPr="00B43DA4">
        <w:rPr>
          <w:b/>
        </w:rPr>
        <w:t>Designer Options</w:t>
      </w:r>
    </w:p>
    <w:p w14:paraId="3EAED736" w14:textId="77777777" w:rsidR="00B43DA4" w:rsidRDefault="00B43DA4" w:rsidP="00B43DA4">
      <w:pPr>
        <w:autoSpaceDE w:val="0"/>
        <w:autoSpaceDN w:val="0"/>
        <w:adjustRightInd w:val="0"/>
        <w:spacing w:after="0" w:line="240" w:lineRule="auto"/>
      </w:pPr>
      <w:r>
        <w:t>Simple load calculation – MJ8AE (Abridged Edition)</w:t>
      </w:r>
    </w:p>
    <w:p w14:paraId="54831945" w14:textId="2319771A" w:rsidR="00B43DA4" w:rsidRDefault="00B43DA4" w:rsidP="00B43DA4">
      <w:pPr>
        <w:pStyle w:val="ListParagraph"/>
        <w:numPr>
          <w:ilvl w:val="0"/>
          <w:numId w:val="35"/>
        </w:numPr>
        <w:autoSpaceDE w:val="0"/>
        <w:autoSpaceDN w:val="0"/>
        <w:adjustRightInd w:val="0"/>
        <w:spacing w:after="0" w:line="240" w:lineRule="auto"/>
        <w:ind w:left="360"/>
      </w:pPr>
      <w:r>
        <w:t>Dwelling must be 100% compatible with AE Checklist</w:t>
      </w:r>
    </w:p>
    <w:p w14:paraId="446D4010" w14:textId="592BC906" w:rsidR="00B43DA4" w:rsidRDefault="00B43DA4" w:rsidP="00B43DA4">
      <w:pPr>
        <w:pStyle w:val="ListParagraph"/>
        <w:numPr>
          <w:ilvl w:val="0"/>
          <w:numId w:val="35"/>
        </w:numPr>
        <w:autoSpaceDE w:val="0"/>
        <w:autoSpaceDN w:val="0"/>
        <w:adjustRightInd w:val="0"/>
        <w:spacing w:after="0" w:line="240" w:lineRule="auto"/>
        <w:ind w:left="360"/>
      </w:pPr>
      <w:r>
        <w:t>Can be done by hand or using ACCA MJ8 speedsheet</w:t>
      </w:r>
    </w:p>
    <w:p w14:paraId="5263AA15" w14:textId="77777777" w:rsidR="00B43DA4" w:rsidRDefault="00B43DA4" w:rsidP="00B43DA4">
      <w:pPr>
        <w:autoSpaceDE w:val="0"/>
        <w:autoSpaceDN w:val="0"/>
        <w:adjustRightInd w:val="0"/>
        <w:spacing w:after="0" w:line="240" w:lineRule="auto"/>
      </w:pPr>
    </w:p>
    <w:p w14:paraId="2E3F710B" w14:textId="77777777" w:rsidR="00B43DA4" w:rsidRDefault="00B43DA4" w:rsidP="00B43DA4">
      <w:pPr>
        <w:autoSpaceDE w:val="0"/>
        <w:autoSpaceDN w:val="0"/>
        <w:adjustRightInd w:val="0"/>
        <w:spacing w:after="0" w:line="240" w:lineRule="auto"/>
      </w:pPr>
      <w:r>
        <w:t>Full load calculation – Full MJ8</w:t>
      </w:r>
    </w:p>
    <w:p w14:paraId="52E0748F" w14:textId="0F0C4D10" w:rsidR="00B43DA4" w:rsidRDefault="00B43DA4" w:rsidP="00B43DA4">
      <w:pPr>
        <w:pStyle w:val="ListParagraph"/>
        <w:numPr>
          <w:ilvl w:val="0"/>
          <w:numId w:val="35"/>
        </w:numPr>
        <w:autoSpaceDE w:val="0"/>
        <w:autoSpaceDN w:val="0"/>
        <w:adjustRightInd w:val="0"/>
        <w:spacing w:after="0" w:line="240" w:lineRule="auto"/>
        <w:ind w:left="360"/>
      </w:pPr>
      <w:r>
        <w:t>Can be done by hand, but extremely time consuming</w:t>
      </w:r>
    </w:p>
    <w:p w14:paraId="5A0B3DF4" w14:textId="7C35AE4F" w:rsidR="00B43DA4" w:rsidRDefault="00B43DA4" w:rsidP="00B43DA4">
      <w:pPr>
        <w:pStyle w:val="ListParagraph"/>
        <w:numPr>
          <w:ilvl w:val="0"/>
          <w:numId w:val="35"/>
        </w:numPr>
        <w:autoSpaceDE w:val="0"/>
        <w:autoSpaceDN w:val="0"/>
        <w:adjustRightInd w:val="0"/>
        <w:spacing w:after="0" w:line="240" w:lineRule="auto"/>
        <w:ind w:left="360"/>
      </w:pPr>
      <w:r>
        <w:t>Usually use third party software</w:t>
      </w:r>
    </w:p>
    <w:p w14:paraId="326D1033" w14:textId="27BD3D17" w:rsidR="00B43DA4" w:rsidRDefault="00B43DA4" w:rsidP="00B43DA4">
      <w:pPr>
        <w:autoSpaceDE w:val="0"/>
        <w:autoSpaceDN w:val="0"/>
        <w:adjustRightInd w:val="0"/>
        <w:spacing w:after="0" w:line="240" w:lineRule="auto"/>
      </w:pPr>
    </w:p>
    <w:p w14:paraId="23BE7015" w14:textId="77777777" w:rsidR="00B911C3" w:rsidRDefault="00B911C3" w:rsidP="00B43DA4">
      <w:pPr>
        <w:autoSpaceDE w:val="0"/>
        <w:autoSpaceDN w:val="0"/>
        <w:adjustRightInd w:val="0"/>
        <w:spacing w:after="0" w:line="240" w:lineRule="auto"/>
        <w:rPr>
          <w:b/>
          <w:bCs/>
        </w:rPr>
      </w:pPr>
    </w:p>
    <w:p w14:paraId="21DD72CD" w14:textId="74595FD5" w:rsidR="00B43DA4" w:rsidRPr="007341CB" w:rsidRDefault="00B911C3" w:rsidP="00B43DA4">
      <w:pPr>
        <w:autoSpaceDE w:val="0"/>
        <w:autoSpaceDN w:val="0"/>
        <w:adjustRightInd w:val="0"/>
        <w:spacing w:after="0" w:line="240" w:lineRule="auto"/>
        <w:rPr>
          <w:b/>
          <w:bCs/>
        </w:rPr>
      </w:pPr>
      <w:r>
        <w:rPr>
          <w:b/>
          <w:bCs/>
        </w:rPr>
        <w:t xml:space="preserve">Example - </w:t>
      </w:r>
      <w:r w:rsidR="007341CB" w:rsidRPr="007341CB">
        <w:rPr>
          <w:b/>
          <w:bCs/>
        </w:rPr>
        <w:t>Accu-Size Heating &amp; Cooling Home Analysis F</w:t>
      </w:r>
      <w:r w:rsidR="007341CB">
        <w:rPr>
          <w:b/>
          <w:bCs/>
        </w:rPr>
        <w:t>o</w:t>
      </w:r>
      <w:r w:rsidR="007341CB" w:rsidRPr="007341CB">
        <w:rPr>
          <w:b/>
          <w:bCs/>
        </w:rPr>
        <w:t>rm</w:t>
      </w:r>
    </w:p>
    <w:p w14:paraId="72702DFA" w14:textId="12EC6A85" w:rsidR="0083067D" w:rsidRPr="007341CB" w:rsidRDefault="007341CB" w:rsidP="00B43DA4">
      <w:pPr>
        <w:autoSpaceDE w:val="0"/>
        <w:autoSpaceDN w:val="0"/>
        <w:adjustRightInd w:val="0"/>
        <w:spacing w:after="0" w:line="240" w:lineRule="auto"/>
        <w:rPr>
          <w:b/>
          <w:bCs/>
        </w:rPr>
      </w:pPr>
      <w:r w:rsidRPr="007341CB">
        <w:rPr>
          <w:b/>
          <w:bCs/>
        </w:rPr>
        <w:t>How to Perform a Quick Load Calculation</w:t>
      </w:r>
      <w:r>
        <w:rPr>
          <w:b/>
          <w:bCs/>
        </w:rPr>
        <w:t xml:space="preserve"> (Residential)</w:t>
      </w:r>
    </w:p>
    <w:p w14:paraId="4DF75AB2" w14:textId="462DDE24" w:rsidR="007341CB" w:rsidRDefault="007341CB" w:rsidP="007341CB">
      <w:pPr>
        <w:autoSpaceDE w:val="0"/>
        <w:autoSpaceDN w:val="0"/>
        <w:adjustRightInd w:val="0"/>
        <w:spacing w:after="0" w:line="240" w:lineRule="auto"/>
        <w:ind w:left="720" w:hanging="720"/>
      </w:pPr>
      <w:r>
        <w:t>Step 1.</w:t>
      </w:r>
      <w:r>
        <w:tab/>
        <w:t>Measure the Home, location of the windows, orientation (North-South- East-West) and draw it fairly accurately. Grid paper is helpful. Measure each window (sf) and enter on the drawing.</w:t>
      </w:r>
    </w:p>
    <w:p w14:paraId="31463822" w14:textId="6DE43DAD" w:rsidR="007341CB" w:rsidRDefault="007341CB" w:rsidP="007341CB">
      <w:pPr>
        <w:autoSpaceDE w:val="0"/>
        <w:autoSpaceDN w:val="0"/>
        <w:adjustRightInd w:val="0"/>
        <w:spacing w:after="0" w:line="240" w:lineRule="auto"/>
        <w:ind w:left="720" w:hanging="720"/>
      </w:pPr>
    </w:p>
    <w:p w14:paraId="681F0111" w14:textId="24B69923" w:rsidR="007341CB" w:rsidRDefault="007341CB" w:rsidP="007341CB">
      <w:pPr>
        <w:autoSpaceDE w:val="0"/>
        <w:autoSpaceDN w:val="0"/>
        <w:adjustRightInd w:val="0"/>
        <w:spacing w:after="0" w:line="240" w:lineRule="auto"/>
        <w:ind w:left="720" w:hanging="720"/>
      </w:pPr>
      <w:r>
        <w:t>Step 2.</w:t>
      </w:r>
      <w:r>
        <w:tab/>
        <w:t>Complete the Accu-Size Heating &amp; Cooling Home Analysis Form</w:t>
      </w:r>
    </w:p>
    <w:p w14:paraId="0C1D9DD0" w14:textId="4C804732" w:rsidR="007341CB" w:rsidRPr="007341CB" w:rsidRDefault="007341CB" w:rsidP="007341CB">
      <w:pPr>
        <w:autoSpaceDE w:val="0"/>
        <w:autoSpaceDN w:val="0"/>
        <w:adjustRightInd w:val="0"/>
        <w:spacing w:after="0" w:line="240" w:lineRule="auto"/>
        <w:ind w:left="720"/>
        <w:rPr>
          <w:b/>
          <w:bCs/>
        </w:rPr>
      </w:pPr>
      <w:r w:rsidRPr="007341CB">
        <w:rPr>
          <w:b/>
          <w:bCs/>
        </w:rPr>
        <w:t>Cooling Load (heat gain) – 95 degree day</w:t>
      </w:r>
    </w:p>
    <w:p w14:paraId="256B3966" w14:textId="594BDB71" w:rsidR="007341CB" w:rsidRDefault="007341CB" w:rsidP="007341CB">
      <w:pPr>
        <w:autoSpaceDE w:val="0"/>
        <w:autoSpaceDN w:val="0"/>
        <w:adjustRightInd w:val="0"/>
        <w:spacing w:after="0" w:line="240" w:lineRule="auto"/>
        <w:ind w:left="720"/>
      </w:pPr>
      <w:r>
        <w:t>Enter in the square Footage of the Windows by orientation and single or double</w:t>
      </w:r>
    </w:p>
    <w:p w14:paraId="58AFEEF4" w14:textId="0A02E9E5" w:rsidR="007341CB" w:rsidRDefault="007341CB" w:rsidP="007341CB">
      <w:pPr>
        <w:autoSpaceDE w:val="0"/>
        <w:autoSpaceDN w:val="0"/>
        <w:adjustRightInd w:val="0"/>
        <w:spacing w:after="0" w:line="240" w:lineRule="auto"/>
        <w:ind w:left="720"/>
      </w:pPr>
      <w:r>
        <w:t>Enter the square footage of the doors (exclude crawl space doors)</w:t>
      </w:r>
    </w:p>
    <w:p w14:paraId="2CD39969" w14:textId="47CE6368" w:rsidR="007341CB" w:rsidRDefault="007341CB" w:rsidP="007341CB">
      <w:pPr>
        <w:autoSpaceDE w:val="0"/>
        <w:autoSpaceDN w:val="0"/>
        <w:adjustRightInd w:val="0"/>
        <w:spacing w:after="0" w:line="240" w:lineRule="auto"/>
        <w:ind w:left="720"/>
      </w:pPr>
      <w:r>
        <w:t>Enter in the square footage of the walls (total perimeter x ceiling height). Vaulted ceilings use an average of the height, for example if the vaulted height is 12 feet use 9 ft or 10 ft based on the distance.</w:t>
      </w:r>
    </w:p>
    <w:p w14:paraId="53C86426" w14:textId="6595DFC0" w:rsidR="007341CB" w:rsidRDefault="007341CB" w:rsidP="007341CB">
      <w:pPr>
        <w:autoSpaceDE w:val="0"/>
        <w:autoSpaceDN w:val="0"/>
        <w:adjustRightInd w:val="0"/>
        <w:spacing w:after="0" w:line="240" w:lineRule="auto"/>
        <w:ind w:left="720"/>
      </w:pPr>
      <w:r>
        <w:t>Determine what type of insulation is in the walls, attic, and floor and enter the square footage of the net walls, ceiling and floor.</w:t>
      </w:r>
    </w:p>
    <w:p w14:paraId="41B5B0AD" w14:textId="6FD3DC9E" w:rsidR="007341CB" w:rsidRDefault="007341CB" w:rsidP="007341CB">
      <w:pPr>
        <w:autoSpaceDE w:val="0"/>
        <w:autoSpaceDN w:val="0"/>
        <w:adjustRightInd w:val="0"/>
        <w:spacing w:after="0" w:line="240" w:lineRule="auto"/>
        <w:ind w:left="720"/>
      </w:pPr>
      <w:r>
        <w:t>Enter in the home’s total square footage in Infiltration/Ventilation and use the 3.5 multiplier (for a certified tight home 3.5 is not used)</w:t>
      </w:r>
    </w:p>
    <w:p w14:paraId="72C565D5" w14:textId="336AED13" w:rsidR="007341CB" w:rsidRDefault="007341CB" w:rsidP="007341CB">
      <w:pPr>
        <w:autoSpaceDE w:val="0"/>
        <w:autoSpaceDN w:val="0"/>
        <w:adjustRightInd w:val="0"/>
        <w:spacing w:after="0" w:line="240" w:lineRule="auto"/>
        <w:ind w:left="720"/>
      </w:pPr>
      <w:r>
        <w:t>Enter in the number of people (bedrooms) under Internal Gains</w:t>
      </w:r>
    </w:p>
    <w:p w14:paraId="07724E8B" w14:textId="3C3D33F2" w:rsidR="007341CB" w:rsidRDefault="007341CB" w:rsidP="007341CB">
      <w:pPr>
        <w:autoSpaceDE w:val="0"/>
        <w:autoSpaceDN w:val="0"/>
        <w:adjustRightInd w:val="0"/>
        <w:spacing w:after="0" w:line="240" w:lineRule="auto"/>
        <w:ind w:left="720" w:hanging="720"/>
      </w:pPr>
      <w:r>
        <w:t xml:space="preserve">Step 3. </w:t>
      </w:r>
      <w:r>
        <w:tab/>
        <w:t>Calculate the heat gain for each entry and add to get the Subtotal BTU/h heat gain</w:t>
      </w:r>
    </w:p>
    <w:p w14:paraId="0A17E319" w14:textId="2D79A107" w:rsidR="007341CB" w:rsidRDefault="007341CB" w:rsidP="007341CB">
      <w:pPr>
        <w:autoSpaceDE w:val="0"/>
        <w:autoSpaceDN w:val="0"/>
        <w:adjustRightInd w:val="0"/>
        <w:spacing w:after="0" w:line="240" w:lineRule="auto"/>
        <w:ind w:left="720" w:hanging="720"/>
      </w:pPr>
      <w:r>
        <w:t>Step 4.</w:t>
      </w:r>
      <w:r>
        <w:tab/>
        <w:t>Calculate the Gains for Ductwork</w:t>
      </w:r>
    </w:p>
    <w:p w14:paraId="13254E49" w14:textId="048CB2DE" w:rsidR="007341CB" w:rsidRDefault="007341CB" w:rsidP="007341CB">
      <w:pPr>
        <w:autoSpaceDE w:val="0"/>
        <w:autoSpaceDN w:val="0"/>
        <w:adjustRightInd w:val="0"/>
        <w:spacing w:after="0" w:line="240" w:lineRule="auto"/>
        <w:ind w:left="720" w:hanging="720"/>
      </w:pPr>
      <w:r>
        <w:t>Step 5. Add to get the Total BTU/h Heat Gain</w:t>
      </w:r>
    </w:p>
    <w:p w14:paraId="5CAA6475" w14:textId="419E6E78" w:rsidR="007341CB" w:rsidRDefault="007341CB" w:rsidP="007341CB">
      <w:pPr>
        <w:autoSpaceDE w:val="0"/>
        <w:autoSpaceDN w:val="0"/>
        <w:adjustRightInd w:val="0"/>
        <w:spacing w:after="0" w:line="240" w:lineRule="auto"/>
      </w:pPr>
    </w:p>
    <w:p w14:paraId="7600BD6B" w14:textId="72DB9B5E" w:rsidR="007341CB" w:rsidRPr="007341CB" w:rsidRDefault="007341CB" w:rsidP="007341CB">
      <w:pPr>
        <w:autoSpaceDE w:val="0"/>
        <w:autoSpaceDN w:val="0"/>
        <w:adjustRightInd w:val="0"/>
        <w:spacing w:after="0" w:line="240" w:lineRule="auto"/>
        <w:rPr>
          <w:b/>
          <w:bCs/>
        </w:rPr>
      </w:pPr>
      <w:r w:rsidRPr="007341CB">
        <w:rPr>
          <w:b/>
          <w:bCs/>
        </w:rPr>
        <w:t>Heating Load (heat Loss) – 0 degree day</w:t>
      </w:r>
    </w:p>
    <w:p w14:paraId="345BD245" w14:textId="67743D61" w:rsidR="007341CB" w:rsidRDefault="007341CB" w:rsidP="007341CB">
      <w:pPr>
        <w:autoSpaceDE w:val="0"/>
        <w:autoSpaceDN w:val="0"/>
        <w:adjustRightInd w:val="0"/>
        <w:spacing w:after="0" w:line="240" w:lineRule="auto"/>
      </w:pPr>
      <w:r>
        <w:t>Repeat similar steps</w:t>
      </w:r>
    </w:p>
    <w:p w14:paraId="0A2E359E" w14:textId="77777777" w:rsidR="007341CB" w:rsidRPr="00B25624" w:rsidRDefault="007341CB" w:rsidP="007341CB">
      <w:pPr>
        <w:autoSpaceDE w:val="0"/>
        <w:autoSpaceDN w:val="0"/>
        <w:adjustRightInd w:val="0"/>
        <w:spacing w:after="0" w:line="240" w:lineRule="auto"/>
        <w:ind w:left="720" w:hanging="720"/>
      </w:pPr>
    </w:p>
    <w:sectPr w:rsidR="007341CB" w:rsidRPr="00B25624" w:rsidSect="003046A7">
      <w:footerReference w:type="default" r:id="rId27"/>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E28C0" w14:textId="77777777" w:rsidR="00FF7D57" w:rsidRDefault="00FF7D57" w:rsidP="003046A7">
      <w:pPr>
        <w:spacing w:after="0" w:line="240" w:lineRule="auto"/>
      </w:pPr>
      <w:r>
        <w:separator/>
      </w:r>
    </w:p>
  </w:endnote>
  <w:endnote w:type="continuationSeparator" w:id="0">
    <w:p w14:paraId="31C29209" w14:textId="77777777" w:rsidR="00FF7D57" w:rsidRDefault="00FF7D57" w:rsidP="003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913858"/>
      <w:docPartObj>
        <w:docPartGallery w:val="Page Numbers (Bottom of Page)"/>
        <w:docPartUnique/>
      </w:docPartObj>
    </w:sdtPr>
    <w:sdtEndPr>
      <w:rPr>
        <w:noProof/>
      </w:rPr>
    </w:sdtEndPr>
    <w:sdtContent>
      <w:p w14:paraId="1B519CCA" w14:textId="77777777" w:rsidR="003046A7" w:rsidRDefault="003046A7">
        <w:pPr>
          <w:pStyle w:val="Footer"/>
          <w:jc w:val="center"/>
        </w:pPr>
        <w:r>
          <w:fldChar w:fldCharType="begin"/>
        </w:r>
        <w:r>
          <w:instrText xml:space="preserve"> PAGE   \* MERGEFORMAT </w:instrText>
        </w:r>
        <w:r>
          <w:fldChar w:fldCharType="separate"/>
        </w:r>
        <w:r w:rsidR="00352B52">
          <w:rPr>
            <w:noProof/>
          </w:rPr>
          <w:t>4</w:t>
        </w:r>
        <w:r>
          <w:rPr>
            <w:noProof/>
          </w:rPr>
          <w:fldChar w:fldCharType="end"/>
        </w:r>
      </w:p>
    </w:sdtContent>
  </w:sdt>
  <w:p w14:paraId="24F8B20C" w14:textId="77777777" w:rsidR="003046A7" w:rsidRDefault="00304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D005" w14:textId="77777777" w:rsidR="00FF7D57" w:rsidRDefault="00FF7D57" w:rsidP="003046A7">
      <w:pPr>
        <w:spacing w:after="0" w:line="240" w:lineRule="auto"/>
      </w:pPr>
      <w:r>
        <w:separator/>
      </w:r>
    </w:p>
  </w:footnote>
  <w:footnote w:type="continuationSeparator" w:id="0">
    <w:p w14:paraId="4BE179F2" w14:textId="77777777" w:rsidR="00FF7D57" w:rsidRDefault="00FF7D57" w:rsidP="003046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A39"/>
    <w:multiLevelType w:val="hybridMultilevel"/>
    <w:tmpl w:val="C9401356"/>
    <w:lvl w:ilvl="0" w:tplc="4C0A917A">
      <w:start w:val="1"/>
      <w:numFmt w:val="bullet"/>
      <w:lvlText w:val="-"/>
      <w:lvlJc w:val="left"/>
      <w:pPr>
        <w:tabs>
          <w:tab w:val="num" w:pos="720"/>
        </w:tabs>
        <w:ind w:left="720" w:hanging="360"/>
      </w:pPr>
      <w:rPr>
        <w:rFonts w:ascii="Calibri" w:hAnsi="Calibri" w:hint="default"/>
      </w:rPr>
    </w:lvl>
    <w:lvl w:ilvl="1" w:tplc="95B01CCE" w:tentative="1">
      <w:start w:val="1"/>
      <w:numFmt w:val="bullet"/>
      <w:lvlText w:val="-"/>
      <w:lvlJc w:val="left"/>
      <w:pPr>
        <w:tabs>
          <w:tab w:val="num" w:pos="1440"/>
        </w:tabs>
        <w:ind w:left="1440" w:hanging="360"/>
      </w:pPr>
      <w:rPr>
        <w:rFonts w:ascii="Calibri" w:hAnsi="Calibri" w:hint="default"/>
      </w:rPr>
    </w:lvl>
    <w:lvl w:ilvl="2" w:tplc="643E34CC" w:tentative="1">
      <w:start w:val="1"/>
      <w:numFmt w:val="bullet"/>
      <w:lvlText w:val="-"/>
      <w:lvlJc w:val="left"/>
      <w:pPr>
        <w:tabs>
          <w:tab w:val="num" w:pos="2160"/>
        </w:tabs>
        <w:ind w:left="2160" w:hanging="360"/>
      </w:pPr>
      <w:rPr>
        <w:rFonts w:ascii="Calibri" w:hAnsi="Calibri" w:hint="default"/>
      </w:rPr>
    </w:lvl>
    <w:lvl w:ilvl="3" w:tplc="D6843B4E" w:tentative="1">
      <w:start w:val="1"/>
      <w:numFmt w:val="bullet"/>
      <w:lvlText w:val="-"/>
      <w:lvlJc w:val="left"/>
      <w:pPr>
        <w:tabs>
          <w:tab w:val="num" w:pos="2880"/>
        </w:tabs>
        <w:ind w:left="2880" w:hanging="360"/>
      </w:pPr>
      <w:rPr>
        <w:rFonts w:ascii="Calibri" w:hAnsi="Calibri" w:hint="default"/>
      </w:rPr>
    </w:lvl>
    <w:lvl w:ilvl="4" w:tplc="AAA2AD06" w:tentative="1">
      <w:start w:val="1"/>
      <w:numFmt w:val="bullet"/>
      <w:lvlText w:val="-"/>
      <w:lvlJc w:val="left"/>
      <w:pPr>
        <w:tabs>
          <w:tab w:val="num" w:pos="3600"/>
        </w:tabs>
        <w:ind w:left="3600" w:hanging="360"/>
      </w:pPr>
      <w:rPr>
        <w:rFonts w:ascii="Calibri" w:hAnsi="Calibri" w:hint="default"/>
      </w:rPr>
    </w:lvl>
    <w:lvl w:ilvl="5" w:tplc="61486468" w:tentative="1">
      <w:start w:val="1"/>
      <w:numFmt w:val="bullet"/>
      <w:lvlText w:val="-"/>
      <w:lvlJc w:val="left"/>
      <w:pPr>
        <w:tabs>
          <w:tab w:val="num" w:pos="4320"/>
        </w:tabs>
        <w:ind w:left="4320" w:hanging="360"/>
      </w:pPr>
      <w:rPr>
        <w:rFonts w:ascii="Calibri" w:hAnsi="Calibri" w:hint="default"/>
      </w:rPr>
    </w:lvl>
    <w:lvl w:ilvl="6" w:tplc="4BD49CD2" w:tentative="1">
      <w:start w:val="1"/>
      <w:numFmt w:val="bullet"/>
      <w:lvlText w:val="-"/>
      <w:lvlJc w:val="left"/>
      <w:pPr>
        <w:tabs>
          <w:tab w:val="num" w:pos="5040"/>
        </w:tabs>
        <w:ind w:left="5040" w:hanging="360"/>
      </w:pPr>
      <w:rPr>
        <w:rFonts w:ascii="Calibri" w:hAnsi="Calibri" w:hint="default"/>
      </w:rPr>
    </w:lvl>
    <w:lvl w:ilvl="7" w:tplc="C73A9706" w:tentative="1">
      <w:start w:val="1"/>
      <w:numFmt w:val="bullet"/>
      <w:lvlText w:val="-"/>
      <w:lvlJc w:val="left"/>
      <w:pPr>
        <w:tabs>
          <w:tab w:val="num" w:pos="5760"/>
        </w:tabs>
        <w:ind w:left="5760" w:hanging="360"/>
      </w:pPr>
      <w:rPr>
        <w:rFonts w:ascii="Calibri" w:hAnsi="Calibri" w:hint="default"/>
      </w:rPr>
    </w:lvl>
    <w:lvl w:ilvl="8" w:tplc="4440D840"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37F4F41"/>
    <w:multiLevelType w:val="hybridMultilevel"/>
    <w:tmpl w:val="4BB03640"/>
    <w:lvl w:ilvl="0" w:tplc="BC50D412">
      <w:start w:val="1"/>
      <w:numFmt w:val="bullet"/>
      <w:lvlText w:val="-"/>
      <w:lvlJc w:val="left"/>
      <w:pPr>
        <w:tabs>
          <w:tab w:val="num" w:pos="720"/>
        </w:tabs>
        <w:ind w:left="720" w:hanging="360"/>
      </w:pPr>
      <w:rPr>
        <w:rFonts w:ascii="Calibri" w:hAnsi="Calibri" w:hint="default"/>
      </w:rPr>
    </w:lvl>
    <w:lvl w:ilvl="1" w:tplc="49B89CB8" w:tentative="1">
      <w:start w:val="1"/>
      <w:numFmt w:val="bullet"/>
      <w:lvlText w:val="-"/>
      <w:lvlJc w:val="left"/>
      <w:pPr>
        <w:tabs>
          <w:tab w:val="num" w:pos="1440"/>
        </w:tabs>
        <w:ind w:left="1440" w:hanging="360"/>
      </w:pPr>
      <w:rPr>
        <w:rFonts w:ascii="Calibri" w:hAnsi="Calibri" w:hint="default"/>
      </w:rPr>
    </w:lvl>
    <w:lvl w:ilvl="2" w:tplc="C7FED718" w:tentative="1">
      <w:start w:val="1"/>
      <w:numFmt w:val="bullet"/>
      <w:lvlText w:val="-"/>
      <w:lvlJc w:val="left"/>
      <w:pPr>
        <w:tabs>
          <w:tab w:val="num" w:pos="2160"/>
        </w:tabs>
        <w:ind w:left="2160" w:hanging="360"/>
      </w:pPr>
      <w:rPr>
        <w:rFonts w:ascii="Calibri" w:hAnsi="Calibri" w:hint="default"/>
      </w:rPr>
    </w:lvl>
    <w:lvl w:ilvl="3" w:tplc="46F81030" w:tentative="1">
      <w:start w:val="1"/>
      <w:numFmt w:val="bullet"/>
      <w:lvlText w:val="-"/>
      <w:lvlJc w:val="left"/>
      <w:pPr>
        <w:tabs>
          <w:tab w:val="num" w:pos="2880"/>
        </w:tabs>
        <w:ind w:left="2880" w:hanging="360"/>
      </w:pPr>
      <w:rPr>
        <w:rFonts w:ascii="Calibri" w:hAnsi="Calibri" w:hint="default"/>
      </w:rPr>
    </w:lvl>
    <w:lvl w:ilvl="4" w:tplc="515836CA" w:tentative="1">
      <w:start w:val="1"/>
      <w:numFmt w:val="bullet"/>
      <w:lvlText w:val="-"/>
      <w:lvlJc w:val="left"/>
      <w:pPr>
        <w:tabs>
          <w:tab w:val="num" w:pos="3600"/>
        </w:tabs>
        <w:ind w:left="3600" w:hanging="360"/>
      </w:pPr>
      <w:rPr>
        <w:rFonts w:ascii="Calibri" w:hAnsi="Calibri" w:hint="default"/>
      </w:rPr>
    </w:lvl>
    <w:lvl w:ilvl="5" w:tplc="557AB856" w:tentative="1">
      <w:start w:val="1"/>
      <w:numFmt w:val="bullet"/>
      <w:lvlText w:val="-"/>
      <w:lvlJc w:val="left"/>
      <w:pPr>
        <w:tabs>
          <w:tab w:val="num" w:pos="4320"/>
        </w:tabs>
        <w:ind w:left="4320" w:hanging="360"/>
      </w:pPr>
      <w:rPr>
        <w:rFonts w:ascii="Calibri" w:hAnsi="Calibri" w:hint="default"/>
      </w:rPr>
    </w:lvl>
    <w:lvl w:ilvl="6" w:tplc="30384F28" w:tentative="1">
      <w:start w:val="1"/>
      <w:numFmt w:val="bullet"/>
      <w:lvlText w:val="-"/>
      <w:lvlJc w:val="left"/>
      <w:pPr>
        <w:tabs>
          <w:tab w:val="num" w:pos="5040"/>
        </w:tabs>
        <w:ind w:left="5040" w:hanging="360"/>
      </w:pPr>
      <w:rPr>
        <w:rFonts w:ascii="Calibri" w:hAnsi="Calibri" w:hint="default"/>
      </w:rPr>
    </w:lvl>
    <w:lvl w:ilvl="7" w:tplc="3E7693B0" w:tentative="1">
      <w:start w:val="1"/>
      <w:numFmt w:val="bullet"/>
      <w:lvlText w:val="-"/>
      <w:lvlJc w:val="left"/>
      <w:pPr>
        <w:tabs>
          <w:tab w:val="num" w:pos="5760"/>
        </w:tabs>
        <w:ind w:left="5760" w:hanging="360"/>
      </w:pPr>
      <w:rPr>
        <w:rFonts w:ascii="Calibri" w:hAnsi="Calibri" w:hint="default"/>
      </w:rPr>
    </w:lvl>
    <w:lvl w:ilvl="8" w:tplc="2BD4BA8A"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4E73C37"/>
    <w:multiLevelType w:val="hybridMultilevel"/>
    <w:tmpl w:val="918649E8"/>
    <w:lvl w:ilvl="0" w:tplc="BF883E2C">
      <w:start w:val="1"/>
      <w:numFmt w:val="bullet"/>
      <w:lvlText w:val="-"/>
      <w:lvlJc w:val="left"/>
      <w:pPr>
        <w:tabs>
          <w:tab w:val="num" w:pos="720"/>
        </w:tabs>
        <w:ind w:left="720" w:hanging="360"/>
      </w:pPr>
      <w:rPr>
        <w:rFonts w:ascii="Calibri" w:hAnsi="Calibri" w:hint="default"/>
      </w:rPr>
    </w:lvl>
    <w:lvl w:ilvl="1" w:tplc="761469E0" w:tentative="1">
      <w:start w:val="1"/>
      <w:numFmt w:val="bullet"/>
      <w:lvlText w:val="-"/>
      <w:lvlJc w:val="left"/>
      <w:pPr>
        <w:tabs>
          <w:tab w:val="num" w:pos="1440"/>
        </w:tabs>
        <w:ind w:left="1440" w:hanging="360"/>
      </w:pPr>
      <w:rPr>
        <w:rFonts w:ascii="Calibri" w:hAnsi="Calibri" w:hint="default"/>
      </w:rPr>
    </w:lvl>
    <w:lvl w:ilvl="2" w:tplc="41B895D2" w:tentative="1">
      <w:start w:val="1"/>
      <w:numFmt w:val="bullet"/>
      <w:lvlText w:val="-"/>
      <w:lvlJc w:val="left"/>
      <w:pPr>
        <w:tabs>
          <w:tab w:val="num" w:pos="2160"/>
        </w:tabs>
        <w:ind w:left="2160" w:hanging="360"/>
      </w:pPr>
      <w:rPr>
        <w:rFonts w:ascii="Calibri" w:hAnsi="Calibri" w:hint="default"/>
      </w:rPr>
    </w:lvl>
    <w:lvl w:ilvl="3" w:tplc="2B86FE2E" w:tentative="1">
      <w:start w:val="1"/>
      <w:numFmt w:val="bullet"/>
      <w:lvlText w:val="-"/>
      <w:lvlJc w:val="left"/>
      <w:pPr>
        <w:tabs>
          <w:tab w:val="num" w:pos="2880"/>
        </w:tabs>
        <w:ind w:left="2880" w:hanging="360"/>
      </w:pPr>
      <w:rPr>
        <w:rFonts w:ascii="Calibri" w:hAnsi="Calibri" w:hint="default"/>
      </w:rPr>
    </w:lvl>
    <w:lvl w:ilvl="4" w:tplc="C0063DE0" w:tentative="1">
      <w:start w:val="1"/>
      <w:numFmt w:val="bullet"/>
      <w:lvlText w:val="-"/>
      <w:lvlJc w:val="left"/>
      <w:pPr>
        <w:tabs>
          <w:tab w:val="num" w:pos="3600"/>
        </w:tabs>
        <w:ind w:left="3600" w:hanging="360"/>
      </w:pPr>
      <w:rPr>
        <w:rFonts w:ascii="Calibri" w:hAnsi="Calibri" w:hint="default"/>
      </w:rPr>
    </w:lvl>
    <w:lvl w:ilvl="5" w:tplc="4D8414B2" w:tentative="1">
      <w:start w:val="1"/>
      <w:numFmt w:val="bullet"/>
      <w:lvlText w:val="-"/>
      <w:lvlJc w:val="left"/>
      <w:pPr>
        <w:tabs>
          <w:tab w:val="num" w:pos="4320"/>
        </w:tabs>
        <w:ind w:left="4320" w:hanging="360"/>
      </w:pPr>
      <w:rPr>
        <w:rFonts w:ascii="Calibri" w:hAnsi="Calibri" w:hint="default"/>
      </w:rPr>
    </w:lvl>
    <w:lvl w:ilvl="6" w:tplc="5BEA8EF4" w:tentative="1">
      <w:start w:val="1"/>
      <w:numFmt w:val="bullet"/>
      <w:lvlText w:val="-"/>
      <w:lvlJc w:val="left"/>
      <w:pPr>
        <w:tabs>
          <w:tab w:val="num" w:pos="5040"/>
        </w:tabs>
        <w:ind w:left="5040" w:hanging="360"/>
      </w:pPr>
      <w:rPr>
        <w:rFonts w:ascii="Calibri" w:hAnsi="Calibri" w:hint="default"/>
      </w:rPr>
    </w:lvl>
    <w:lvl w:ilvl="7" w:tplc="9744B160" w:tentative="1">
      <w:start w:val="1"/>
      <w:numFmt w:val="bullet"/>
      <w:lvlText w:val="-"/>
      <w:lvlJc w:val="left"/>
      <w:pPr>
        <w:tabs>
          <w:tab w:val="num" w:pos="5760"/>
        </w:tabs>
        <w:ind w:left="5760" w:hanging="360"/>
      </w:pPr>
      <w:rPr>
        <w:rFonts w:ascii="Calibri" w:hAnsi="Calibri" w:hint="default"/>
      </w:rPr>
    </w:lvl>
    <w:lvl w:ilvl="8" w:tplc="2320E2C6"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5AF2CDC"/>
    <w:multiLevelType w:val="hybridMultilevel"/>
    <w:tmpl w:val="3420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81D9B"/>
    <w:multiLevelType w:val="hybridMultilevel"/>
    <w:tmpl w:val="03624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06851"/>
    <w:multiLevelType w:val="hybridMultilevel"/>
    <w:tmpl w:val="74B4A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E3B64"/>
    <w:multiLevelType w:val="hybridMultilevel"/>
    <w:tmpl w:val="4062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83DF2"/>
    <w:multiLevelType w:val="hybridMultilevel"/>
    <w:tmpl w:val="7DE665EE"/>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971B0"/>
    <w:multiLevelType w:val="hybridMultilevel"/>
    <w:tmpl w:val="7AFEBEA8"/>
    <w:lvl w:ilvl="0" w:tplc="CE3ED9E6">
      <w:start w:val="1"/>
      <w:numFmt w:val="bullet"/>
      <w:lvlText w:val="-"/>
      <w:lvlJc w:val="left"/>
      <w:pPr>
        <w:tabs>
          <w:tab w:val="num" w:pos="720"/>
        </w:tabs>
        <w:ind w:left="720" w:hanging="360"/>
      </w:pPr>
      <w:rPr>
        <w:rFonts w:ascii="Calibri" w:hAnsi="Calibri" w:hint="default"/>
      </w:rPr>
    </w:lvl>
    <w:lvl w:ilvl="1" w:tplc="DEF85D6A" w:tentative="1">
      <w:start w:val="1"/>
      <w:numFmt w:val="bullet"/>
      <w:lvlText w:val="-"/>
      <w:lvlJc w:val="left"/>
      <w:pPr>
        <w:tabs>
          <w:tab w:val="num" w:pos="1440"/>
        </w:tabs>
        <w:ind w:left="1440" w:hanging="360"/>
      </w:pPr>
      <w:rPr>
        <w:rFonts w:ascii="Calibri" w:hAnsi="Calibri" w:hint="default"/>
      </w:rPr>
    </w:lvl>
    <w:lvl w:ilvl="2" w:tplc="0180056C" w:tentative="1">
      <w:start w:val="1"/>
      <w:numFmt w:val="bullet"/>
      <w:lvlText w:val="-"/>
      <w:lvlJc w:val="left"/>
      <w:pPr>
        <w:tabs>
          <w:tab w:val="num" w:pos="2160"/>
        </w:tabs>
        <w:ind w:left="2160" w:hanging="360"/>
      </w:pPr>
      <w:rPr>
        <w:rFonts w:ascii="Calibri" w:hAnsi="Calibri" w:hint="default"/>
      </w:rPr>
    </w:lvl>
    <w:lvl w:ilvl="3" w:tplc="3C0A9476" w:tentative="1">
      <w:start w:val="1"/>
      <w:numFmt w:val="bullet"/>
      <w:lvlText w:val="-"/>
      <w:lvlJc w:val="left"/>
      <w:pPr>
        <w:tabs>
          <w:tab w:val="num" w:pos="2880"/>
        </w:tabs>
        <w:ind w:left="2880" w:hanging="360"/>
      </w:pPr>
      <w:rPr>
        <w:rFonts w:ascii="Calibri" w:hAnsi="Calibri" w:hint="default"/>
      </w:rPr>
    </w:lvl>
    <w:lvl w:ilvl="4" w:tplc="1CCC38CC" w:tentative="1">
      <w:start w:val="1"/>
      <w:numFmt w:val="bullet"/>
      <w:lvlText w:val="-"/>
      <w:lvlJc w:val="left"/>
      <w:pPr>
        <w:tabs>
          <w:tab w:val="num" w:pos="3600"/>
        </w:tabs>
        <w:ind w:left="3600" w:hanging="360"/>
      </w:pPr>
      <w:rPr>
        <w:rFonts w:ascii="Calibri" w:hAnsi="Calibri" w:hint="default"/>
      </w:rPr>
    </w:lvl>
    <w:lvl w:ilvl="5" w:tplc="6550046C" w:tentative="1">
      <w:start w:val="1"/>
      <w:numFmt w:val="bullet"/>
      <w:lvlText w:val="-"/>
      <w:lvlJc w:val="left"/>
      <w:pPr>
        <w:tabs>
          <w:tab w:val="num" w:pos="4320"/>
        </w:tabs>
        <w:ind w:left="4320" w:hanging="360"/>
      </w:pPr>
      <w:rPr>
        <w:rFonts w:ascii="Calibri" w:hAnsi="Calibri" w:hint="default"/>
      </w:rPr>
    </w:lvl>
    <w:lvl w:ilvl="6" w:tplc="FC82C854" w:tentative="1">
      <w:start w:val="1"/>
      <w:numFmt w:val="bullet"/>
      <w:lvlText w:val="-"/>
      <w:lvlJc w:val="left"/>
      <w:pPr>
        <w:tabs>
          <w:tab w:val="num" w:pos="5040"/>
        </w:tabs>
        <w:ind w:left="5040" w:hanging="360"/>
      </w:pPr>
      <w:rPr>
        <w:rFonts w:ascii="Calibri" w:hAnsi="Calibri" w:hint="default"/>
      </w:rPr>
    </w:lvl>
    <w:lvl w:ilvl="7" w:tplc="B2607ED0" w:tentative="1">
      <w:start w:val="1"/>
      <w:numFmt w:val="bullet"/>
      <w:lvlText w:val="-"/>
      <w:lvlJc w:val="left"/>
      <w:pPr>
        <w:tabs>
          <w:tab w:val="num" w:pos="5760"/>
        </w:tabs>
        <w:ind w:left="5760" w:hanging="360"/>
      </w:pPr>
      <w:rPr>
        <w:rFonts w:ascii="Calibri" w:hAnsi="Calibri" w:hint="default"/>
      </w:rPr>
    </w:lvl>
    <w:lvl w:ilvl="8" w:tplc="8962DBE8"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7E11F2C"/>
    <w:multiLevelType w:val="hybridMultilevel"/>
    <w:tmpl w:val="CBF29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A6A45"/>
    <w:multiLevelType w:val="hybridMultilevel"/>
    <w:tmpl w:val="3FE21450"/>
    <w:lvl w:ilvl="0" w:tplc="95323F08">
      <w:start w:val="1"/>
      <w:numFmt w:val="bullet"/>
      <w:lvlText w:val="-"/>
      <w:lvlJc w:val="left"/>
      <w:pPr>
        <w:tabs>
          <w:tab w:val="num" w:pos="720"/>
        </w:tabs>
        <w:ind w:left="720" w:hanging="360"/>
      </w:pPr>
      <w:rPr>
        <w:rFonts w:ascii="Calibri" w:hAnsi="Calibri" w:hint="default"/>
      </w:rPr>
    </w:lvl>
    <w:lvl w:ilvl="1" w:tplc="7C880326" w:tentative="1">
      <w:start w:val="1"/>
      <w:numFmt w:val="bullet"/>
      <w:lvlText w:val="-"/>
      <w:lvlJc w:val="left"/>
      <w:pPr>
        <w:tabs>
          <w:tab w:val="num" w:pos="1440"/>
        </w:tabs>
        <w:ind w:left="1440" w:hanging="360"/>
      </w:pPr>
      <w:rPr>
        <w:rFonts w:ascii="Calibri" w:hAnsi="Calibri" w:hint="default"/>
      </w:rPr>
    </w:lvl>
    <w:lvl w:ilvl="2" w:tplc="0CAC8BDE" w:tentative="1">
      <w:start w:val="1"/>
      <w:numFmt w:val="bullet"/>
      <w:lvlText w:val="-"/>
      <w:lvlJc w:val="left"/>
      <w:pPr>
        <w:tabs>
          <w:tab w:val="num" w:pos="2160"/>
        </w:tabs>
        <w:ind w:left="2160" w:hanging="360"/>
      </w:pPr>
      <w:rPr>
        <w:rFonts w:ascii="Calibri" w:hAnsi="Calibri" w:hint="default"/>
      </w:rPr>
    </w:lvl>
    <w:lvl w:ilvl="3" w:tplc="3D4CE59C" w:tentative="1">
      <w:start w:val="1"/>
      <w:numFmt w:val="bullet"/>
      <w:lvlText w:val="-"/>
      <w:lvlJc w:val="left"/>
      <w:pPr>
        <w:tabs>
          <w:tab w:val="num" w:pos="2880"/>
        </w:tabs>
        <w:ind w:left="2880" w:hanging="360"/>
      </w:pPr>
      <w:rPr>
        <w:rFonts w:ascii="Calibri" w:hAnsi="Calibri" w:hint="default"/>
      </w:rPr>
    </w:lvl>
    <w:lvl w:ilvl="4" w:tplc="31A62D0E" w:tentative="1">
      <w:start w:val="1"/>
      <w:numFmt w:val="bullet"/>
      <w:lvlText w:val="-"/>
      <w:lvlJc w:val="left"/>
      <w:pPr>
        <w:tabs>
          <w:tab w:val="num" w:pos="3600"/>
        </w:tabs>
        <w:ind w:left="3600" w:hanging="360"/>
      </w:pPr>
      <w:rPr>
        <w:rFonts w:ascii="Calibri" w:hAnsi="Calibri" w:hint="default"/>
      </w:rPr>
    </w:lvl>
    <w:lvl w:ilvl="5" w:tplc="D97AA3AC" w:tentative="1">
      <w:start w:val="1"/>
      <w:numFmt w:val="bullet"/>
      <w:lvlText w:val="-"/>
      <w:lvlJc w:val="left"/>
      <w:pPr>
        <w:tabs>
          <w:tab w:val="num" w:pos="4320"/>
        </w:tabs>
        <w:ind w:left="4320" w:hanging="360"/>
      </w:pPr>
      <w:rPr>
        <w:rFonts w:ascii="Calibri" w:hAnsi="Calibri" w:hint="default"/>
      </w:rPr>
    </w:lvl>
    <w:lvl w:ilvl="6" w:tplc="B07AEB70" w:tentative="1">
      <w:start w:val="1"/>
      <w:numFmt w:val="bullet"/>
      <w:lvlText w:val="-"/>
      <w:lvlJc w:val="left"/>
      <w:pPr>
        <w:tabs>
          <w:tab w:val="num" w:pos="5040"/>
        </w:tabs>
        <w:ind w:left="5040" w:hanging="360"/>
      </w:pPr>
      <w:rPr>
        <w:rFonts w:ascii="Calibri" w:hAnsi="Calibri" w:hint="default"/>
      </w:rPr>
    </w:lvl>
    <w:lvl w:ilvl="7" w:tplc="E70EAF04" w:tentative="1">
      <w:start w:val="1"/>
      <w:numFmt w:val="bullet"/>
      <w:lvlText w:val="-"/>
      <w:lvlJc w:val="left"/>
      <w:pPr>
        <w:tabs>
          <w:tab w:val="num" w:pos="5760"/>
        </w:tabs>
        <w:ind w:left="5760" w:hanging="360"/>
      </w:pPr>
      <w:rPr>
        <w:rFonts w:ascii="Calibri" w:hAnsi="Calibri" w:hint="default"/>
      </w:rPr>
    </w:lvl>
    <w:lvl w:ilvl="8" w:tplc="9BE29FC4"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30DF1D83"/>
    <w:multiLevelType w:val="hybridMultilevel"/>
    <w:tmpl w:val="B640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307B48"/>
    <w:multiLevelType w:val="hybridMultilevel"/>
    <w:tmpl w:val="AF08417C"/>
    <w:lvl w:ilvl="0" w:tplc="AF1AE756">
      <w:start w:val="1"/>
      <w:numFmt w:val="bullet"/>
      <w:lvlText w:val="-"/>
      <w:lvlJc w:val="left"/>
      <w:pPr>
        <w:tabs>
          <w:tab w:val="num" w:pos="720"/>
        </w:tabs>
        <w:ind w:left="720" w:hanging="360"/>
      </w:pPr>
      <w:rPr>
        <w:rFonts w:ascii="Calibri" w:hAnsi="Calibri" w:hint="default"/>
      </w:rPr>
    </w:lvl>
    <w:lvl w:ilvl="1" w:tplc="752EC71E" w:tentative="1">
      <w:start w:val="1"/>
      <w:numFmt w:val="bullet"/>
      <w:lvlText w:val="-"/>
      <w:lvlJc w:val="left"/>
      <w:pPr>
        <w:tabs>
          <w:tab w:val="num" w:pos="1440"/>
        </w:tabs>
        <w:ind w:left="1440" w:hanging="360"/>
      </w:pPr>
      <w:rPr>
        <w:rFonts w:ascii="Calibri" w:hAnsi="Calibri" w:hint="default"/>
      </w:rPr>
    </w:lvl>
    <w:lvl w:ilvl="2" w:tplc="7040E86A" w:tentative="1">
      <w:start w:val="1"/>
      <w:numFmt w:val="bullet"/>
      <w:lvlText w:val="-"/>
      <w:lvlJc w:val="left"/>
      <w:pPr>
        <w:tabs>
          <w:tab w:val="num" w:pos="2160"/>
        </w:tabs>
        <w:ind w:left="2160" w:hanging="360"/>
      </w:pPr>
      <w:rPr>
        <w:rFonts w:ascii="Calibri" w:hAnsi="Calibri" w:hint="default"/>
      </w:rPr>
    </w:lvl>
    <w:lvl w:ilvl="3" w:tplc="BEDCB6A6" w:tentative="1">
      <w:start w:val="1"/>
      <w:numFmt w:val="bullet"/>
      <w:lvlText w:val="-"/>
      <w:lvlJc w:val="left"/>
      <w:pPr>
        <w:tabs>
          <w:tab w:val="num" w:pos="2880"/>
        </w:tabs>
        <w:ind w:left="2880" w:hanging="360"/>
      </w:pPr>
      <w:rPr>
        <w:rFonts w:ascii="Calibri" w:hAnsi="Calibri" w:hint="default"/>
      </w:rPr>
    </w:lvl>
    <w:lvl w:ilvl="4" w:tplc="8C005EDE" w:tentative="1">
      <w:start w:val="1"/>
      <w:numFmt w:val="bullet"/>
      <w:lvlText w:val="-"/>
      <w:lvlJc w:val="left"/>
      <w:pPr>
        <w:tabs>
          <w:tab w:val="num" w:pos="3600"/>
        </w:tabs>
        <w:ind w:left="3600" w:hanging="360"/>
      </w:pPr>
      <w:rPr>
        <w:rFonts w:ascii="Calibri" w:hAnsi="Calibri" w:hint="default"/>
      </w:rPr>
    </w:lvl>
    <w:lvl w:ilvl="5" w:tplc="D2B88E5C" w:tentative="1">
      <w:start w:val="1"/>
      <w:numFmt w:val="bullet"/>
      <w:lvlText w:val="-"/>
      <w:lvlJc w:val="left"/>
      <w:pPr>
        <w:tabs>
          <w:tab w:val="num" w:pos="4320"/>
        </w:tabs>
        <w:ind w:left="4320" w:hanging="360"/>
      </w:pPr>
      <w:rPr>
        <w:rFonts w:ascii="Calibri" w:hAnsi="Calibri" w:hint="default"/>
      </w:rPr>
    </w:lvl>
    <w:lvl w:ilvl="6" w:tplc="CEB6B448" w:tentative="1">
      <w:start w:val="1"/>
      <w:numFmt w:val="bullet"/>
      <w:lvlText w:val="-"/>
      <w:lvlJc w:val="left"/>
      <w:pPr>
        <w:tabs>
          <w:tab w:val="num" w:pos="5040"/>
        </w:tabs>
        <w:ind w:left="5040" w:hanging="360"/>
      </w:pPr>
      <w:rPr>
        <w:rFonts w:ascii="Calibri" w:hAnsi="Calibri" w:hint="default"/>
      </w:rPr>
    </w:lvl>
    <w:lvl w:ilvl="7" w:tplc="C3DA067C" w:tentative="1">
      <w:start w:val="1"/>
      <w:numFmt w:val="bullet"/>
      <w:lvlText w:val="-"/>
      <w:lvlJc w:val="left"/>
      <w:pPr>
        <w:tabs>
          <w:tab w:val="num" w:pos="5760"/>
        </w:tabs>
        <w:ind w:left="5760" w:hanging="360"/>
      </w:pPr>
      <w:rPr>
        <w:rFonts w:ascii="Calibri" w:hAnsi="Calibri" w:hint="default"/>
      </w:rPr>
    </w:lvl>
    <w:lvl w:ilvl="8" w:tplc="1BB0B77C"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7F456FE"/>
    <w:multiLevelType w:val="hybridMultilevel"/>
    <w:tmpl w:val="3420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E19D6"/>
    <w:multiLevelType w:val="hybridMultilevel"/>
    <w:tmpl w:val="CB4C99A0"/>
    <w:lvl w:ilvl="0" w:tplc="2E1061FA">
      <w:start w:val="1"/>
      <w:numFmt w:val="bullet"/>
      <w:lvlText w:val="-"/>
      <w:lvlJc w:val="left"/>
      <w:pPr>
        <w:tabs>
          <w:tab w:val="num" w:pos="720"/>
        </w:tabs>
        <w:ind w:left="720" w:hanging="360"/>
      </w:pPr>
      <w:rPr>
        <w:rFonts w:ascii="Calibri" w:hAnsi="Calibri" w:hint="default"/>
      </w:rPr>
    </w:lvl>
    <w:lvl w:ilvl="1" w:tplc="3648B156" w:tentative="1">
      <w:start w:val="1"/>
      <w:numFmt w:val="bullet"/>
      <w:lvlText w:val="-"/>
      <w:lvlJc w:val="left"/>
      <w:pPr>
        <w:tabs>
          <w:tab w:val="num" w:pos="1440"/>
        </w:tabs>
        <w:ind w:left="1440" w:hanging="360"/>
      </w:pPr>
      <w:rPr>
        <w:rFonts w:ascii="Calibri" w:hAnsi="Calibri" w:hint="default"/>
      </w:rPr>
    </w:lvl>
    <w:lvl w:ilvl="2" w:tplc="ADB8E530" w:tentative="1">
      <w:start w:val="1"/>
      <w:numFmt w:val="bullet"/>
      <w:lvlText w:val="-"/>
      <w:lvlJc w:val="left"/>
      <w:pPr>
        <w:tabs>
          <w:tab w:val="num" w:pos="2160"/>
        </w:tabs>
        <w:ind w:left="2160" w:hanging="360"/>
      </w:pPr>
      <w:rPr>
        <w:rFonts w:ascii="Calibri" w:hAnsi="Calibri" w:hint="default"/>
      </w:rPr>
    </w:lvl>
    <w:lvl w:ilvl="3" w:tplc="213E9BFE" w:tentative="1">
      <w:start w:val="1"/>
      <w:numFmt w:val="bullet"/>
      <w:lvlText w:val="-"/>
      <w:lvlJc w:val="left"/>
      <w:pPr>
        <w:tabs>
          <w:tab w:val="num" w:pos="2880"/>
        </w:tabs>
        <w:ind w:left="2880" w:hanging="360"/>
      </w:pPr>
      <w:rPr>
        <w:rFonts w:ascii="Calibri" w:hAnsi="Calibri" w:hint="default"/>
      </w:rPr>
    </w:lvl>
    <w:lvl w:ilvl="4" w:tplc="0F4A0710" w:tentative="1">
      <w:start w:val="1"/>
      <w:numFmt w:val="bullet"/>
      <w:lvlText w:val="-"/>
      <w:lvlJc w:val="left"/>
      <w:pPr>
        <w:tabs>
          <w:tab w:val="num" w:pos="3600"/>
        </w:tabs>
        <w:ind w:left="3600" w:hanging="360"/>
      </w:pPr>
      <w:rPr>
        <w:rFonts w:ascii="Calibri" w:hAnsi="Calibri" w:hint="default"/>
      </w:rPr>
    </w:lvl>
    <w:lvl w:ilvl="5" w:tplc="4BE4C094" w:tentative="1">
      <w:start w:val="1"/>
      <w:numFmt w:val="bullet"/>
      <w:lvlText w:val="-"/>
      <w:lvlJc w:val="left"/>
      <w:pPr>
        <w:tabs>
          <w:tab w:val="num" w:pos="4320"/>
        </w:tabs>
        <w:ind w:left="4320" w:hanging="360"/>
      </w:pPr>
      <w:rPr>
        <w:rFonts w:ascii="Calibri" w:hAnsi="Calibri" w:hint="default"/>
      </w:rPr>
    </w:lvl>
    <w:lvl w:ilvl="6" w:tplc="79985234" w:tentative="1">
      <w:start w:val="1"/>
      <w:numFmt w:val="bullet"/>
      <w:lvlText w:val="-"/>
      <w:lvlJc w:val="left"/>
      <w:pPr>
        <w:tabs>
          <w:tab w:val="num" w:pos="5040"/>
        </w:tabs>
        <w:ind w:left="5040" w:hanging="360"/>
      </w:pPr>
      <w:rPr>
        <w:rFonts w:ascii="Calibri" w:hAnsi="Calibri" w:hint="default"/>
      </w:rPr>
    </w:lvl>
    <w:lvl w:ilvl="7" w:tplc="29AE5BC0" w:tentative="1">
      <w:start w:val="1"/>
      <w:numFmt w:val="bullet"/>
      <w:lvlText w:val="-"/>
      <w:lvlJc w:val="left"/>
      <w:pPr>
        <w:tabs>
          <w:tab w:val="num" w:pos="5760"/>
        </w:tabs>
        <w:ind w:left="5760" w:hanging="360"/>
      </w:pPr>
      <w:rPr>
        <w:rFonts w:ascii="Calibri" w:hAnsi="Calibri" w:hint="default"/>
      </w:rPr>
    </w:lvl>
    <w:lvl w:ilvl="8" w:tplc="29BA234C"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BBB2E5A"/>
    <w:multiLevelType w:val="hybridMultilevel"/>
    <w:tmpl w:val="D0EC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8607F"/>
    <w:multiLevelType w:val="hybridMultilevel"/>
    <w:tmpl w:val="7FF8D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F0EE0"/>
    <w:multiLevelType w:val="hybridMultilevel"/>
    <w:tmpl w:val="A62EB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625AA1"/>
    <w:multiLevelType w:val="hybridMultilevel"/>
    <w:tmpl w:val="A62EB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D0E5E"/>
    <w:multiLevelType w:val="hybridMultilevel"/>
    <w:tmpl w:val="A4DC23CA"/>
    <w:lvl w:ilvl="0" w:tplc="5CD4B80A">
      <w:start w:val="1"/>
      <w:numFmt w:val="bullet"/>
      <w:lvlText w:val="-"/>
      <w:lvlJc w:val="left"/>
      <w:pPr>
        <w:tabs>
          <w:tab w:val="num" w:pos="720"/>
        </w:tabs>
        <w:ind w:left="720" w:hanging="360"/>
      </w:pPr>
      <w:rPr>
        <w:rFonts w:ascii="Calibri" w:hAnsi="Calibri" w:hint="default"/>
      </w:rPr>
    </w:lvl>
    <w:lvl w:ilvl="1" w:tplc="DC32FF42" w:tentative="1">
      <w:start w:val="1"/>
      <w:numFmt w:val="bullet"/>
      <w:lvlText w:val="-"/>
      <w:lvlJc w:val="left"/>
      <w:pPr>
        <w:tabs>
          <w:tab w:val="num" w:pos="1440"/>
        </w:tabs>
        <w:ind w:left="1440" w:hanging="360"/>
      </w:pPr>
      <w:rPr>
        <w:rFonts w:ascii="Calibri" w:hAnsi="Calibri" w:hint="default"/>
      </w:rPr>
    </w:lvl>
    <w:lvl w:ilvl="2" w:tplc="179AB45C" w:tentative="1">
      <w:start w:val="1"/>
      <w:numFmt w:val="bullet"/>
      <w:lvlText w:val="-"/>
      <w:lvlJc w:val="left"/>
      <w:pPr>
        <w:tabs>
          <w:tab w:val="num" w:pos="2160"/>
        </w:tabs>
        <w:ind w:left="2160" w:hanging="360"/>
      </w:pPr>
      <w:rPr>
        <w:rFonts w:ascii="Calibri" w:hAnsi="Calibri" w:hint="default"/>
      </w:rPr>
    </w:lvl>
    <w:lvl w:ilvl="3" w:tplc="E2EE8456" w:tentative="1">
      <w:start w:val="1"/>
      <w:numFmt w:val="bullet"/>
      <w:lvlText w:val="-"/>
      <w:lvlJc w:val="left"/>
      <w:pPr>
        <w:tabs>
          <w:tab w:val="num" w:pos="2880"/>
        </w:tabs>
        <w:ind w:left="2880" w:hanging="360"/>
      </w:pPr>
      <w:rPr>
        <w:rFonts w:ascii="Calibri" w:hAnsi="Calibri" w:hint="default"/>
      </w:rPr>
    </w:lvl>
    <w:lvl w:ilvl="4" w:tplc="3BE8872A" w:tentative="1">
      <w:start w:val="1"/>
      <w:numFmt w:val="bullet"/>
      <w:lvlText w:val="-"/>
      <w:lvlJc w:val="left"/>
      <w:pPr>
        <w:tabs>
          <w:tab w:val="num" w:pos="3600"/>
        </w:tabs>
        <w:ind w:left="3600" w:hanging="360"/>
      </w:pPr>
      <w:rPr>
        <w:rFonts w:ascii="Calibri" w:hAnsi="Calibri" w:hint="default"/>
      </w:rPr>
    </w:lvl>
    <w:lvl w:ilvl="5" w:tplc="ED128D1C" w:tentative="1">
      <w:start w:val="1"/>
      <w:numFmt w:val="bullet"/>
      <w:lvlText w:val="-"/>
      <w:lvlJc w:val="left"/>
      <w:pPr>
        <w:tabs>
          <w:tab w:val="num" w:pos="4320"/>
        </w:tabs>
        <w:ind w:left="4320" w:hanging="360"/>
      </w:pPr>
      <w:rPr>
        <w:rFonts w:ascii="Calibri" w:hAnsi="Calibri" w:hint="default"/>
      </w:rPr>
    </w:lvl>
    <w:lvl w:ilvl="6" w:tplc="0B18EBB2" w:tentative="1">
      <w:start w:val="1"/>
      <w:numFmt w:val="bullet"/>
      <w:lvlText w:val="-"/>
      <w:lvlJc w:val="left"/>
      <w:pPr>
        <w:tabs>
          <w:tab w:val="num" w:pos="5040"/>
        </w:tabs>
        <w:ind w:left="5040" w:hanging="360"/>
      </w:pPr>
      <w:rPr>
        <w:rFonts w:ascii="Calibri" w:hAnsi="Calibri" w:hint="default"/>
      </w:rPr>
    </w:lvl>
    <w:lvl w:ilvl="7" w:tplc="CE787086" w:tentative="1">
      <w:start w:val="1"/>
      <w:numFmt w:val="bullet"/>
      <w:lvlText w:val="-"/>
      <w:lvlJc w:val="left"/>
      <w:pPr>
        <w:tabs>
          <w:tab w:val="num" w:pos="5760"/>
        </w:tabs>
        <w:ind w:left="5760" w:hanging="360"/>
      </w:pPr>
      <w:rPr>
        <w:rFonts w:ascii="Calibri" w:hAnsi="Calibri" w:hint="default"/>
      </w:rPr>
    </w:lvl>
    <w:lvl w:ilvl="8" w:tplc="60C25B7E"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0D669B6"/>
    <w:multiLevelType w:val="hybridMultilevel"/>
    <w:tmpl w:val="4D0E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D3821"/>
    <w:multiLevelType w:val="hybridMultilevel"/>
    <w:tmpl w:val="129C5278"/>
    <w:lvl w:ilvl="0" w:tplc="16E23DEE">
      <w:start w:val="1"/>
      <w:numFmt w:val="bullet"/>
      <w:lvlText w:val="-"/>
      <w:lvlJc w:val="left"/>
      <w:pPr>
        <w:tabs>
          <w:tab w:val="num" w:pos="720"/>
        </w:tabs>
        <w:ind w:left="720" w:hanging="360"/>
      </w:pPr>
      <w:rPr>
        <w:rFonts w:ascii="Calibri" w:hAnsi="Calibri" w:hint="default"/>
      </w:rPr>
    </w:lvl>
    <w:lvl w:ilvl="1" w:tplc="4FCA7C22" w:tentative="1">
      <w:start w:val="1"/>
      <w:numFmt w:val="bullet"/>
      <w:lvlText w:val="-"/>
      <w:lvlJc w:val="left"/>
      <w:pPr>
        <w:tabs>
          <w:tab w:val="num" w:pos="1440"/>
        </w:tabs>
        <w:ind w:left="1440" w:hanging="360"/>
      </w:pPr>
      <w:rPr>
        <w:rFonts w:ascii="Calibri" w:hAnsi="Calibri" w:hint="default"/>
      </w:rPr>
    </w:lvl>
    <w:lvl w:ilvl="2" w:tplc="C5668FDA" w:tentative="1">
      <w:start w:val="1"/>
      <w:numFmt w:val="bullet"/>
      <w:lvlText w:val="-"/>
      <w:lvlJc w:val="left"/>
      <w:pPr>
        <w:tabs>
          <w:tab w:val="num" w:pos="2160"/>
        </w:tabs>
        <w:ind w:left="2160" w:hanging="360"/>
      </w:pPr>
      <w:rPr>
        <w:rFonts w:ascii="Calibri" w:hAnsi="Calibri" w:hint="default"/>
      </w:rPr>
    </w:lvl>
    <w:lvl w:ilvl="3" w:tplc="14C40AB8" w:tentative="1">
      <w:start w:val="1"/>
      <w:numFmt w:val="bullet"/>
      <w:lvlText w:val="-"/>
      <w:lvlJc w:val="left"/>
      <w:pPr>
        <w:tabs>
          <w:tab w:val="num" w:pos="2880"/>
        </w:tabs>
        <w:ind w:left="2880" w:hanging="360"/>
      </w:pPr>
      <w:rPr>
        <w:rFonts w:ascii="Calibri" w:hAnsi="Calibri" w:hint="default"/>
      </w:rPr>
    </w:lvl>
    <w:lvl w:ilvl="4" w:tplc="980A51B2" w:tentative="1">
      <w:start w:val="1"/>
      <w:numFmt w:val="bullet"/>
      <w:lvlText w:val="-"/>
      <w:lvlJc w:val="left"/>
      <w:pPr>
        <w:tabs>
          <w:tab w:val="num" w:pos="3600"/>
        </w:tabs>
        <w:ind w:left="3600" w:hanging="360"/>
      </w:pPr>
      <w:rPr>
        <w:rFonts w:ascii="Calibri" w:hAnsi="Calibri" w:hint="default"/>
      </w:rPr>
    </w:lvl>
    <w:lvl w:ilvl="5" w:tplc="831AEA00" w:tentative="1">
      <w:start w:val="1"/>
      <w:numFmt w:val="bullet"/>
      <w:lvlText w:val="-"/>
      <w:lvlJc w:val="left"/>
      <w:pPr>
        <w:tabs>
          <w:tab w:val="num" w:pos="4320"/>
        </w:tabs>
        <w:ind w:left="4320" w:hanging="360"/>
      </w:pPr>
      <w:rPr>
        <w:rFonts w:ascii="Calibri" w:hAnsi="Calibri" w:hint="default"/>
      </w:rPr>
    </w:lvl>
    <w:lvl w:ilvl="6" w:tplc="9FAC22CA" w:tentative="1">
      <w:start w:val="1"/>
      <w:numFmt w:val="bullet"/>
      <w:lvlText w:val="-"/>
      <w:lvlJc w:val="left"/>
      <w:pPr>
        <w:tabs>
          <w:tab w:val="num" w:pos="5040"/>
        </w:tabs>
        <w:ind w:left="5040" w:hanging="360"/>
      </w:pPr>
      <w:rPr>
        <w:rFonts w:ascii="Calibri" w:hAnsi="Calibri" w:hint="default"/>
      </w:rPr>
    </w:lvl>
    <w:lvl w:ilvl="7" w:tplc="2AC2C492" w:tentative="1">
      <w:start w:val="1"/>
      <w:numFmt w:val="bullet"/>
      <w:lvlText w:val="-"/>
      <w:lvlJc w:val="left"/>
      <w:pPr>
        <w:tabs>
          <w:tab w:val="num" w:pos="5760"/>
        </w:tabs>
        <w:ind w:left="5760" w:hanging="360"/>
      </w:pPr>
      <w:rPr>
        <w:rFonts w:ascii="Calibri" w:hAnsi="Calibri" w:hint="default"/>
      </w:rPr>
    </w:lvl>
    <w:lvl w:ilvl="8" w:tplc="B9F0D9B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4057925"/>
    <w:multiLevelType w:val="hybridMultilevel"/>
    <w:tmpl w:val="B74694AA"/>
    <w:lvl w:ilvl="0" w:tplc="D37A9A6A">
      <w:start w:val="1"/>
      <w:numFmt w:val="bullet"/>
      <w:lvlText w:val="-"/>
      <w:lvlJc w:val="left"/>
      <w:pPr>
        <w:tabs>
          <w:tab w:val="num" w:pos="720"/>
        </w:tabs>
        <w:ind w:left="720" w:hanging="360"/>
      </w:pPr>
      <w:rPr>
        <w:rFonts w:ascii="Calibri" w:hAnsi="Calibri" w:hint="default"/>
      </w:rPr>
    </w:lvl>
    <w:lvl w:ilvl="1" w:tplc="62C8F6BE" w:tentative="1">
      <w:start w:val="1"/>
      <w:numFmt w:val="bullet"/>
      <w:lvlText w:val="-"/>
      <w:lvlJc w:val="left"/>
      <w:pPr>
        <w:tabs>
          <w:tab w:val="num" w:pos="1440"/>
        </w:tabs>
        <w:ind w:left="1440" w:hanging="360"/>
      </w:pPr>
      <w:rPr>
        <w:rFonts w:ascii="Calibri" w:hAnsi="Calibri" w:hint="default"/>
      </w:rPr>
    </w:lvl>
    <w:lvl w:ilvl="2" w:tplc="763E8808" w:tentative="1">
      <w:start w:val="1"/>
      <w:numFmt w:val="bullet"/>
      <w:lvlText w:val="-"/>
      <w:lvlJc w:val="left"/>
      <w:pPr>
        <w:tabs>
          <w:tab w:val="num" w:pos="2160"/>
        </w:tabs>
        <w:ind w:left="2160" w:hanging="360"/>
      </w:pPr>
      <w:rPr>
        <w:rFonts w:ascii="Calibri" w:hAnsi="Calibri" w:hint="default"/>
      </w:rPr>
    </w:lvl>
    <w:lvl w:ilvl="3" w:tplc="FA6CC98C" w:tentative="1">
      <w:start w:val="1"/>
      <w:numFmt w:val="bullet"/>
      <w:lvlText w:val="-"/>
      <w:lvlJc w:val="left"/>
      <w:pPr>
        <w:tabs>
          <w:tab w:val="num" w:pos="2880"/>
        </w:tabs>
        <w:ind w:left="2880" w:hanging="360"/>
      </w:pPr>
      <w:rPr>
        <w:rFonts w:ascii="Calibri" w:hAnsi="Calibri" w:hint="default"/>
      </w:rPr>
    </w:lvl>
    <w:lvl w:ilvl="4" w:tplc="A502B602" w:tentative="1">
      <w:start w:val="1"/>
      <w:numFmt w:val="bullet"/>
      <w:lvlText w:val="-"/>
      <w:lvlJc w:val="left"/>
      <w:pPr>
        <w:tabs>
          <w:tab w:val="num" w:pos="3600"/>
        </w:tabs>
        <w:ind w:left="3600" w:hanging="360"/>
      </w:pPr>
      <w:rPr>
        <w:rFonts w:ascii="Calibri" w:hAnsi="Calibri" w:hint="default"/>
      </w:rPr>
    </w:lvl>
    <w:lvl w:ilvl="5" w:tplc="F36AE3D6" w:tentative="1">
      <w:start w:val="1"/>
      <w:numFmt w:val="bullet"/>
      <w:lvlText w:val="-"/>
      <w:lvlJc w:val="left"/>
      <w:pPr>
        <w:tabs>
          <w:tab w:val="num" w:pos="4320"/>
        </w:tabs>
        <w:ind w:left="4320" w:hanging="360"/>
      </w:pPr>
      <w:rPr>
        <w:rFonts w:ascii="Calibri" w:hAnsi="Calibri" w:hint="default"/>
      </w:rPr>
    </w:lvl>
    <w:lvl w:ilvl="6" w:tplc="167039F2" w:tentative="1">
      <w:start w:val="1"/>
      <w:numFmt w:val="bullet"/>
      <w:lvlText w:val="-"/>
      <w:lvlJc w:val="left"/>
      <w:pPr>
        <w:tabs>
          <w:tab w:val="num" w:pos="5040"/>
        </w:tabs>
        <w:ind w:left="5040" w:hanging="360"/>
      </w:pPr>
      <w:rPr>
        <w:rFonts w:ascii="Calibri" w:hAnsi="Calibri" w:hint="default"/>
      </w:rPr>
    </w:lvl>
    <w:lvl w:ilvl="7" w:tplc="725CB6BC" w:tentative="1">
      <w:start w:val="1"/>
      <w:numFmt w:val="bullet"/>
      <w:lvlText w:val="-"/>
      <w:lvlJc w:val="left"/>
      <w:pPr>
        <w:tabs>
          <w:tab w:val="num" w:pos="5760"/>
        </w:tabs>
        <w:ind w:left="5760" w:hanging="360"/>
      </w:pPr>
      <w:rPr>
        <w:rFonts w:ascii="Calibri" w:hAnsi="Calibri" w:hint="default"/>
      </w:rPr>
    </w:lvl>
    <w:lvl w:ilvl="8" w:tplc="ED6C0FFC"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9374ECE"/>
    <w:multiLevelType w:val="hybridMultilevel"/>
    <w:tmpl w:val="FD5C4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27378"/>
    <w:multiLevelType w:val="hybridMultilevel"/>
    <w:tmpl w:val="2D3A5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E05B76"/>
    <w:multiLevelType w:val="hybridMultilevel"/>
    <w:tmpl w:val="0C10231A"/>
    <w:lvl w:ilvl="0" w:tplc="EF08B286">
      <w:start w:val="1"/>
      <w:numFmt w:val="bullet"/>
      <w:lvlText w:val="-"/>
      <w:lvlJc w:val="left"/>
      <w:pPr>
        <w:tabs>
          <w:tab w:val="num" w:pos="720"/>
        </w:tabs>
        <w:ind w:left="720" w:hanging="360"/>
      </w:pPr>
      <w:rPr>
        <w:rFonts w:ascii="Calibri" w:hAnsi="Calibri" w:hint="default"/>
      </w:rPr>
    </w:lvl>
    <w:lvl w:ilvl="1" w:tplc="3F065CD2" w:tentative="1">
      <w:start w:val="1"/>
      <w:numFmt w:val="bullet"/>
      <w:lvlText w:val="-"/>
      <w:lvlJc w:val="left"/>
      <w:pPr>
        <w:tabs>
          <w:tab w:val="num" w:pos="1440"/>
        </w:tabs>
        <w:ind w:left="1440" w:hanging="360"/>
      </w:pPr>
      <w:rPr>
        <w:rFonts w:ascii="Calibri" w:hAnsi="Calibri" w:hint="default"/>
      </w:rPr>
    </w:lvl>
    <w:lvl w:ilvl="2" w:tplc="5D8657BA" w:tentative="1">
      <w:start w:val="1"/>
      <w:numFmt w:val="bullet"/>
      <w:lvlText w:val="-"/>
      <w:lvlJc w:val="left"/>
      <w:pPr>
        <w:tabs>
          <w:tab w:val="num" w:pos="2160"/>
        </w:tabs>
        <w:ind w:left="2160" w:hanging="360"/>
      </w:pPr>
      <w:rPr>
        <w:rFonts w:ascii="Calibri" w:hAnsi="Calibri" w:hint="default"/>
      </w:rPr>
    </w:lvl>
    <w:lvl w:ilvl="3" w:tplc="F2621E98" w:tentative="1">
      <w:start w:val="1"/>
      <w:numFmt w:val="bullet"/>
      <w:lvlText w:val="-"/>
      <w:lvlJc w:val="left"/>
      <w:pPr>
        <w:tabs>
          <w:tab w:val="num" w:pos="2880"/>
        </w:tabs>
        <w:ind w:left="2880" w:hanging="360"/>
      </w:pPr>
      <w:rPr>
        <w:rFonts w:ascii="Calibri" w:hAnsi="Calibri" w:hint="default"/>
      </w:rPr>
    </w:lvl>
    <w:lvl w:ilvl="4" w:tplc="0908C434" w:tentative="1">
      <w:start w:val="1"/>
      <w:numFmt w:val="bullet"/>
      <w:lvlText w:val="-"/>
      <w:lvlJc w:val="left"/>
      <w:pPr>
        <w:tabs>
          <w:tab w:val="num" w:pos="3600"/>
        </w:tabs>
        <w:ind w:left="3600" w:hanging="360"/>
      </w:pPr>
      <w:rPr>
        <w:rFonts w:ascii="Calibri" w:hAnsi="Calibri" w:hint="default"/>
      </w:rPr>
    </w:lvl>
    <w:lvl w:ilvl="5" w:tplc="93AA67D4" w:tentative="1">
      <w:start w:val="1"/>
      <w:numFmt w:val="bullet"/>
      <w:lvlText w:val="-"/>
      <w:lvlJc w:val="left"/>
      <w:pPr>
        <w:tabs>
          <w:tab w:val="num" w:pos="4320"/>
        </w:tabs>
        <w:ind w:left="4320" w:hanging="360"/>
      </w:pPr>
      <w:rPr>
        <w:rFonts w:ascii="Calibri" w:hAnsi="Calibri" w:hint="default"/>
      </w:rPr>
    </w:lvl>
    <w:lvl w:ilvl="6" w:tplc="871EE8A8" w:tentative="1">
      <w:start w:val="1"/>
      <w:numFmt w:val="bullet"/>
      <w:lvlText w:val="-"/>
      <w:lvlJc w:val="left"/>
      <w:pPr>
        <w:tabs>
          <w:tab w:val="num" w:pos="5040"/>
        </w:tabs>
        <w:ind w:left="5040" w:hanging="360"/>
      </w:pPr>
      <w:rPr>
        <w:rFonts w:ascii="Calibri" w:hAnsi="Calibri" w:hint="default"/>
      </w:rPr>
    </w:lvl>
    <w:lvl w:ilvl="7" w:tplc="FF0E53A4" w:tentative="1">
      <w:start w:val="1"/>
      <w:numFmt w:val="bullet"/>
      <w:lvlText w:val="-"/>
      <w:lvlJc w:val="left"/>
      <w:pPr>
        <w:tabs>
          <w:tab w:val="num" w:pos="5760"/>
        </w:tabs>
        <w:ind w:left="5760" w:hanging="360"/>
      </w:pPr>
      <w:rPr>
        <w:rFonts w:ascii="Calibri" w:hAnsi="Calibri" w:hint="default"/>
      </w:rPr>
    </w:lvl>
    <w:lvl w:ilvl="8" w:tplc="19460C60"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60266E42"/>
    <w:multiLevelType w:val="hybridMultilevel"/>
    <w:tmpl w:val="747ACB6A"/>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C5302"/>
    <w:multiLevelType w:val="hybridMultilevel"/>
    <w:tmpl w:val="5D1C945E"/>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A53910"/>
    <w:multiLevelType w:val="hybridMultilevel"/>
    <w:tmpl w:val="B458270C"/>
    <w:lvl w:ilvl="0" w:tplc="5EEC1DF0">
      <w:start w:val="1"/>
      <w:numFmt w:val="bullet"/>
      <w:lvlText w:val="-"/>
      <w:lvlJc w:val="left"/>
      <w:pPr>
        <w:tabs>
          <w:tab w:val="num" w:pos="720"/>
        </w:tabs>
        <w:ind w:left="720" w:hanging="360"/>
      </w:pPr>
      <w:rPr>
        <w:rFonts w:ascii="Calibri" w:hAnsi="Calibri" w:hint="default"/>
      </w:rPr>
    </w:lvl>
    <w:lvl w:ilvl="1" w:tplc="0980B804" w:tentative="1">
      <w:start w:val="1"/>
      <w:numFmt w:val="bullet"/>
      <w:lvlText w:val="-"/>
      <w:lvlJc w:val="left"/>
      <w:pPr>
        <w:tabs>
          <w:tab w:val="num" w:pos="1440"/>
        </w:tabs>
        <w:ind w:left="1440" w:hanging="360"/>
      </w:pPr>
      <w:rPr>
        <w:rFonts w:ascii="Calibri" w:hAnsi="Calibri" w:hint="default"/>
      </w:rPr>
    </w:lvl>
    <w:lvl w:ilvl="2" w:tplc="17BE570C" w:tentative="1">
      <w:start w:val="1"/>
      <w:numFmt w:val="bullet"/>
      <w:lvlText w:val="-"/>
      <w:lvlJc w:val="left"/>
      <w:pPr>
        <w:tabs>
          <w:tab w:val="num" w:pos="2160"/>
        </w:tabs>
        <w:ind w:left="2160" w:hanging="360"/>
      </w:pPr>
      <w:rPr>
        <w:rFonts w:ascii="Calibri" w:hAnsi="Calibri" w:hint="default"/>
      </w:rPr>
    </w:lvl>
    <w:lvl w:ilvl="3" w:tplc="F10C1276" w:tentative="1">
      <w:start w:val="1"/>
      <w:numFmt w:val="bullet"/>
      <w:lvlText w:val="-"/>
      <w:lvlJc w:val="left"/>
      <w:pPr>
        <w:tabs>
          <w:tab w:val="num" w:pos="2880"/>
        </w:tabs>
        <w:ind w:left="2880" w:hanging="360"/>
      </w:pPr>
      <w:rPr>
        <w:rFonts w:ascii="Calibri" w:hAnsi="Calibri" w:hint="default"/>
      </w:rPr>
    </w:lvl>
    <w:lvl w:ilvl="4" w:tplc="94B69862" w:tentative="1">
      <w:start w:val="1"/>
      <w:numFmt w:val="bullet"/>
      <w:lvlText w:val="-"/>
      <w:lvlJc w:val="left"/>
      <w:pPr>
        <w:tabs>
          <w:tab w:val="num" w:pos="3600"/>
        </w:tabs>
        <w:ind w:left="3600" w:hanging="360"/>
      </w:pPr>
      <w:rPr>
        <w:rFonts w:ascii="Calibri" w:hAnsi="Calibri" w:hint="default"/>
      </w:rPr>
    </w:lvl>
    <w:lvl w:ilvl="5" w:tplc="84F8A554" w:tentative="1">
      <w:start w:val="1"/>
      <w:numFmt w:val="bullet"/>
      <w:lvlText w:val="-"/>
      <w:lvlJc w:val="left"/>
      <w:pPr>
        <w:tabs>
          <w:tab w:val="num" w:pos="4320"/>
        </w:tabs>
        <w:ind w:left="4320" w:hanging="360"/>
      </w:pPr>
      <w:rPr>
        <w:rFonts w:ascii="Calibri" w:hAnsi="Calibri" w:hint="default"/>
      </w:rPr>
    </w:lvl>
    <w:lvl w:ilvl="6" w:tplc="23C6AA8C" w:tentative="1">
      <w:start w:val="1"/>
      <w:numFmt w:val="bullet"/>
      <w:lvlText w:val="-"/>
      <w:lvlJc w:val="left"/>
      <w:pPr>
        <w:tabs>
          <w:tab w:val="num" w:pos="5040"/>
        </w:tabs>
        <w:ind w:left="5040" w:hanging="360"/>
      </w:pPr>
      <w:rPr>
        <w:rFonts w:ascii="Calibri" w:hAnsi="Calibri" w:hint="default"/>
      </w:rPr>
    </w:lvl>
    <w:lvl w:ilvl="7" w:tplc="6E02DBA8" w:tentative="1">
      <w:start w:val="1"/>
      <w:numFmt w:val="bullet"/>
      <w:lvlText w:val="-"/>
      <w:lvlJc w:val="left"/>
      <w:pPr>
        <w:tabs>
          <w:tab w:val="num" w:pos="5760"/>
        </w:tabs>
        <w:ind w:left="5760" w:hanging="360"/>
      </w:pPr>
      <w:rPr>
        <w:rFonts w:ascii="Calibri" w:hAnsi="Calibri" w:hint="default"/>
      </w:rPr>
    </w:lvl>
    <w:lvl w:ilvl="8" w:tplc="4F3877DE"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7A347E33"/>
    <w:multiLevelType w:val="hybridMultilevel"/>
    <w:tmpl w:val="A2AE9C5E"/>
    <w:lvl w:ilvl="0" w:tplc="55226724">
      <w:start w:val="1"/>
      <w:numFmt w:val="bullet"/>
      <w:lvlText w:val="-"/>
      <w:lvlJc w:val="left"/>
      <w:pPr>
        <w:tabs>
          <w:tab w:val="num" w:pos="720"/>
        </w:tabs>
        <w:ind w:left="720" w:hanging="360"/>
      </w:pPr>
      <w:rPr>
        <w:rFonts w:ascii="Calibri" w:hAnsi="Calibri" w:hint="default"/>
      </w:rPr>
    </w:lvl>
    <w:lvl w:ilvl="1" w:tplc="5C9E9E08" w:tentative="1">
      <w:start w:val="1"/>
      <w:numFmt w:val="bullet"/>
      <w:lvlText w:val="-"/>
      <w:lvlJc w:val="left"/>
      <w:pPr>
        <w:tabs>
          <w:tab w:val="num" w:pos="1440"/>
        </w:tabs>
        <w:ind w:left="1440" w:hanging="360"/>
      </w:pPr>
      <w:rPr>
        <w:rFonts w:ascii="Calibri" w:hAnsi="Calibri" w:hint="default"/>
      </w:rPr>
    </w:lvl>
    <w:lvl w:ilvl="2" w:tplc="336E6AD6" w:tentative="1">
      <w:start w:val="1"/>
      <w:numFmt w:val="bullet"/>
      <w:lvlText w:val="-"/>
      <w:lvlJc w:val="left"/>
      <w:pPr>
        <w:tabs>
          <w:tab w:val="num" w:pos="2160"/>
        </w:tabs>
        <w:ind w:left="2160" w:hanging="360"/>
      </w:pPr>
      <w:rPr>
        <w:rFonts w:ascii="Calibri" w:hAnsi="Calibri" w:hint="default"/>
      </w:rPr>
    </w:lvl>
    <w:lvl w:ilvl="3" w:tplc="23EEE5D0" w:tentative="1">
      <w:start w:val="1"/>
      <w:numFmt w:val="bullet"/>
      <w:lvlText w:val="-"/>
      <w:lvlJc w:val="left"/>
      <w:pPr>
        <w:tabs>
          <w:tab w:val="num" w:pos="2880"/>
        </w:tabs>
        <w:ind w:left="2880" w:hanging="360"/>
      </w:pPr>
      <w:rPr>
        <w:rFonts w:ascii="Calibri" w:hAnsi="Calibri" w:hint="default"/>
      </w:rPr>
    </w:lvl>
    <w:lvl w:ilvl="4" w:tplc="1AE05E44" w:tentative="1">
      <w:start w:val="1"/>
      <w:numFmt w:val="bullet"/>
      <w:lvlText w:val="-"/>
      <w:lvlJc w:val="left"/>
      <w:pPr>
        <w:tabs>
          <w:tab w:val="num" w:pos="3600"/>
        </w:tabs>
        <w:ind w:left="3600" w:hanging="360"/>
      </w:pPr>
      <w:rPr>
        <w:rFonts w:ascii="Calibri" w:hAnsi="Calibri" w:hint="default"/>
      </w:rPr>
    </w:lvl>
    <w:lvl w:ilvl="5" w:tplc="E7822B0E" w:tentative="1">
      <w:start w:val="1"/>
      <w:numFmt w:val="bullet"/>
      <w:lvlText w:val="-"/>
      <w:lvlJc w:val="left"/>
      <w:pPr>
        <w:tabs>
          <w:tab w:val="num" w:pos="4320"/>
        </w:tabs>
        <w:ind w:left="4320" w:hanging="360"/>
      </w:pPr>
      <w:rPr>
        <w:rFonts w:ascii="Calibri" w:hAnsi="Calibri" w:hint="default"/>
      </w:rPr>
    </w:lvl>
    <w:lvl w:ilvl="6" w:tplc="FF2CF910" w:tentative="1">
      <w:start w:val="1"/>
      <w:numFmt w:val="bullet"/>
      <w:lvlText w:val="-"/>
      <w:lvlJc w:val="left"/>
      <w:pPr>
        <w:tabs>
          <w:tab w:val="num" w:pos="5040"/>
        </w:tabs>
        <w:ind w:left="5040" w:hanging="360"/>
      </w:pPr>
      <w:rPr>
        <w:rFonts w:ascii="Calibri" w:hAnsi="Calibri" w:hint="default"/>
      </w:rPr>
    </w:lvl>
    <w:lvl w:ilvl="7" w:tplc="833AC86A" w:tentative="1">
      <w:start w:val="1"/>
      <w:numFmt w:val="bullet"/>
      <w:lvlText w:val="-"/>
      <w:lvlJc w:val="left"/>
      <w:pPr>
        <w:tabs>
          <w:tab w:val="num" w:pos="5760"/>
        </w:tabs>
        <w:ind w:left="5760" w:hanging="360"/>
      </w:pPr>
      <w:rPr>
        <w:rFonts w:ascii="Calibri" w:hAnsi="Calibri" w:hint="default"/>
      </w:rPr>
    </w:lvl>
    <w:lvl w:ilvl="8" w:tplc="1B18E63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AC939B7"/>
    <w:multiLevelType w:val="hybridMultilevel"/>
    <w:tmpl w:val="B2A02BC4"/>
    <w:lvl w:ilvl="0" w:tplc="8C26EDFC">
      <w:start w:val="1"/>
      <w:numFmt w:val="bullet"/>
      <w:lvlText w:val="-"/>
      <w:lvlJc w:val="left"/>
      <w:pPr>
        <w:tabs>
          <w:tab w:val="num" w:pos="720"/>
        </w:tabs>
        <w:ind w:left="720" w:hanging="360"/>
      </w:pPr>
      <w:rPr>
        <w:rFonts w:ascii="Calibri" w:hAnsi="Calibri" w:hint="default"/>
      </w:rPr>
    </w:lvl>
    <w:lvl w:ilvl="1" w:tplc="9EA48634" w:tentative="1">
      <w:start w:val="1"/>
      <w:numFmt w:val="bullet"/>
      <w:lvlText w:val="-"/>
      <w:lvlJc w:val="left"/>
      <w:pPr>
        <w:tabs>
          <w:tab w:val="num" w:pos="1440"/>
        </w:tabs>
        <w:ind w:left="1440" w:hanging="360"/>
      </w:pPr>
      <w:rPr>
        <w:rFonts w:ascii="Calibri" w:hAnsi="Calibri" w:hint="default"/>
      </w:rPr>
    </w:lvl>
    <w:lvl w:ilvl="2" w:tplc="D9B0F19C" w:tentative="1">
      <w:start w:val="1"/>
      <w:numFmt w:val="bullet"/>
      <w:lvlText w:val="-"/>
      <w:lvlJc w:val="left"/>
      <w:pPr>
        <w:tabs>
          <w:tab w:val="num" w:pos="2160"/>
        </w:tabs>
        <w:ind w:left="2160" w:hanging="360"/>
      </w:pPr>
      <w:rPr>
        <w:rFonts w:ascii="Calibri" w:hAnsi="Calibri" w:hint="default"/>
      </w:rPr>
    </w:lvl>
    <w:lvl w:ilvl="3" w:tplc="7BB40DBC" w:tentative="1">
      <w:start w:val="1"/>
      <w:numFmt w:val="bullet"/>
      <w:lvlText w:val="-"/>
      <w:lvlJc w:val="left"/>
      <w:pPr>
        <w:tabs>
          <w:tab w:val="num" w:pos="2880"/>
        </w:tabs>
        <w:ind w:left="2880" w:hanging="360"/>
      </w:pPr>
      <w:rPr>
        <w:rFonts w:ascii="Calibri" w:hAnsi="Calibri" w:hint="default"/>
      </w:rPr>
    </w:lvl>
    <w:lvl w:ilvl="4" w:tplc="2C841786" w:tentative="1">
      <w:start w:val="1"/>
      <w:numFmt w:val="bullet"/>
      <w:lvlText w:val="-"/>
      <w:lvlJc w:val="left"/>
      <w:pPr>
        <w:tabs>
          <w:tab w:val="num" w:pos="3600"/>
        </w:tabs>
        <w:ind w:left="3600" w:hanging="360"/>
      </w:pPr>
      <w:rPr>
        <w:rFonts w:ascii="Calibri" w:hAnsi="Calibri" w:hint="default"/>
      </w:rPr>
    </w:lvl>
    <w:lvl w:ilvl="5" w:tplc="B2C2350E" w:tentative="1">
      <w:start w:val="1"/>
      <w:numFmt w:val="bullet"/>
      <w:lvlText w:val="-"/>
      <w:lvlJc w:val="left"/>
      <w:pPr>
        <w:tabs>
          <w:tab w:val="num" w:pos="4320"/>
        </w:tabs>
        <w:ind w:left="4320" w:hanging="360"/>
      </w:pPr>
      <w:rPr>
        <w:rFonts w:ascii="Calibri" w:hAnsi="Calibri" w:hint="default"/>
      </w:rPr>
    </w:lvl>
    <w:lvl w:ilvl="6" w:tplc="D27A3218" w:tentative="1">
      <w:start w:val="1"/>
      <w:numFmt w:val="bullet"/>
      <w:lvlText w:val="-"/>
      <w:lvlJc w:val="left"/>
      <w:pPr>
        <w:tabs>
          <w:tab w:val="num" w:pos="5040"/>
        </w:tabs>
        <w:ind w:left="5040" w:hanging="360"/>
      </w:pPr>
      <w:rPr>
        <w:rFonts w:ascii="Calibri" w:hAnsi="Calibri" w:hint="default"/>
      </w:rPr>
    </w:lvl>
    <w:lvl w:ilvl="7" w:tplc="22487672" w:tentative="1">
      <w:start w:val="1"/>
      <w:numFmt w:val="bullet"/>
      <w:lvlText w:val="-"/>
      <w:lvlJc w:val="left"/>
      <w:pPr>
        <w:tabs>
          <w:tab w:val="num" w:pos="5760"/>
        </w:tabs>
        <w:ind w:left="5760" w:hanging="360"/>
      </w:pPr>
      <w:rPr>
        <w:rFonts w:ascii="Calibri" w:hAnsi="Calibri" w:hint="default"/>
      </w:rPr>
    </w:lvl>
    <w:lvl w:ilvl="8" w:tplc="8924C57C"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BCF75A9"/>
    <w:multiLevelType w:val="hybridMultilevel"/>
    <w:tmpl w:val="6F6850C4"/>
    <w:lvl w:ilvl="0" w:tplc="CDEEB710">
      <w:start w:val="1"/>
      <w:numFmt w:val="bullet"/>
      <w:lvlText w:val="-"/>
      <w:lvlJc w:val="left"/>
      <w:pPr>
        <w:tabs>
          <w:tab w:val="num" w:pos="720"/>
        </w:tabs>
        <w:ind w:left="720" w:hanging="360"/>
      </w:pPr>
      <w:rPr>
        <w:rFonts w:ascii="Calibri" w:hAnsi="Calibri" w:hint="default"/>
      </w:rPr>
    </w:lvl>
    <w:lvl w:ilvl="1" w:tplc="60785E1E" w:tentative="1">
      <w:start w:val="1"/>
      <w:numFmt w:val="bullet"/>
      <w:lvlText w:val="-"/>
      <w:lvlJc w:val="left"/>
      <w:pPr>
        <w:tabs>
          <w:tab w:val="num" w:pos="1440"/>
        </w:tabs>
        <w:ind w:left="1440" w:hanging="360"/>
      </w:pPr>
      <w:rPr>
        <w:rFonts w:ascii="Calibri" w:hAnsi="Calibri" w:hint="default"/>
      </w:rPr>
    </w:lvl>
    <w:lvl w:ilvl="2" w:tplc="2976FCB8" w:tentative="1">
      <w:start w:val="1"/>
      <w:numFmt w:val="bullet"/>
      <w:lvlText w:val="-"/>
      <w:lvlJc w:val="left"/>
      <w:pPr>
        <w:tabs>
          <w:tab w:val="num" w:pos="2160"/>
        </w:tabs>
        <w:ind w:left="2160" w:hanging="360"/>
      </w:pPr>
      <w:rPr>
        <w:rFonts w:ascii="Calibri" w:hAnsi="Calibri" w:hint="default"/>
      </w:rPr>
    </w:lvl>
    <w:lvl w:ilvl="3" w:tplc="C246942A" w:tentative="1">
      <w:start w:val="1"/>
      <w:numFmt w:val="bullet"/>
      <w:lvlText w:val="-"/>
      <w:lvlJc w:val="left"/>
      <w:pPr>
        <w:tabs>
          <w:tab w:val="num" w:pos="2880"/>
        </w:tabs>
        <w:ind w:left="2880" w:hanging="360"/>
      </w:pPr>
      <w:rPr>
        <w:rFonts w:ascii="Calibri" w:hAnsi="Calibri" w:hint="default"/>
      </w:rPr>
    </w:lvl>
    <w:lvl w:ilvl="4" w:tplc="736ED346" w:tentative="1">
      <w:start w:val="1"/>
      <w:numFmt w:val="bullet"/>
      <w:lvlText w:val="-"/>
      <w:lvlJc w:val="left"/>
      <w:pPr>
        <w:tabs>
          <w:tab w:val="num" w:pos="3600"/>
        </w:tabs>
        <w:ind w:left="3600" w:hanging="360"/>
      </w:pPr>
      <w:rPr>
        <w:rFonts w:ascii="Calibri" w:hAnsi="Calibri" w:hint="default"/>
      </w:rPr>
    </w:lvl>
    <w:lvl w:ilvl="5" w:tplc="A852FE68" w:tentative="1">
      <w:start w:val="1"/>
      <w:numFmt w:val="bullet"/>
      <w:lvlText w:val="-"/>
      <w:lvlJc w:val="left"/>
      <w:pPr>
        <w:tabs>
          <w:tab w:val="num" w:pos="4320"/>
        </w:tabs>
        <w:ind w:left="4320" w:hanging="360"/>
      </w:pPr>
      <w:rPr>
        <w:rFonts w:ascii="Calibri" w:hAnsi="Calibri" w:hint="default"/>
      </w:rPr>
    </w:lvl>
    <w:lvl w:ilvl="6" w:tplc="8B943198" w:tentative="1">
      <w:start w:val="1"/>
      <w:numFmt w:val="bullet"/>
      <w:lvlText w:val="-"/>
      <w:lvlJc w:val="left"/>
      <w:pPr>
        <w:tabs>
          <w:tab w:val="num" w:pos="5040"/>
        </w:tabs>
        <w:ind w:left="5040" w:hanging="360"/>
      </w:pPr>
      <w:rPr>
        <w:rFonts w:ascii="Calibri" w:hAnsi="Calibri" w:hint="default"/>
      </w:rPr>
    </w:lvl>
    <w:lvl w:ilvl="7" w:tplc="21A65048" w:tentative="1">
      <w:start w:val="1"/>
      <w:numFmt w:val="bullet"/>
      <w:lvlText w:val="-"/>
      <w:lvlJc w:val="left"/>
      <w:pPr>
        <w:tabs>
          <w:tab w:val="num" w:pos="5760"/>
        </w:tabs>
        <w:ind w:left="5760" w:hanging="360"/>
      </w:pPr>
      <w:rPr>
        <w:rFonts w:ascii="Calibri" w:hAnsi="Calibri" w:hint="default"/>
      </w:rPr>
    </w:lvl>
    <w:lvl w:ilvl="8" w:tplc="4566ED1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BEC5B3E"/>
    <w:multiLevelType w:val="hybridMultilevel"/>
    <w:tmpl w:val="4700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A0CA6"/>
    <w:multiLevelType w:val="hybridMultilevel"/>
    <w:tmpl w:val="C85CE942"/>
    <w:lvl w:ilvl="0" w:tplc="40D6C4C6">
      <w:start w:val="1"/>
      <w:numFmt w:val="bullet"/>
      <w:lvlText w:val="-"/>
      <w:lvlJc w:val="left"/>
      <w:pPr>
        <w:tabs>
          <w:tab w:val="num" w:pos="720"/>
        </w:tabs>
        <w:ind w:left="720" w:hanging="360"/>
      </w:pPr>
      <w:rPr>
        <w:rFonts w:ascii="Calibri" w:hAnsi="Calibri" w:hint="default"/>
      </w:rPr>
    </w:lvl>
    <w:lvl w:ilvl="1" w:tplc="5DDA071A" w:tentative="1">
      <w:start w:val="1"/>
      <w:numFmt w:val="bullet"/>
      <w:lvlText w:val="-"/>
      <w:lvlJc w:val="left"/>
      <w:pPr>
        <w:tabs>
          <w:tab w:val="num" w:pos="1440"/>
        </w:tabs>
        <w:ind w:left="1440" w:hanging="360"/>
      </w:pPr>
      <w:rPr>
        <w:rFonts w:ascii="Calibri" w:hAnsi="Calibri" w:hint="default"/>
      </w:rPr>
    </w:lvl>
    <w:lvl w:ilvl="2" w:tplc="BF7EC400" w:tentative="1">
      <w:start w:val="1"/>
      <w:numFmt w:val="bullet"/>
      <w:lvlText w:val="-"/>
      <w:lvlJc w:val="left"/>
      <w:pPr>
        <w:tabs>
          <w:tab w:val="num" w:pos="2160"/>
        </w:tabs>
        <w:ind w:left="2160" w:hanging="360"/>
      </w:pPr>
      <w:rPr>
        <w:rFonts w:ascii="Calibri" w:hAnsi="Calibri" w:hint="default"/>
      </w:rPr>
    </w:lvl>
    <w:lvl w:ilvl="3" w:tplc="DC6242EC" w:tentative="1">
      <w:start w:val="1"/>
      <w:numFmt w:val="bullet"/>
      <w:lvlText w:val="-"/>
      <w:lvlJc w:val="left"/>
      <w:pPr>
        <w:tabs>
          <w:tab w:val="num" w:pos="2880"/>
        </w:tabs>
        <w:ind w:left="2880" w:hanging="360"/>
      </w:pPr>
      <w:rPr>
        <w:rFonts w:ascii="Calibri" w:hAnsi="Calibri" w:hint="default"/>
      </w:rPr>
    </w:lvl>
    <w:lvl w:ilvl="4" w:tplc="BA70DC66" w:tentative="1">
      <w:start w:val="1"/>
      <w:numFmt w:val="bullet"/>
      <w:lvlText w:val="-"/>
      <w:lvlJc w:val="left"/>
      <w:pPr>
        <w:tabs>
          <w:tab w:val="num" w:pos="3600"/>
        </w:tabs>
        <w:ind w:left="3600" w:hanging="360"/>
      </w:pPr>
      <w:rPr>
        <w:rFonts w:ascii="Calibri" w:hAnsi="Calibri" w:hint="default"/>
      </w:rPr>
    </w:lvl>
    <w:lvl w:ilvl="5" w:tplc="C792AD08" w:tentative="1">
      <w:start w:val="1"/>
      <w:numFmt w:val="bullet"/>
      <w:lvlText w:val="-"/>
      <w:lvlJc w:val="left"/>
      <w:pPr>
        <w:tabs>
          <w:tab w:val="num" w:pos="4320"/>
        </w:tabs>
        <w:ind w:left="4320" w:hanging="360"/>
      </w:pPr>
      <w:rPr>
        <w:rFonts w:ascii="Calibri" w:hAnsi="Calibri" w:hint="default"/>
      </w:rPr>
    </w:lvl>
    <w:lvl w:ilvl="6" w:tplc="8580FEBC" w:tentative="1">
      <w:start w:val="1"/>
      <w:numFmt w:val="bullet"/>
      <w:lvlText w:val="-"/>
      <w:lvlJc w:val="left"/>
      <w:pPr>
        <w:tabs>
          <w:tab w:val="num" w:pos="5040"/>
        </w:tabs>
        <w:ind w:left="5040" w:hanging="360"/>
      </w:pPr>
      <w:rPr>
        <w:rFonts w:ascii="Calibri" w:hAnsi="Calibri" w:hint="default"/>
      </w:rPr>
    </w:lvl>
    <w:lvl w:ilvl="7" w:tplc="3F74D532" w:tentative="1">
      <w:start w:val="1"/>
      <w:numFmt w:val="bullet"/>
      <w:lvlText w:val="-"/>
      <w:lvlJc w:val="left"/>
      <w:pPr>
        <w:tabs>
          <w:tab w:val="num" w:pos="5760"/>
        </w:tabs>
        <w:ind w:left="5760" w:hanging="360"/>
      </w:pPr>
      <w:rPr>
        <w:rFonts w:ascii="Calibri" w:hAnsi="Calibri" w:hint="default"/>
      </w:rPr>
    </w:lvl>
    <w:lvl w:ilvl="8" w:tplc="694C140C"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D9C222B"/>
    <w:multiLevelType w:val="hybridMultilevel"/>
    <w:tmpl w:val="03B0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4233189">
    <w:abstractNumId w:val="4"/>
  </w:num>
  <w:num w:numId="2" w16cid:durableId="880093692">
    <w:abstractNumId w:val="3"/>
  </w:num>
  <w:num w:numId="3" w16cid:durableId="1967813868">
    <w:abstractNumId w:val="13"/>
  </w:num>
  <w:num w:numId="4" w16cid:durableId="1091008609">
    <w:abstractNumId w:val="23"/>
  </w:num>
  <w:num w:numId="5" w16cid:durableId="1770391504">
    <w:abstractNumId w:val="20"/>
  </w:num>
  <w:num w:numId="6" w16cid:durableId="132721181">
    <w:abstractNumId w:val="28"/>
  </w:num>
  <w:num w:numId="7" w16cid:durableId="1176726237">
    <w:abstractNumId w:val="19"/>
  </w:num>
  <w:num w:numId="8" w16cid:durableId="1157574999">
    <w:abstractNumId w:val="30"/>
  </w:num>
  <w:num w:numId="9" w16cid:durableId="324016356">
    <w:abstractNumId w:val="11"/>
  </w:num>
  <w:num w:numId="10" w16cid:durableId="1020356726">
    <w:abstractNumId w:val="2"/>
  </w:num>
  <w:num w:numId="11" w16cid:durableId="1592927784">
    <w:abstractNumId w:val="22"/>
  </w:num>
  <w:num w:numId="12" w16cid:durableId="1493719692">
    <w:abstractNumId w:val="21"/>
  </w:num>
  <w:num w:numId="13" w16cid:durableId="1494296043">
    <w:abstractNumId w:val="8"/>
  </w:num>
  <w:num w:numId="14" w16cid:durableId="2075467690">
    <w:abstractNumId w:val="31"/>
  </w:num>
  <w:num w:numId="15" w16cid:durableId="1350915607">
    <w:abstractNumId w:val="14"/>
  </w:num>
  <w:num w:numId="16" w16cid:durableId="409810293">
    <w:abstractNumId w:val="10"/>
  </w:num>
  <w:num w:numId="17" w16cid:durableId="1001196774">
    <w:abstractNumId w:val="12"/>
  </w:num>
  <w:num w:numId="18" w16cid:durableId="1983848116">
    <w:abstractNumId w:val="0"/>
  </w:num>
  <w:num w:numId="19" w16cid:durableId="333915644">
    <w:abstractNumId w:val="33"/>
  </w:num>
  <w:num w:numId="20" w16cid:durableId="1041787523">
    <w:abstractNumId w:val="1"/>
  </w:num>
  <w:num w:numId="21" w16cid:durableId="195431797">
    <w:abstractNumId w:val="29"/>
  </w:num>
  <w:num w:numId="22" w16cid:durableId="751006280">
    <w:abstractNumId w:val="25"/>
  </w:num>
  <w:num w:numId="23" w16cid:durableId="783424219">
    <w:abstractNumId w:val="17"/>
  </w:num>
  <w:num w:numId="24" w16cid:durableId="824398198">
    <w:abstractNumId w:val="18"/>
  </w:num>
  <w:num w:numId="25" w16cid:durableId="1427075658">
    <w:abstractNumId w:val="9"/>
  </w:num>
  <w:num w:numId="26" w16cid:durableId="1241410640">
    <w:abstractNumId w:val="5"/>
  </w:num>
  <w:num w:numId="27" w16cid:durableId="1895891537">
    <w:abstractNumId w:val="16"/>
  </w:num>
  <w:num w:numId="28" w16cid:durableId="54816705">
    <w:abstractNumId w:val="24"/>
  </w:num>
  <w:num w:numId="29" w16cid:durableId="2126075292">
    <w:abstractNumId w:val="27"/>
  </w:num>
  <w:num w:numId="30" w16cid:durableId="2146582068">
    <w:abstractNumId w:val="32"/>
  </w:num>
  <w:num w:numId="31" w16cid:durableId="1116366781">
    <w:abstractNumId w:val="7"/>
  </w:num>
  <w:num w:numId="32" w16cid:durableId="825702107">
    <w:abstractNumId w:val="26"/>
  </w:num>
  <w:num w:numId="33" w16cid:durableId="672613249">
    <w:abstractNumId w:val="6"/>
  </w:num>
  <w:num w:numId="34" w16cid:durableId="2138209333">
    <w:abstractNumId w:val="15"/>
  </w:num>
  <w:num w:numId="35" w16cid:durableId="16909832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1D4"/>
    <w:rsid w:val="0005043F"/>
    <w:rsid w:val="000558B5"/>
    <w:rsid w:val="000B1522"/>
    <w:rsid w:val="000B4FC8"/>
    <w:rsid w:val="000C2CFD"/>
    <w:rsid w:val="000C3B45"/>
    <w:rsid w:val="000C558D"/>
    <w:rsid w:val="000D3D28"/>
    <w:rsid w:val="00121B08"/>
    <w:rsid w:val="001531E2"/>
    <w:rsid w:val="00184E21"/>
    <w:rsid w:val="0018679C"/>
    <w:rsid w:val="001A493D"/>
    <w:rsid w:val="001B5185"/>
    <w:rsid w:val="001C60DD"/>
    <w:rsid w:val="001C6661"/>
    <w:rsid w:val="001C6E4B"/>
    <w:rsid w:val="001E2129"/>
    <w:rsid w:val="001E630B"/>
    <w:rsid w:val="00215953"/>
    <w:rsid w:val="0023421D"/>
    <w:rsid w:val="002561D4"/>
    <w:rsid w:val="00270009"/>
    <w:rsid w:val="00274C57"/>
    <w:rsid w:val="00296F8B"/>
    <w:rsid w:val="002A1208"/>
    <w:rsid w:val="002F7C5E"/>
    <w:rsid w:val="003046A7"/>
    <w:rsid w:val="003258C4"/>
    <w:rsid w:val="00332229"/>
    <w:rsid w:val="00352B52"/>
    <w:rsid w:val="00373C63"/>
    <w:rsid w:val="003A2187"/>
    <w:rsid w:val="003A28DF"/>
    <w:rsid w:val="003D434A"/>
    <w:rsid w:val="003F6C74"/>
    <w:rsid w:val="00420EC9"/>
    <w:rsid w:val="00443D28"/>
    <w:rsid w:val="00472589"/>
    <w:rsid w:val="00486EB8"/>
    <w:rsid w:val="004F5ADC"/>
    <w:rsid w:val="005057CA"/>
    <w:rsid w:val="005176A5"/>
    <w:rsid w:val="0054338D"/>
    <w:rsid w:val="005538D1"/>
    <w:rsid w:val="00557EBA"/>
    <w:rsid w:val="005D34AA"/>
    <w:rsid w:val="00640CF7"/>
    <w:rsid w:val="006417BC"/>
    <w:rsid w:val="00663212"/>
    <w:rsid w:val="006769AE"/>
    <w:rsid w:val="00686C4E"/>
    <w:rsid w:val="006F7CF5"/>
    <w:rsid w:val="007001E0"/>
    <w:rsid w:val="00732213"/>
    <w:rsid w:val="007341CB"/>
    <w:rsid w:val="007670F7"/>
    <w:rsid w:val="00777250"/>
    <w:rsid w:val="007A052B"/>
    <w:rsid w:val="007B0C40"/>
    <w:rsid w:val="007B5FF3"/>
    <w:rsid w:val="007D1971"/>
    <w:rsid w:val="007F61CA"/>
    <w:rsid w:val="00804918"/>
    <w:rsid w:val="008115D9"/>
    <w:rsid w:val="0083067D"/>
    <w:rsid w:val="00843118"/>
    <w:rsid w:val="00845C29"/>
    <w:rsid w:val="00846246"/>
    <w:rsid w:val="00882F20"/>
    <w:rsid w:val="008A47EF"/>
    <w:rsid w:val="008A655C"/>
    <w:rsid w:val="008C01BB"/>
    <w:rsid w:val="008D0B35"/>
    <w:rsid w:val="008E22B1"/>
    <w:rsid w:val="008F044A"/>
    <w:rsid w:val="008F05B9"/>
    <w:rsid w:val="00902A73"/>
    <w:rsid w:val="009148F1"/>
    <w:rsid w:val="00933642"/>
    <w:rsid w:val="00955099"/>
    <w:rsid w:val="00957237"/>
    <w:rsid w:val="0098195B"/>
    <w:rsid w:val="00983897"/>
    <w:rsid w:val="009E7755"/>
    <w:rsid w:val="00A01EA4"/>
    <w:rsid w:val="00A05E4A"/>
    <w:rsid w:val="00A0634F"/>
    <w:rsid w:val="00A1178C"/>
    <w:rsid w:val="00A54518"/>
    <w:rsid w:val="00A7622F"/>
    <w:rsid w:val="00A76B48"/>
    <w:rsid w:val="00AA6E71"/>
    <w:rsid w:val="00AF7E34"/>
    <w:rsid w:val="00B145D1"/>
    <w:rsid w:val="00B14C79"/>
    <w:rsid w:val="00B25624"/>
    <w:rsid w:val="00B43DA4"/>
    <w:rsid w:val="00B54D22"/>
    <w:rsid w:val="00B911C3"/>
    <w:rsid w:val="00BB7B6C"/>
    <w:rsid w:val="00BD7A24"/>
    <w:rsid w:val="00BE1068"/>
    <w:rsid w:val="00BF0801"/>
    <w:rsid w:val="00BF4995"/>
    <w:rsid w:val="00C050F1"/>
    <w:rsid w:val="00C5134F"/>
    <w:rsid w:val="00C73805"/>
    <w:rsid w:val="00C85243"/>
    <w:rsid w:val="00C87C60"/>
    <w:rsid w:val="00CB6EB2"/>
    <w:rsid w:val="00CC79D2"/>
    <w:rsid w:val="00CF4B15"/>
    <w:rsid w:val="00D02553"/>
    <w:rsid w:val="00D13BA4"/>
    <w:rsid w:val="00D373DB"/>
    <w:rsid w:val="00D4367D"/>
    <w:rsid w:val="00D47B90"/>
    <w:rsid w:val="00D50CB2"/>
    <w:rsid w:val="00D91E50"/>
    <w:rsid w:val="00DB4DF3"/>
    <w:rsid w:val="00DB6693"/>
    <w:rsid w:val="00DD4498"/>
    <w:rsid w:val="00DF4BF2"/>
    <w:rsid w:val="00E11E8B"/>
    <w:rsid w:val="00E500BE"/>
    <w:rsid w:val="00E50988"/>
    <w:rsid w:val="00E6604C"/>
    <w:rsid w:val="00E674AC"/>
    <w:rsid w:val="00E67903"/>
    <w:rsid w:val="00E769F2"/>
    <w:rsid w:val="00E9084D"/>
    <w:rsid w:val="00EB39A3"/>
    <w:rsid w:val="00ED457A"/>
    <w:rsid w:val="00F04E45"/>
    <w:rsid w:val="00F2146A"/>
    <w:rsid w:val="00F36473"/>
    <w:rsid w:val="00F5171D"/>
    <w:rsid w:val="00F53FA0"/>
    <w:rsid w:val="00F670BB"/>
    <w:rsid w:val="00F70C4E"/>
    <w:rsid w:val="00F97AA7"/>
    <w:rsid w:val="00FF7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22CB"/>
  <w15:chartTrackingRefBased/>
  <w15:docId w15:val="{897807D1-9E97-4515-B038-6AA53A604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6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1D4"/>
    <w:pPr>
      <w:ind w:left="720"/>
      <w:contextualSpacing/>
    </w:pPr>
  </w:style>
  <w:style w:type="table" w:styleId="TableGrid">
    <w:name w:val="Table Grid"/>
    <w:basedOn w:val="TableNormal"/>
    <w:uiPriority w:val="59"/>
    <w:rsid w:val="00C85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04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6A7"/>
  </w:style>
  <w:style w:type="paragraph" w:styleId="Footer">
    <w:name w:val="footer"/>
    <w:basedOn w:val="Normal"/>
    <w:link w:val="FooterChar"/>
    <w:uiPriority w:val="99"/>
    <w:unhideWhenUsed/>
    <w:rsid w:val="00304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6A7"/>
  </w:style>
  <w:style w:type="paragraph" w:styleId="BalloonText">
    <w:name w:val="Balloon Text"/>
    <w:basedOn w:val="Normal"/>
    <w:link w:val="BalloonTextChar"/>
    <w:uiPriority w:val="99"/>
    <w:semiHidden/>
    <w:unhideWhenUsed/>
    <w:rsid w:val="00DD4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4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990">
      <w:bodyDiv w:val="1"/>
      <w:marLeft w:val="0"/>
      <w:marRight w:val="0"/>
      <w:marTop w:val="0"/>
      <w:marBottom w:val="0"/>
      <w:divBdr>
        <w:top w:val="none" w:sz="0" w:space="0" w:color="auto"/>
        <w:left w:val="none" w:sz="0" w:space="0" w:color="auto"/>
        <w:bottom w:val="none" w:sz="0" w:space="0" w:color="auto"/>
        <w:right w:val="none" w:sz="0" w:space="0" w:color="auto"/>
      </w:divBdr>
    </w:div>
    <w:div w:id="67505288">
      <w:bodyDiv w:val="1"/>
      <w:marLeft w:val="0"/>
      <w:marRight w:val="0"/>
      <w:marTop w:val="0"/>
      <w:marBottom w:val="0"/>
      <w:divBdr>
        <w:top w:val="none" w:sz="0" w:space="0" w:color="auto"/>
        <w:left w:val="none" w:sz="0" w:space="0" w:color="auto"/>
        <w:bottom w:val="none" w:sz="0" w:space="0" w:color="auto"/>
        <w:right w:val="none" w:sz="0" w:space="0" w:color="auto"/>
      </w:divBdr>
    </w:div>
    <w:div w:id="76756341">
      <w:bodyDiv w:val="1"/>
      <w:marLeft w:val="0"/>
      <w:marRight w:val="0"/>
      <w:marTop w:val="0"/>
      <w:marBottom w:val="0"/>
      <w:divBdr>
        <w:top w:val="none" w:sz="0" w:space="0" w:color="auto"/>
        <w:left w:val="none" w:sz="0" w:space="0" w:color="auto"/>
        <w:bottom w:val="none" w:sz="0" w:space="0" w:color="auto"/>
        <w:right w:val="none" w:sz="0" w:space="0" w:color="auto"/>
      </w:divBdr>
      <w:divsChild>
        <w:div w:id="866220023">
          <w:marLeft w:val="720"/>
          <w:marRight w:val="0"/>
          <w:marTop w:val="0"/>
          <w:marBottom w:val="0"/>
          <w:divBdr>
            <w:top w:val="none" w:sz="0" w:space="0" w:color="auto"/>
            <w:left w:val="none" w:sz="0" w:space="0" w:color="auto"/>
            <w:bottom w:val="none" w:sz="0" w:space="0" w:color="auto"/>
            <w:right w:val="none" w:sz="0" w:space="0" w:color="auto"/>
          </w:divBdr>
        </w:div>
        <w:div w:id="939680310">
          <w:marLeft w:val="720"/>
          <w:marRight w:val="0"/>
          <w:marTop w:val="0"/>
          <w:marBottom w:val="0"/>
          <w:divBdr>
            <w:top w:val="none" w:sz="0" w:space="0" w:color="auto"/>
            <w:left w:val="none" w:sz="0" w:space="0" w:color="auto"/>
            <w:bottom w:val="none" w:sz="0" w:space="0" w:color="auto"/>
            <w:right w:val="none" w:sz="0" w:space="0" w:color="auto"/>
          </w:divBdr>
        </w:div>
        <w:div w:id="717360522">
          <w:marLeft w:val="720"/>
          <w:marRight w:val="0"/>
          <w:marTop w:val="0"/>
          <w:marBottom w:val="0"/>
          <w:divBdr>
            <w:top w:val="none" w:sz="0" w:space="0" w:color="auto"/>
            <w:left w:val="none" w:sz="0" w:space="0" w:color="auto"/>
            <w:bottom w:val="none" w:sz="0" w:space="0" w:color="auto"/>
            <w:right w:val="none" w:sz="0" w:space="0" w:color="auto"/>
          </w:divBdr>
        </w:div>
      </w:divsChild>
    </w:div>
    <w:div w:id="102576171">
      <w:bodyDiv w:val="1"/>
      <w:marLeft w:val="0"/>
      <w:marRight w:val="0"/>
      <w:marTop w:val="0"/>
      <w:marBottom w:val="0"/>
      <w:divBdr>
        <w:top w:val="none" w:sz="0" w:space="0" w:color="auto"/>
        <w:left w:val="none" w:sz="0" w:space="0" w:color="auto"/>
        <w:bottom w:val="none" w:sz="0" w:space="0" w:color="auto"/>
        <w:right w:val="none" w:sz="0" w:space="0" w:color="auto"/>
      </w:divBdr>
    </w:div>
    <w:div w:id="113252009">
      <w:bodyDiv w:val="1"/>
      <w:marLeft w:val="0"/>
      <w:marRight w:val="0"/>
      <w:marTop w:val="0"/>
      <w:marBottom w:val="0"/>
      <w:divBdr>
        <w:top w:val="none" w:sz="0" w:space="0" w:color="auto"/>
        <w:left w:val="none" w:sz="0" w:space="0" w:color="auto"/>
        <w:bottom w:val="none" w:sz="0" w:space="0" w:color="auto"/>
        <w:right w:val="none" w:sz="0" w:space="0" w:color="auto"/>
      </w:divBdr>
    </w:div>
    <w:div w:id="134300052">
      <w:bodyDiv w:val="1"/>
      <w:marLeft w:val="0"/>
      <w:marRight w:val="0"/>
      <w:marTop w:val="0"/>
      <w:marBottom w:val="0"/>
      <w:divBdr>
        <w:top w:val="none" w:sz="0" w:space="0" w:color="auto"/>
        <w:left w:val="none" w:sz="0" w:space="0" w:color="auto"/>
        <w:bottom w:val="none" w:sz="0" w:space="0" w:color="auto"/>
        <w:right w:val="none" w:sz="0" w:space="0" w:color="auto"/>
      </w:divBdr>
    </w:div>
    <w:div w:id="164172474">
      <w:bodyDiv w:val="1"/>
      <w:marLeft w:val="0"/>
      <w:marRight w:val="0"/>
      <w:marTop w:val="0"/>
      <w:marBottom w:val="0"/>
      <w:divBdr>
        <w:top w:val="none" w:sz="0" w:space="0" w:color="auto"/>
        <w:left w:val="none" w:sz="0" w:space="0" w:color="auto"/>
        <w:bottom w:val="none" w:sz="0" w:space="0" w:color="auto"/>
        <w:right w:val="none" w:sz="0" w:space="0" w:color="auto"/>
      </w:divBdr>
    </w:div>
    <w:div w:id="175702563">
      <w:bodyDiv w:val="1"/>
      <w:marLeft w:val="0"/>
      <w:marRight w:val="0"/>
      <w:marTop w:val="0"/>
      <w:marBottom w:val="0"/>
      <w:divBdr>
        <w:top w:val="none" w:sz="0" w:space="0" w:color="auto"/>
        <w:left w:val="none" w:sz="0" w:space="0" w:color="auto"/>
        <w:bottom w:val="none" w:sz="0" w:space="0" w:color="auto"/>
        <w:right w:val="none" w:sz="0" w:space="0" w:color="auto"/>
      </w:divBdr>
      <w:divsChild>
        <w:div w:id="1500775160">
          <w:marLeft w:val="720"/>
          <w:marRight w:val="0"/>
          <w:marTop w:val="0"/>
          <w:marBottom w:val="0"/>
          <w:divBdr>
            <w:top w:val="none" w:sz="0" w:space="0" w:color="auto"/>
            <w:left w:val="none" w:sz="0" w:space="0" w:color="auto"/>
            <w:bottom w:val="none" w:sz="0" w:space="0" w:color="auto"/>
            <w:right w:val="none" w:sz="0" w:space="0" w:color="auto"/>
          </w:divBdr>
        </w:div>
        <w:div w:id="904606487">
          <w:marLeft w:val="720"/>
          <w:marRight w:val="0"/>
          <w:marTop w:val="0"/>
          <w:marBottom w:val="0"/>
          <w:divBdr>
            <w:top w:val="none" w:sz="0" w:space="0" w:color="auto"/>
            <w:left w:val="none" w:sz="0" w:space="0" w:color="auto"/>
            <w:bottom w:val="none" w:sz="0" w:space="0" w:color="auto"/>
            <w:right w:val="none" w:sz="0" w:space="0" w:color="auto"/>
          </w:divBdr>
        </w:div>
      </w:divsChild>
    </w:div>
    <w:div w:id="310063569">
      <w:bodyDiv w:val="1"/>
      <w:marLeft w:val="0"/>
      <w:marRight w:val="0"/>
      <w:marTop w:val="0"/>
      <w:marBottom w:val="0"/>
      <w:divBdr>
        <w:top w:val="none" w:sz="0" w:space="0" w:color="auto"/>
        <w:left w:val="none" w:sz="0" w:space="0" w:color="auto"/>
        <w:bottom w:val="none" w:sz="0" w:space="0" w:color="auto"/>
        <w:right w:val="none" w:sz="0" w:space="0" w:color="auto"/>
      </w:divBdr>
    </w:div>
    <w:div w:id="353649979">
      <w:bodyDiv w:val="1"/>
      <w:marLeft w:val="0"/>
      <w:marRight w:val="0"/>
      <w:marTop w:val="0"/>
      <w:marBottom w:val="0"/>
      <w:divBdr>
        <w:top w:val="none" w:sz="0" w:space="0" w:color="auto"/>
        <w:left w:val="none" w:sz="0" w:space="0" w:color="auto"/>
        <w:bottom w:val="none" w:sz="0" w:space="0" w:color="auto"/>
        <w:right w:val="none" w:sz="0" w:space="0" w:color="auto"/>
      </w:divBdr>
      <w:divsChild>
        <w:div w:id="1994330716">
          <w:marLeft w:val="720"/>
          <w:marRight w:val="0"/>
          <w:marTop w:val="0"/>
          <w:marBottom w:val="0"/>
          <w:divBdr>
            <w:top w:val="none" w:sz="0" w:space="0" w:color="auto"/>
            <w:left w:val="none" w:sz="0" w:space="0" w:color="auto"/>
            <w:bottom w:val="none" w:sz="0" w:space="0" w:color="auto"/>
            <w:right w:val="none" w:sz="0" w:space="0" w:color="auto"/>
          </w:divBdr>
        </w:div>
        <w:div w:id="2125994997">
          <w:marLeft w:val="720"/>
          <w:marRight w:val="0"/>
          <w:marTop w:val="0"/>
          <w:marBottom w:val="0"/>
          <w:divBdr>
            <w:top w:val="none" w:sz="0" w:space="0" w:color="auto"/>
            <w:left w:val="none" w:sz="0" w:space="0" w:color="auto"/>
            <w:bottom w:val="none" w:sz="0" w:space="0" w:color="auto"/>
            <w:right w:val="none" w:sz="0" w:space="0" w:color="auto"/>
          </w:divBdr>
        </w:div>
        <w:div w:id="860781339">
          <w:marLeft w:val="720"/>
          <w:marRight w:val="0"/>
          <w:marTop w:val="0"/>
          <w:marBottom w:val="0"/>
          <w:divBdr>
            <w:top w:val="none" w:sz="0" w:space="0" w:color="auto"/>
            <w:left w:val="none" w:sz="0" w:space="0" w:color="auto"/>
            <w:bottom w:val="none" w:sz="0" w:space="0" w:color="auto"/>
            <w:right w:val="none" w:sz="0" w:space="0" w:color="auto"/>
          </w:divBdr>
        </w:div>
        <w:div w:id="846404693">
          <w:marLeft w:val="720"/>
          <w:marRight w:val="0"/>
          <w:marTop w:val="0"/>
          <w:marBottom w:val="0"/>
          <w:divBdr>
            <w:top w:val="none" w:sz="0" w:space="0" w:color="auto"/>
            <w:left w:val="none" w:sz="0" w:space="0" w:color="auto"/>
            <w:bottom w:val="none" w:sz="0" w:space="0" w:color="auto"/>
            <w:right w:val="none" w:sz="0" w:space="0" w:color="auto"/>
          </w:divBdr>
        </w:div>
        <w:div w:id="813061056">
          <w:marLeft w:val="720"/>
          <w:marRight w:val="0"/>
          <w:marTop w:val="0"/>
          <w:marBottom w:val="0"/>
          <w:divBdr>
            <w:top w:val="none" w:sz="0" w:space="0" w:color="auto"/>
            <w:left w:val="none" w:sz="0" w:space="0" w:color="auto"/>
            <w:bottom w:val="none" w:sz="0" w:space="0" w:color="auto"/>
            <w:right w:val="none" w:sz="0" w:space="0" w:color="auto"/>
          </w:divBdr>
        </w:div>
      </w:divsChild>
    </w:div>
    <w:div w:id="455611268">
      <w:bodyDiv w:val="1"/>
      <w:marLeft w:val="0"/>
      <w:marRight w:val="0"/>
      <w:marTop w:val="0"/>
      <w:marBottom w:val="0"/>
      <w:divBdr>
        <w:top w:val="none" w:sz="0" w:space="0" w:color="auto"/>
        <w:left w:val="none" w:sz="0" w:space="0" w:color="auto"/>
        <w:bottom w:val="none" w:sz="0" w:space="0" w:color="auto"/>
        <w:right w:val="none" w:sz="0" w:space="0" w:color="auto"/>
      </w:divBdr>
    </w:div>
    <w:div w:id="607927734">
      <w:bodyDiv w:val="1"/>
      <w:marLeft w:val="0"/>
      <w:marRight w:val="0"/>
      <w:marTop w:val="0"/>
      <w:marBottom w:val="0"/>
      <w:divBdr>
        <w:top w:val="none" w:sz="0" w:space="0" w:color="auto"/>
        <w:left w:val="none" w:sz="0" w:space="0" w:color="auto"/>
        <w:bottom w:val="none" w:sz="0" w:space="0" w:color="auto"/>
        <w:right w:val="none" w:sz="0" w:space="0" w:color="auto"/>
      </w:divBdr>
    </w:div>
    <w:div w:id="623197966">
      <w:bodyDiv w:val="1"/>
      <w:marLeft w:val="0"/>
      <w:marRight w:val="0"/>
      <w:marTop w:val="0"/>
      <w:marBottom w:val="0"/>
      <w:divBdr>
        <w:top w:val="none" w:sz="0" w:space="0" w:color="auto"/>
        <w:left w:val="none" w:sz="0" w:space="0" w:color="auto"/>
        <w:bottom w:val="none" w:sz="0" w:space="0" w:color="auto"/>
        <w:right w:val="none" w:sz="0" w:space="0" w:color="auto"/>
      </w:divBdr>
    </w:div>
    <w:div w:id="784926088">
      <w:bodyDiv w:val="1"/>
      <w:marLeft w:val="0"/>
      <w:marRight w:val="0"/>
      <w:marTop w:val="0"/>
      <w:marBottom w:val="0"/>
      <w:divBdr>
        <w:top w:val="none" w:sz="0" w:space="0" w:color="auto"/>
        <w:left w:val="none" w:sz="0" w:space="0" w:color="auto"/>
        <w:bottom w:val="none" w:sz="0" w:space="0" w:color="auto"/>
        <w:right w:val="none" w:sz="0" w:space="0" w:color="auto"/>
      </w:divBdr>
    </w:div>
    <w:div w:id="788545951">
      <w:bodyDiv w:val="1"/>
      <w:marLeft w:val="0"/>
      <w:marRight w:val="0"/>
      <w:marTop w:val="0"/>
      <w:marBottom w:val="0"/>
      <w:divBdr>
        <w:top w:val="none" w:sz="0" w:space="0" w:color="auto"/>
        <w:left w:val="none" w:sz="0" w:space="0" w:color="auto"/>
        <w:bottom w:val="none" w:sz="0" w:space="0" w:color="auto"/>
        <w:right w:val="none" w:sz="0" w:space="0" w:color="auto"/>
      </w:divBdr>
    </w:div>
    <w:div w:id="874271060">
      <w:bodyDiv w:val="1"/>
      <w:marLeft w:val="0"/>
      <w:marRight w:val="0"/>
      <w:marTop w:val="0"/>
      <w:marBottom w:val="0"/>
      <w:divBdr>
        <w:top w:val="none" w:sz="0" w:space="0" w:color="auto"/>
        <w:left w:val="none" w:sz="0" w:space="0" w:color="auto"/>
        <w:bottom w:val="none" w:sz="0" w:space="0" w:color="auto"/>
        <w:right w:val="none" w:sz="0" w:space="0" w:color="auto"/>
      </w:divBdr>
    </w:div>
    <w:div w:id="912590999">
      <w:bodyDiv w:val="1"/>
      <w:marLeft w:val="0"/>
      <w:marRight w:val="0"/>
      <w:marTop w:val="0"/>
      <w:marBottom w:val="0"/>
      <w:divBdr>
        <w:top w:val="none" w:sz="0" w:space="0" w:color="auto"/>
        <w:left w:val="none" w:sz="0" w:space="0" w:color="auto"/>
        <w:bottom w:val="none" w:sz="0" w:space="0" w:color="auto"/>
        <w:right w:val="none" w:sz="0" w:space="0" w:color="auto"/>
      </w:divBdr>
    </w:div>
    <w:div w:id="936905387">
      <w:bodyDiv w:val="1"/>
      <w:marLeft w:val="0"/>
      <w:marRight w:val="0"/>
      <w:marTop w:val="0"/>
      <w:marBottom w:val="0"/>
      <w:divBdr>
        <w:top w:val="none" w:sz="0" w:space="0" w:color="auto"/>
        <w:left w:val="none" w:sz="0" w:space="0" w:color="auto"/>
        <w:bottom w:val="none" w:sz="0" w:space="0" w:color="auto"/>
        <w:right w:val="none" w:sz="0" w:space="0" w:color="auto"/>
      </w:divBdr>
      <w:divsChild>
        <w:div w:id="1895848940">
          <w:marLeft w:val="720"/>
          <w:marRight w:val="0"/>
          <w:marTop w:val="0"/>
          <w:marBottom w:val="0"/>
          <w:divBdr>
            <w:top w:val="none" w:sz="0" w:space="0" w:color="auto"/>
            <w:left w:val="none" w:sz="0" w:space="0" w:color="auto"/>
            <w:bottom w:val="none" w:sz="0" w:space="0" w:color="auto"/>
            <w:right w:val="none" w:sz="0" w:space="0" w:color="auto"/>
          </w:divBdr>
        </w:div>
        <w:div w:id="676999985">
          <w:marLeft w:val="720"/>
          <w:marRight w:val="0"/>
          <w:marTop w:val="0"/>
          <w:marBottom w:val="0"/>
          <w:divBdr>
            <w:top w:val="none" w:sz="0" w:space="0" w:color="auto"/>
            <w:left w:val="none" w:sz="0" w:space="0" w:color="auto"/>
            <w:bottom w:val="none" w:sz="0" w:space="0" w:color="auto"/>
            <w:right w:val="none" w:sz="0" w:space="0" w:color="auto"/>
          </w:divBdr>
        </w:div>
        <w:div w:id="1201433327">
          <w:marLeft w:val="720"/>
          <w:marRight w:val="0"/>
          <w:marTop w:val="0"/>
          <w:marBottom w:val="0"/>
          <w:divBdr>
            <w:top w:val="none" w:sz="0" w:space="0" w:color="auto"/>
            <w:left w:val="none" w:sz="0" w:space="0" w:color="auto"/>
            <w:bottom w:val="none" w:sz="0" w:space="0" w:color="auto"/>
            <w:right w:val="none" w:sz="0" w:space="0" w:color="auto"/>
          </w:divBdr>
        </w:div>
        <w:div w:id="922302709">
          <w:marLeft w:val="720"/>
          <w:marRight w:val="0"/>
          <w:marTop w:val="0"/>
          <w:marBottom w:val="0"/>
          <w:divBdr>
            <w:top w:val="none" w:sz="0" w:space="0" w:color="auto"/>
            <w:left w:val="none" w:sz="0" w:space="0" w:color="auto"/>
            <w:bottom w:val="none" w:sz="0" w:space="0" w:color="auto"/>
            <w:right w:val="none" w:sz="0" w:space="0" w:color="auto"/>
          </w:divBdr>
        </w:div>
      </w:divsChild>
    </w:div>
    <w:div w:id="964313837">
      <w:bodyDiv w:val="1"/>
      <w:marLeft w:val="0"/>
      <w:marRight w:val="0"/>
      <w:marTop w:val="0"/>
      <w:marBottom w:val="0"/>
      <w:divBdr>
        <w:top w:val="none" w:sz="0" w:space="0" w:color="auto"/>
        <w:left w:val="none" w:sz="0" w:space="0" w:color="auto"/>
        <w:bottom w:val="none" w:sz="0" w:space="0" w:color="auto"/>
        <w:right w:val="none" w:sz="0" w:space="0" w:color="auto"/>
      </w:divBdr>
    </w:div>
    <w:div w:id="994796774">
      <w:bodyDiv w:val="1"/>
      <w:marLeft w:val="0"/>
      <w:marRight w:val="0"/>
      <w:marTop w:val="0"/>
      <w:marBottom w:val="0"/>
      <w:divBdr>
        <w:top w:val="none" w:sz="0" w:space="0" w:color="auto"/>
        <w:left w:val="none" w:sz="0" w:space="0" w:color="auto"/>
        <w:bottom w:val="none" w:sz="0" w:space="0" w:color="auto"/>
        <w:right w:val="none" w:sz="0" w:space="0" w:color="auto"/>
      </w:divBdr>
    </w:div>
    <w:div w:id="1032221698">
      <w:bodyDiv w:val="1"/>
      <w:marLeft w:val="0"/>
      <w:marRight w:val="0"/>
      <w:marTop w:val="0"/>
      <w:marBottom w:val="0"/>
      <w:divBdr>
        <w:top w:val="none" w:sz="0" w:space="0" w:color="auto"/>
        <w:left w:val="none" w:sz="0" w:space="0" w:color="auto"/>
        <w:bottom w:val="none" w:sz="0" w:space="0" w:color="auto"/>
        <w:right w:val="none" w:sz="0" w:space="0" w:color="auto"/>
      </w:divBdr>
    </w:div>
    <w:div w:id="1036081974">
      <w:bodyDiv w:val="1"/>
      <w:marLeft w:val="0"/>
      <w:marRight w:val="0"/>
      <w:marTop w:val="0"/>
      <w:marBottom w:val="0"/>
      <w:divBdr>
        <w:top w:val="none" w:sz="0" w:space="0" w:color="auto"/>
        <w:left w:val="none" w:sz="0" w:space="0" w:color="auto"/>
        <w:bottom w:val="none" w:sz="0" w:space="0" w:color="auto"/>
        <w:right w:val="none" w:sz="0" w:space="0" w:color="auto"/>
      </w:divBdr>
      <w:divsChild>
        <w:div w:id="175928390">
          <w:marLeft w:val="720"/>
          <w:marRight w:val="0"/>
          <w:marTop w:val="0"/>
          <w:marBottom w:val="0"/>
          <w:divBdr>
            <w:top w:val="none" w:sz="0" w:space="0" w:color="auto"/>
            <w:left w:val="none" w:sz="0" w:space="0" w:color="auto"/>
            <w:bottom w:val="none" w:sz="0" w:space="0" w:color="auto"/>
            <w:right w:val="none" w:sz="0" w:space="0" w:color="auto"/>
          </w:divBdr>
        </w:div>
        <w:div w:id="907108032">
          <w:marLeft w:val="720"/>
          <w:marRight w:val="0"/>
          <w:marTop w:val="0"/>
          <w:marBottom w:val="0"/>
          <w:divBdr>
            <w:top w:val="none" w:sz="0" w:space="0" w:color="auto"/>
            <w:left w:val="none" w:sz="0" w:space="0" w:color="auto"/>
            <w:bottom w:val="none" w:sz="0" w:space="0" w:color="auto"/>
            <w:right w:val="none" w:sz="0" w:space="0" w:color="auto"/>
          </w:divBdr>
        </w:div>
        <w:div w:id="715816226">
          <w:marLeft w:val="720"/>
          <w:marRight w:val="0"/>
          <w:marTop w:val="0"/>
          <w:marBottom w:val="0"/>
          <w:divBdr>
            <w:top w:val="none" w:sz="0" w:space="0" w:color="auto"/>
            <w:left w:val="none" w:sz="0" w:space="0" w:color="auto"/>
            <w:bottom w:val="none" w:sz="0" w:space="0" w:color="auto"/>
            <w:right w:val="none" w:sz="0" w:space="0" w:color="auto"/>
          </w:divBdr>
        </w:div>
      </w:divsChild>
    </w:div>
    <w:div w:id="1079517470">
      <w:bodyDiv w:val="1"/>
      <w:marLeft w:val="0"/>
      <w:marRight w:val="0"/>
      <w:marTop w:val="0"/>
      <w:marBottom w:val="0"/>
      <w:divBdr>
        <w:top w:val="none" w:sz="0" w:space="0" w:color="auto"/>
        <w:left w:val="none" w:sz="0" w:space="0" w:color="auto"/>
        <w:bottom w:val="none" w:sz="0" w:space="0" w:color="auto"/>
        <w:right w:val="none" w:sz="0" w:space="0" w:color="auto"/>
      </w:divBdr>
    </w:div>
    <w:div w:id="1147169375">
      <w:bodyDiv w:val="1"/>
      <w:marLeft w:val="0"/>
      <w:marRight w:val="0"/>
      <w:marTop w:val="0"/>
      <w:marBottom w:val="0"/>
      <w:divBdr>
        <w:top w:val="none" w:sz="0" w:space="0" w:color="auto"/>
        <w:left w:val="none" w:sz="0" w:space="0" w:color="auto"/>
        <w:bottom w:val="none" w:sz="0" w:space="0" w:color="auto"/>
        <w:right w:val="none" w:sz="0" w:space="0" w:color="auto"/>
      </w:divBdr>
    </w:div>
    <w:div w:id="1167162424">
      <w:bodyDiv w:val="1"/>
      <w:marLeft w:val="0"/>
      <w:marRight w:val="0"/>
      <w:marTop w:val="0"/>
      <w:marBottom w:val="0"/>
      <w:divBdr>
        <w:top w:val="none" w:sz="0" w:space="0" w:color="auto"/>
        <w:left w:val="none" w:sz="0" w:space="0" w:color="auto"/>
        <w:bottom w:val="none" w:sz="0" w:space="0" w:color="auto"/>
        <w:right w:val="none" w:sz="0" w:space="0" w:color="auto"/>
      </w:divBdr>
    </w:div>
    <w:div w:id="1179853956">
      <w:bodyDiv w:val="1"/>
      <w:marLeft w:val="0"/>
      <w:marRight w:val="0"/>
      <w:marTop w:val="0"/>
      <w:marBottom w:val="0"/>
      <w:divBdr>
        <w:top w:val="none" w:sz="0" w:space="0" w:color="auto"/>
        <w:left w:val="none" w:sz="0" w:space="0" w:color="auto"/>
        <w:bottom w:val="none" w:sz="0" w:space="0" w:color="auto"/>
        <w:right w:val="none" w:sz="0" w:space="0" w:color="auto"/>
      </w:divBdr>
    </w:div>
    <w:div w:id="1245265343">
      <w:bodyDiv w:val="1"/>
      <w:marLeft w:val="0"/>
      <w:marRight w:val="0"/>
      <w:marTop w:val="0"/>
      <w:marBottom w:val="0"/>
      <w:divBdr>
        <w:top w:val="none" w:sz="0" w:space="0" w:color="auto"/>
        <w:left w:val="none" w:sz="0" w:space="0" w:color="auto"/>
        <w:bottom w:val="none" w:sz="0" w:space="0" w:color="auto"/>
        <w:right w:val="none" w:sz="0" w:space="0" w:color="auto"/>
      </w:divBdr>
      <w:divsChild>
        <w:div w:id="1711104149">
          <w:marLeft w:val="720"/>
          <w:marRight w:val="0"/>
          <w:marTop w:val="0"/>
          <w:marBottom w:val="0"/>
          <w:divBdr>
            <w:top w:val="none" w:sz="0" w:space="0" w:color="auto"/>
            <w:left w:val="none" w:sz="0" w:space="0" w:color="auto"/>
            <w:bottom w:val="none" w:sz="0" w:space="0" w:color="auto"/>
            <w:right w:val="none" w:sz="0" w:space="0" w:color="auto"/>
          </w:divBdr>
        </w:div>
        <w:div w:id="705104436">
          <w:marLeft w:val="720"/>
          <w:marRight w:val="0"/>
          <w:marTop w:val="0"/>
          <w:marBottom w:val="0"/>
          <w:divBdr>
            <w:top w:val="none" w:sz="0" w:space="0" w:color="auto"/>
            <w:left w:val="none" w:sz="0" w:space="0" w:color="auto"/>
            <w:bottom w:val="none" w:sz="0" w:space="0" w:color="auto"/>
            <w:right w:val="none" w:sz="0" w:space="0" w:color="auto"/>
          </w:divBdr>
        </w:div>
        <w:div w:id="698046889">
          <w:marLeft w:val="720"/>
          <w:marRight w:val="0"/>
          <w:marTop w:val="0"/>
          <w:marBottom w:val="0"/>
          <w:divBdr>
            <w:top w:val="none" w:sz="0" w:space="0" w:color="auto"/>
            <w:left w:val="none" w:sz="0" w:space="0" w:color="auto"/>
            <w:bottom w:val="none" w:sz="0" w:space="0" w:color="auto"/>
            <w:right w:val="none" w:sz="0" w:space="0" w:color="auto"/>
          </w:divBdr>
        </w:div>
      </w:divsChild>
    </w:div>
    <w:div w:id="1351758281">
      <w:bodyDiv w:val="1"/>
      <w:marLeft w:val="0"/>
      <w:marRight w:val="0"/>
      <w:marTop w:val="0"/>
      <w:marBottom w:val="0"/>
      <w:divBdr>
        <w:top w:val="none" w:sz="0" w:space="0" w:color="auto"/>
        <w:left w:val="none" w:sz="0" w:space="0" w:color="auto"/>
        <w:bottom w:val="none" w:sz="0" w:space="0" w:color="auto"/>
        <w:right w:val="none" w:sz="0" w:space="0" w:color="auto"/>
      </w:divBdr>
    </w:div>
    <w:div w:id="1454864575">
      <w:bodyDiv w:val="1"/>
      <w:marLeft w:val="0"/>
      <w:marRight w:val="0"/>
      <w:marTop w:val="0"/>
      <w:marBottom w:val="0"/>
      <w:divBdr>
        <w:top w:val="none" w:sz="0" w:space="0" w:color="auto"/>
        <w:left w:val="none" w:sz="0" w:space="0" w:color="auto"/>
        <w:bottom w:val="none" w:sz="0" w:space="0" w:color="auto"/>
        <w:right w:val="none" w:sz="0" w:space="0" w:color="auto"/>
      </w:divBdr>
    </w:div>
    <w:div w:id="1623609936">
      <w:bodyDiv w:val="1"/>
      <w:marLeft w:val="0"/>
      <w:marRight w:val="0"/>
      <w:marTop w:val="0"/>
      <w:marBottom w:val="0"/>
      <w:divBdr>
        <w:top w:val="none" w:sz="0" w:space="0" w:color="auto"/>
        <w:left w:val="none" w:sz="0" w:space="0" w:color="auto"/>
        <w:bottom w:val="none" w:sz="0" w:space="0" w:color="auto"/>
        <w:right w:val="none" w:sz="0" w:space="0" w:color="auto"/>
      </w:divBdr>
    </w:div>
    <w:div w:id="1746494133">
      <w:bodyDiv w:val="1"/>
      <w:marLeft w:val="0"/>
      <w:marRight w:val="0"/>
      <w:marTop w:val="0"/>
      <w:marBottom w:val="0"/>
      <w:divBdr>
        <w:top w:val="none" w:sz="0" w:space="0" w:color="auto"/>
        <w:left w:val="none" w:sz="0" w:space="0" w:color="auto"/>
        <w:bottom w:val="none" w:sz="0" w:space="0" w:color="auto"/>
        <w:right w:val="none" w:sz="0" w:space="0" w:color="auto"/>
      </w:divBdr>
      <w:divsChild>
        <w:div w:id="51657853">
          <w:marLeft w:val="720"/>
          <w:marRight w:val="0"/>
          <w:marTop w:val="0"/>
          <w:marBottom w:val="0"/>
          <w:divBdr>
            <w:top w:val="none" w:sz="0" w:space="0" w:color="auto"/>
            <w:left w:val="none" w:sz="0" w:space="0" w:color="auto"/>
            <w:bottom w:val="none" w:sz="0" w:space="0" w:color="auto"/>
            <w:right w:val="none" w:sz="0" w:space="0" w:color="auto"/>
          </w:divBdr>
        </w:div>
        <w:div w:id="1998875548">
          <w:marLeft w:val="720"/>
          <w:marRight w:val="0"/>
          <w:marTop w:val="0"/>
          <w:marBottom w:val="0"/>
          <w:divBdr>
            <w:top w:val="none" w:sz="0" w:space="0" w:color="auto"/>
            <w:left w:val="none" w:sz="0" w:space="0" w:color="auto"/>
            <w:bottom w:val="none" w:sz="0" w:space="0" w:color="auto"/>
            <w:right w:val="none" w:sz="0" w:space="0" w:color="auto"/>
          </w:divBdr>
        </w:div>
      </w:divsChild>
    </w:div>
    <w:div w:id="1762021678">
      <w:bodyDiv w:val="1"/>
      <w:marLeft w:val="0"/>
      <w:marRight w:val="0"/>
      <w:marTop w:val="0"/>
      <w:marBottom w:val="0"/>
      <w:divBdr>
        <w:top w:val="none" w:sz="0" w:space="0" w:color="auto"/>
        <w:left w:val="none" w:sz="0" w:space="0" w:color="auto"/>
        <w:bottom w:val="none" w:sz="0" w:space="0" w:color="auto"/>
        <w:right w:val="none" w:sz="0" w:space="0" w:color="auto"/>
      </w:divBdr>
    </w:div>
    <w:div w:id="1772311709">
      <w:bodyDiv w:val="1"/>
      <w:marLeft w:val="0"/>
      <w:marRight w:val="0"/>
      <w:marTop w:val="0"/>
      <w:marBottom w:val="0"/>
      <w:divBdr>
        <w:top w:val="none" w:sz="0" w:space="0" w:color="auto"/>
        <w:left w:val="none" w:sz="0" w:space="0" w:color="auto"/>
        <w:bottom w:val="none" w:sz="0" w:space="0" w:color="auto"/>
        <w:right w:val="none" w:sz="0" w:space="0" w:color="auto"/>
      </w:divBdr>
      <w:divsChild>
        <w:div w:id="823280279">
          <w:marLeft w:val="720"/>
          <w:marRight w:val="0"/>
          <w:marTop w:val="0"/>
          <w:marBottom w:val="0"/>
          <w:divBdr>
            <w:top w:val="none" w:sz="0" w:space="0" w:color="auto"/>
            <w:left w:val="none" w:sz="0" w:space="0" w:color="auto"/>
            <w:bottom w:val="none" w:sz="0" w:space="0" w:color="auto"/>
            <w:right w:val="none" w:sz="0" w:space="0" w:color="auto"/>
          </w:divBdr>
        </w:div>
        <w:div w:id="735471460">
          <w:marLeft w:val="720"/>
          <w:marRight w:val="0"/>
          <w:marTop w:val="0"/>
          <w:marBottom w:val="0"/>
          <w:divBdr>
            <w:top w:val="none" w:sz="0" w:space="0" w:color="auto"/>
            <w:left w:val="none" w:sz="0" w:space="0" w:color="auto"/>
            <w:bottom w:val="none" w:sz="0" w:space="0" w:color="auto"/>
            <w:right w:val="none" w:sz="0" w:space="0" w:color="auto"/>
          </w:divBdr>
        </w:div>
        <w:div w:id="1418331609">
          <w:marLeft w:val="720"/>
          <w:marRight w:val="0"/>
          <w:marTop w:val="0"/>
          <w:marBottom w:val="0"/>
          <w:divBdr>
            <w:top w:val="none" w:sz="0" w:space="0" w:color="auto"/>
            <w:left w:val="none" w:sz="0" w:space="0" w:color="auto"/>
            <w:bottom w:val="none" w:sz="0" w:space="0" w:color="auto"/>
            <w:right w:val="none" w:sz="0" w:space="0" w:color="auto"/>
          </w:divBdr>
        </w:div>
      </w:divsChild>
    </w:div>
    <w:div w:id="1787001124">
      <w:bodyDiv w:val="1"/>
      <w:marLeft w:val="0"/>
      <w:marRight w:val="0"/>
      <w:marTop w:val="0"/>
      <w:marBottom w:val="0"/>
      <w:divBdr>
        <w:top w:val="none" w:sz="0" w:space="0" w:color="auto"/>
        <w:left w:val="none" w:sz="0" w:space="0" w:color="auto"/>
        <w:bottom w:val="none" w:sz="0" w:space="0" w:color="auto"/>
        <w:right w:val="none" w:sz="0" w:space="0" w:color="auto"/>
      </w:divBdr>
    </w:div>
    <w:div w:id="1996489551">
      <w:bodyDiv w:val="1"/>
      <w:marLeft w:val="0"/>
      <w:marRight w:val="0"/>
      <w:marTop w:val="0"/>
      <w:marBottom w:val="0"/>
      <w:divBdr>
        <w:top w:val="none" w:sz="0" w:space="0" w:color="auto"/>
        <w:left w:val="none" w:sz="0" w:space="0" w:color="auto"/>
        <w:bottom w:val="none" w:sz="0" w:space="0" w:color="auto"/>
        <w:right w:val="none" w:sz="0" w:space="0" w:color="auto"/>
      </w:divBdr>
    </w:div>
    <w:div w:id="2118016640">
      <w:bodyDiv w:val="1"/>
      <w:marLeft w:val="0"/>
      <w:marRight w:val="0"/>
      <w:marTop w:val="0"/>
      <w:marBottom w:val="0"/>
      <w:divBdr>
        <w:top w:val="none" w:sz="0" w:space="0" w:color="auto"/>
        <w:left w:val="none" w:sz="0" w:space="0" w:color="auto"/>
        <w:bottom w:val="none" w:sz="0" w:space="0" w:color="auto"/>
        <w:right w:val="none" w:sz="0" w:space="0" w:color="auto"/>
      </w:divBdr>
    </w:div>
    <w:div w:id="21180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C7274-C15B-4CE8-8062-AE1C949D6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10</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dc:creator>
  <cp:keywords/>
  <dc:description/>
  <cp:lastModifiedBy>Lori Brown</cp:lastModifiedBy>
  <cp:revision>32</cp:revision>
  <cp:lastPrinted>2018-09-03T15:30:00Z</cp:lastPrinted>
  <dcterms:created xsi:type="dcterms:W3CDTF">2018-09-03T16:12:00Z</dcterms:created>
  <dcterms:modified xsi:type="dcterms:W3CDTF">2022-06-23T18:38:00Z</dcterms:modified>
</cp:coreProperties>
</file>