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AD07DC" w14:paraId="7561FB45" w14:textId="77777777" w:rsidTr="00337F17">
        <w:tc>
          <w:tcPr>
            <w:tcW w:w="10034" w:type="dxa"/>
            <w:gridSpan w:val="3"/>
            <w:tcBorders>
              <w:top w:val="double" w:sz="6" w:space="0" w:color="auto"/>
              <w:left w:val="double" w:sz="6" w:space="0" w:color="auto"/>
              <w:bottom w:val="double" w:sz="6" w:space="0" w:color="auto"/>
              <w:right w:val="double" w:sz="6" w:space="0" w:color="auto"/>
            </w:tcBorders>
          </w:tcPr>
          <w:p w14:paraId="00B686E7" w14:textId="77777777" w:rsidR="00AD07DC" w:rsidRPr="003E77C1" w:rsidRDefault="00AD07DC" w:rsidP="00337F17">
            <w:pPr>
              <w:jc w:val="center"/>
              <w:rPr>
                <w:b/>
              </w:rPr>
            </w:pPr>
            <w:bookmarkStart w:id="0" w:name="_Hlk10444896"/>
            <w:bookmarkEnd w:id="0"/>
            <w:r w:rsidRPr="003E77C1">
              <w:rPr>
                <w:b/>
              </w:rPr>
              <w:t>CMGT 235 – Electrical and Mechanical Systems</w:t>
            </w:r>
          </w:p>
        </w:tc>
      </w:tr>
      <w:tr w:rsidR="00AD07DC" w14:paraId="524B4AE9" w14:textId="77777777" w:rsidTr="00337F17">
        <w:tc>
          <w:tcPr>
            <w:tcW w:w="2464" w:type="dxa"/>
            <w:tcBorders>
              <w:top w:val="double" w:sz="6" w:space="0" w:color="auto"/>
            </w:tcBorders>
          </w:tcPr>
          <w:p w14:paraId="4AF17E7A" w14:textId="2B857C45" w:rsidR="00AD07DC" w:rsidRPr="003E77C1" w:rsidRDefault="00AD07DC" w:rsidP="00337F17">
            <w:pPr>
              <w:rPr>
                <w:b/>
              </w:rPr>
            </w:pPr>
            <w:r>
              <w:rPr>
                <w:b/>
              </w:rPr>
              <w:t>Discussion No. 6</w:t>
            </w:r>
          </w:p>
        </w:tc>
        <w:tc>
          <w:tcPr>
            <w:tcW w:w="4893" w:type="dxa"/>
            <w:tcBorders>
              <w:top w:val="double" w:sz="6" w:space="0" w:color="auto"/>
            </w:tcBorders>
          </w:tcPr>
          <w:p w14:paraId="2D8DEFCE" w14:textId="77777777" w:rsidR="00AD07DC" w:rsidRPr="003E77C1" w:rsidRDefault="00AD07DC" w:rsidP="00337F17">
            <w:pPr>
              <w:jc w:val="center"/>
              <w:rPr>
                <w:b/>
              </w:rPr>
            </w:pPr>
            <w:r w:rsidRPr="003E77C1">
              <w:rPr>
                <w:b/>
              </w:rPr>
              <w:t xml:space="preserve">Unit </w:t>
            </w:r>
            <w:r>
              <w:rPr>
                <w:b/>
              </w:rPr>
              <w:t>1</w:t>
            </w:r>
            <w:r w:rsidRPr="003E77C1">
              <w:rPr>
                <w:b/>
              </w:rPr>
              <w:t xml:space="preserve"> - </w:t>
            </w:r>
            <w:r>
              <w:rPr>
                <w:b/>
              </w:rPr>
              <w:t>Mechanical</w:t>
            </w:r>
            <w:r w:rsidRPr="003E77C1">
              <w:rPr>
                <w:b/>
              </w:rPr>
              <w:t xml:space="preserve"> Systems</w:t>
            </w:r>
          </w:p>
        </w:tc>
        <w:tc>
          <w:tcPr>
            <w:tcW w:w="2677" w:type="dxa"/>
            <w:tcBorders>
              <w:top w:val="double" w:sz="6" w:space="0" w:color="auto"/>
            </w:tcBorders>
          </w:tcPr>
          <w:p w14:paraId="39357160" w14:textId="5CD0365F" w:rsidR="00AD07DC" w:rsidRPr="003E77C1" w:rsidRDefault="00AD07DC" w:rsidP="00337F17">
            <w:pPr>
              <w:jc w:val="right"/>
              <w:rPr>
                <w:b/>
              </w:rPr>
            </w:pPr>
            <w:r>
              <w:rPr>
                <w:b/>
              </w:rPr>
              <w:t>Fall 20</w:t>
            </w:r>
            <w:r w:rsidR="00F56213">
              <w:rPr>
                <w:b/>
              </w:rPr>
              <w:t>2</w:t>
            </w:r>
            <w:r w:rsidR="0049124C">
              <w:rPr>
                <w:b/>
              </w:rPr>
              <w:t>2</w:t>
            </w:r>
          </w:p>
        </w:tc>
      </w:tr>
    </w:tbl>
    <w:p w14:paraId="2D85C116" w14:textId="248A3188" w:rsidR="00AD07DC" w:rsidRPr="000221A5" w:rsidRDefault="00AD07DC" w:rsidP="00AD07DC">
      <w:pPr>
        <w:suppressAutoHyphens/>
        <w:autoSpaceDE w:val="0"/>
        <w:autoSpaceDN w:val="0"/>
        <w:adjustRightInd w:val="0"/>
        <w:textAlignment w:val="center"/>
        <w:rPr>
          <w:rFonts w:ascii="Calibri" w:hAnsi="Calibri" w:cs="Calibri"/>
          <w:b/>
          <w:color w:val="000000"/>
        </w:rPr>
      </w:pPr>
      <w:r>
        <w:rPr>
          <w:rFonts w:ascii="Calibri" w:hAnsi="Calibri" w:cs="Calibri"/>
          <w:b/>
          <w:color w:val="D12229"/>
        </w:rPr>
        <w:t>Heating and Cooling Production Equipment</w:t>
      </w:r>
    </w:p>
    <w:p w14:paraId="675069A9" w14:textId="31032F19" w:rsidR="0097266B" w:rsidRPr="006014D6" w:rsidRDefault="00E7180B"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rPr>
          <w:b/>
        </w:rPr>
      </w:pPr>
      <w:r>
        <w:t>Basic</w:t>
      </w:r>
      <w:r w:rsidR="0097266B">
        <w:t xml:space="preserve"> Purpose of HVAC</w:t>
      </w:r>
    </w:p>
    <w:p w14:paraId="26D52362" w14:textId="778D14F5" w:rsidR="0097266B" w:rsidRDefault="0097266B" w:rsidP="006D19DD">
      <w:pPr>
        <w:pStyle w:val="ListParagraph"/>
        <w:numPr>
          <w:ilvl w:val="0"/>
          <w:numId w:val="39"/>
        </w:numPr>
        <w:spacing w:after="0"/>
        <w:ind w:left="360"/>
      </w:pPr>
      <w:r>
        <w:t>Air-Conditioning for thermal and humidity comfort</w:t>
      </w:r>
    </w:p>
    <w:p w14:paraId="7A69FD4D" w14:textId="0761082D" w:rsidR="0097266B" w:rsidRDefault="0097266B" w:rsidP="006D19DD">
      <w:pPr>
        <w:pStyle w:val="ListParagraph"/>
        <w:numPr>
          <w:ilvl w:val="0"/>
          <w:numId w:val="40"/>
        </w:numPr>
        <w:spacing w:after="0"/>
      </w:pPr>
      <w:r>
        <w:t>Heating</w:t>
      </w:r>
    </w:p>
    <w:p w14:paraId="30836597" w14:textId="7CC43874" w:rsidR="0097266B" w:rsidRDefault="0097266B" w:rsidP="006D19DD">
      <w:pPr>
        <w:pStyle w:val="ListParagraph"/>
        <w:numPr>
          <w:ilvl w:val="0"/>
          <w:numId w:val="40"/>
        </w:numPr>
        <w:spacing w:after="0"/>
      </w:pPr>
      <w:r>
        <w:t>Cooling</w:t>
      </w:r>
    </w:p>
    <w:p w14:paraId="0EB6BF37" w14:textId="339613E6" w:rsidR="0097266B" w:rsidRDefault="0097266B" w:rsidP="006D19DD">
      <w:pPr>
        <w:pStyle w:val="ListParagraph"/>
        <w:numPr>
          <w:ilvl w:val="0"/>
          <w:numId w:val="40"/>
        </w:numPr>
        <w:spacing w:after="0"/>
      </w:pPr>
      <w:r>
        <w:t>Dehumidification</w:t>
      </w:r>
    </w:p>
    <w:p w14:paraId="1F862BBC" w14:textId="18F6920B" w:rsidR="0097266B" w:rsidRDefault="0097266B" w:rsidP="006D19DD">
      <w:pPr>
        <w:pStyle w:val="ListParagraph"/>
        <w:numPr>
          <w:ilvl w:val="0"/>
          <w:numId w:val="40"/>
        </w:numPr>
        <w:spacing w:after="0"/>
      </w:pPr>
      <w:r>
        <w:t>Humidification</w:t>
      </w:r>
    </w:p>
    <w:p w14:paraId="65A8E1E9" w14:textId="77777777" w:rsidR="00E7180B" w:rsidRDefault="00E7180B" w:rsidP="00E7180B">
      <w:pPr>
        <w:spacing w:after="0"/>
      </w:pPr>
      <w:r>
        <w:t>Source: ASHRAE Fundamentals Handbook 2017</w:t>
      </w:r>
    </w:p>
    <w:p w14:paraId="000C20D1" w14:textId="196A2C40" w:rsidR="00E7180B" w:rsidRDefault="00E7180B" w:rsidP="00270009">
      <w:pPr>
        <w:spacing w:after="0"/>
      </w:pPr>
      <w:r>
        <w:rPr>
          <w:noProof/>
        </w:rPr>
        <w:drawing>
          <wp:inline distT="0" distB="0" distL="0" distR="0" wp14:anchorId="19304514" wp14:editId="31D989EB">
            <wp:extent cx="4114800" cy="271534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9pf05.jpg"/>
                    <pic:cNvPicPr/>
                  </pic:nvPicPr>
                  <pic:blipFill>
                    <a:blip r:embed="rId8">
                      <a:extLst>
                        <a:ext uri="{28A0092B-C50C-407E-A947-70E740481C1C}">
                          <a14:useLocalDpi xmlns:a14="http://schemas.microsoft.com/office/drawing/2010/main" val="0"/>
                        </a:ext>
                      </a:extLst>
                    </a:blip>
                    <a:stretch>
                      <a:fillRect/>
                    </a:stretch>
                  </pic:blipFill>
                  <pic:spPr>
                    <a:xfrm>
                      <a:off x="0" y="0"/>
                      <a:ext cx="4114800" cy="2715340"/>
                    </a:xfrm>
                    <a:prstGeom prst="rect">
                      <a:avLst/>
                    </a:prstGeom>
                  </pic:spPr>
                </pic:pic>
              </a:graphicData>
            </a:graphic>
          </wp:inline>
        </w:drawing>
      </w:r>
    </w:p>
    <w:p w14:paraId="36A0AD47" w14:textId="415DFF83" w:rsidR="00E7180B" w:rsidRPr="006014D6" w:rsidRDefault="00E7180B" w:rsidP="00270009">
      <w:pPr>
        <w:spacing w:after="0"/>
      </w:pPr>
      <w:r w:rsidRPr="006014D6">
        <w:t>Figure</w:t>
      </w:r>
      <w:r w:rsidR="00794DDE">
        <w:t xml:space="preserve"> </w:t>
      </w:r>
      <w:r w:rsidRPr="006014D6">
        <w:t>5.</w:t>
      </w:r>
      <w:r w:rsidR="00794DDE">
        <w:t xml:space="preserve"> </w:t>
      </w:r>
      <w:r w:rsidRPr="006014D6">
        <w:t>ASHRAE Summer and Winter Comfort Zones [Acceptable ranges of operative temperature and humidity with air speed ≤ 40 fpm for people wearing 1.0 and 0.5 clo clothing during primarily sedentary activity (≤1.1 met).]</w:t>
      </w:r>
    </w:p>
    <w:p w14:paraId="76ADCB8E" w14:textId="5E96E7C4" w:rsidR="00E7180B" w:rsidRDefault="00E7180B" w:rsidP="00E7180B">
      <w:pPr>
        <w:pStyle w:val="ListParagraph"/>
        <w:numPr>
          <w:ilvl w:val="0"/>
          <w:numId w:val="36"/>
        </w:numPr>
        <w:spacing w:after="0"/>
        <w:ind w:left="360"/>
      </w:pPr>
      <w:r>
        <w:t>Ventilation</w:t>
      </w:r>
    </w:p>
    <w:p w14:paraId="5E462ADC" w14:textId="6AFD17FD" w:rsidR="00E7180B" w:rsidRDefault="00E7180B" w:rsidP="006D19DD">
      <w:pPr>
        <w:pStyle w:val="ListParagraph"/>
        <w:numPr>
          <w:ilvl w:val="0"/>
          <w:numId w:val="41"/>
        </w:numPr>
        <w:spacing w:after="0"/>
        <w:ind w:left="720"/>
      </w:pPr>
      <w:r>
        <w:t>Introduction of required outside air</w:t>
      </w:r>
    </w:p>
    <w:p w14:paraId="0A8E37EE" w14:textId="066CA760" w:rsidR="00E7180B" w:rsidRDefault="00E7180B" w:rsidP="006D19DD">
      <w:pPr>
        <w:pStyle w:val="ListParagraph"/>
        <w:numPr>
          <w:ilvl w:val="1"/>
          <w:numId w:val="42"/>
        </w:numPr>
        <w:spacing w:after="0"/>
        <w:ind w:left="1080"/>
      </w:pPr>
      <w:r>
        <w:t>International Mechanical Code (IMC) – Chapter 4: Ventilation</w:t>
      </w:r>
    </w:p>
    <w:p w14:paraId="115DB66A" w14:textId="35DA7C20" w:rsidR="00E7180B" w:rsidRDefault="00E7180B" w:rsidP="006D19DD">
      <w:pPr>
        <w:pStyle w:val="ListParagraph"/>
        <w:numPr>
          <w:ilvl w:val="1"/>
          <w:numId w:val="42"/>
        </w:numPr>
        <w:spacing w:after="0"/>
        <w:ind w:left="1080"/>
      </w:pPr>
      <w:r>
        <w:t>ASHRAE Standard 62.1</w:t>
      </w:r>
    </w:p>
    <w:p w14:paraId="19D8B9B5" w14:textId="4C0CF3A1" w:rsidR="00E7180B" w:rsidRDefault="00E7180B" w:rsidP="006D19DD">
      <w:pPr>
        <w:pStyle w:val="ListParagraph"/>
        <w:numPr>
          <w:ilvl w:val="1"/>
          <w:numId w:val="42"/>
        </w:numPr>
        <w:spacing w:after="0"/>
        <w:ind w:left="1080"/>
      </w:pPr>
      <w:r>
        <w:t>California Mechanical Code 2016</w:t>
      </w:r>
    </w:p>
    <w:p w14:paraId="12AE6449" w14:textId="553CD754" w:rsidR="00E7180B" w:rsidRPr="006D19DD" w:rsidRDefault="00E7180B" w:rsidP="006D19DD">
      <w:pPr>
        <w:spacing w:after="0"/>
        <w:ind w:left="1080"/>
        <w:rPr>
          <w:b/>
        </w:rPr>
      </w:pPr>
      <w:r w:rsidRPr="006D19DD">
        <w:rPr>
          <w:b/>
        </w:rPr>
        <w:t>Chapter 4 Ventilation Air.</w:t>
      </w:r>
    </w:p>
    <w:p w14:paraId="27EB51AA" w14:textId="6974D36E" w:rsidR="00E7180B" w:rsidRPr="00AD07DC" w:rsidRDefault="00E7180B" w:rsidP="006D19DD">
      <w:pPr>
        <w:spacing w:after="0"/>
        <w:ind w:left="1080"/>
        <w:rPr>
          <w:sz w:val="20"/>
          <w:szCs w:val="20"/>
        </w:rPr>
      </w:pPr>
      <w:r w:rsidRPr="00AD07DC">
        <w:rPr>
          <w:sz w:val="20"/>
          <w:szCs w:val="20"/>
        </w:rPr>
        <w:t>Chapter 4 regulates the minimum requirements for ventilation air supply, exhaust, and makeup air for spaces within a building. Building ventilation is one important factor affecting the relationship between airborne transmission of respiratory infections and the health and productivity of workers. Ventilation air may be composed of mechanical or natural ventilation, infiltration, recirculated air, transfer air, or a suitable combination of that. Providing a comfortable and healthy indoor environment for building occupants is of primary concern. When considering how much ventilation should be supplied, typical and unusual significant sources of indoor pollution need to be controlled. Areas such as kitchens, bathrooms, and laundries are all built to allow specific functions. These spaces produce pollutants such as moisture, odors, volatile organic compounds, particles, or combustion byproducts. The purpose of local exhaust is to control concentrates of these pollutants in the room into which they were emitted in and to reduce the spread of the pollutants into other parts of the occupancy. Local exhaust ventilation is the source control for pollution that is expected in certain rooms. Using local exhaust to extract contaminants before they can mix with the indoor environment is essential.</w:t>
      </w:r>
    </w:p>
    <w:p w14:paraId="7095E525" w14:textId="759DDFCD" w:rsidR="006D19DD" w:rsidRDefault="00FD4467" w:rsidP="00586AF6">
      <w:pPr>
        <w:pStyle w:val="ListParagraph"/>
        <w:numPr>
          <w:ilvl w:val="0"/>
          <w:numId w:val="41"/>
        </w:numPr>
        <w:spacing w:after="0"/>
        <w:ind w:left="720"/>
      </w:pPr>
      <w:r>
        <w:lastRenderedPageBreak/>
        <w:t>Filtration of recirculated air</w:t>
      </w:r>
    </w:p>
    <w:p w14:paraId="449F9F34" w14:textId="5EAA57D2" w:rsidR="00FD4467" w:rsidRDefault="00FD4467" w:rsidP="00586AF6">
      <w:pPr>
        <w:pStyle w:val="ListParagraph"/>
        <w:numPr>
          <w:ilvl w:val="1"/>
          <w:numId w:val="42"/>
        </w:numPr>
        <w:spacing w:after="0"/>
        <w:ind w:left="1080"/>
      </w:pPr>
      <w:r>
        <w:t>ASHRAE 52.2 Method of Testing General Ventilation Air-Cleaning Devices for Removal Efficiency by Particle Size</w:t>
      </w:r>
    </w:p>
    <w:p w14:paraId="47F7FE10" w14:textId="68C003F2" w:rsidR="00586AF6" w:rsidRDefault="00586AF6" w:rsidP="00586AF6">
      <w:pPr>
        <w:pStyle w:val="ListParagraph"/>
        <w:numPr>
          <w:ilvl w:val="0"/>
          <w:numId w:val="42"/>
        </w:numPr>
        <w:spacing w:after="0"/>
        <w:ind w:left="720"/>
      </w:pPr>
      <w:r>
        <w:t>Exhaust of undesirable air (toilet, kitchen, lab exhaust)</w:t>
      </w:r>
    </w:p>
    <w:p w14:paraId="2964532D" w14:textId="5D13D21C" w:rsidR="00586AF6" w:rsidRDefault="00586AF6" w:rsidP="00586AF6">
      <w:pPr>
        <w:pStyle w:val="ListParagraph"/>
        <w:numPr>
          <w:ilvl w:val="0"/>
          <w:numId w:val="42"/>
        </w:numPr>
        <w:spacing w:after="0"/>
        <w:ind w:left="720"/>
      </w:pPr>
      <w:r>
        <w:t>Air movement in space</w:t>
      </w:r>
    </w:p>
    <w:p w14:paraId="70CB1CC2" w14:textId="107322FF" w:rsidR="00586AF6" w:rsidRDefault="00586AF6" w:rsidP="00586AF6">
      <w:pPr>
        <w:pStyle w:val="ListParagraph"/>
        <w:numPr>
          <w:ilvl w:val="0"/>
          <w:numId w:val="36"/>
        </w:numPr>
        <w:spacing w:after="0"/>
        <w:ind w:left="360"/>
      </w:pPr>
      <w:r>
        <w:t>Space pressurization</w:t>
      </w:r>
    </w:p>
    <w:p w14:paraId="2C124B02" w14:textId="22B6DB15" w:rsidR="00586AF6" w:rsidRDefault="00586AF6" w:rsidP="00586AF6">
      <w:pPr>
        <w:pStyle w:val="ListParagraph"/>
        <w:numPr>
          <w:ilvl w:val="0"/>
          <w:numId w:val="42"/>
        </w:numPr>
        <w:spacing w:after="0"/>
        <w:ind w:left="720"/>
      </w:pPr>
      <w:r>
        <w:t>Control infiltration</w:t>
      </w:r>
    </w:p>
    <w:p w14:paraId="5BFF6DB9" w14:textId="74891FF4" w:rsidR="00586AF6" w:rsidRDefault="00586AF6" w:rsidP="00586AF6">
      <w:pPr>
        <w:pStyle w:val="ListParagraph"/>
        <w:numPr>
          <w:ilvl w:val="0"/>
          <w:numId w:val="42"/>
        </w:numPr>
        <w:spacing w:after="0"/>
        <w:ind w:left="720"/>
      </w:pPr>
      <w:r>
        <w:t>Makeup of exhausted air</w:t>
      </w:r>
    </w:p>
    <w:p w14:paraId="4B9BD51E" w14:textId="4F636AC7" w:rsidR="00586AF6" w:rsidRDefault="00586AF6" w:rsidP="00586AF6">
      <w:pPr>
        <w:spacing w:after="0"/>
      </w:pPr>
    </w:p>
    <w:p w14:paraId="34043549" w14:textId="0A9432C4" w:rsidR="00586AF6" w:rsidRDefault="00586AF6"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Heat Gain vs. Heat Loss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586AF6" w14:paraId="302A6BB1" w14:textId="77777777" w:rsidTr="00071987">
        <w:tc>
          <w:tcPr>
            <w:tcW w:w="5035" w:type="dxa"/>
          </w:tcPr>
          <w:p w14:paraId="3CF9155A" w14:textId="77777777" w:rsidR="00586AF6" w:rsidRPr="00586AF6" w:rsidRDefault="00586AF6" w:rsidP="00586AF6">
            <w:pPr>
              <w:pStyle w:val="ListParagraph"/>
              <w:numPr>
                <w:ilvl w:val="0"/>
                <w:numId w:val="36"/>
              </w:numPr>
              <w:ind w:left="341"/>
              <w:rPr>
                <w:b/>
                <w:color w:val="1F497D" w:themeColor="text2"/>
              </w:rPr>
            </w:pPr>
            <w:r w:rsidRPr="00586AF6">
              <w:rPr>
                <w:b/>
                <w:color w:val="1F497D" w:themeColor="text2"/>
              </w:rPr>
              <w:t>Heat Gains</w:t>
            </w:r>
          </w:p>
          <w:p w14:paraId="3C87CC80" w14:textId="77777777" w:rsidR="00586AF6" w:rsidRDefault="00586AF6" w:rsidP="00A55D6C">
            <w:pPr>
              <w:pStyle w:val="ListParagraph"/>
              <w:numPr>
                <w:ilvl w:val="0"/>
                <w:numId w:val="43"/>
              </w:numPr>
            </w:pPr>
            <w:r>
              <w:t>Solar thru windows / walls</w:t>
            </w:r>
          </w:p>
          <w:p w14:paraId="57D4B29E" w14:textId="77777777" w:rsidR="00586AF6" w:rsidRDefault="00586AF6" w:rsidP="00A55D6C">
            <w:pPr>
              <w:pStyle w:val="ListParagraph"/>
              <w:numPr>
                <w:ilvl w:val="0"/>
                <w:numId w:val="43"/>
              </w:numPr>
            </w:pPr>
            <w:r>
              <w:t>Summer transfer / infiltration</w:t>
            </w:r>
          </w:p>
          <w:p w14:paraId="08D26AEE" w14:textId="77777777" w:rsidR="00586AF6" w:rsidRDefault="00586AF6" w:rsidP="00A55D6C">
            <w:pPr>
              <w:pStyle w:val="ListParagraph"/>
              <w:numPr>
                <w:ilvl w:val="0"/>
                <w:numId w:val="43"/>
              </w:numPr>
            </w:pPr>
            <w:r>
              <w:t>Internal</w:t>
            </w:r>
          </w:p>
          <w:p w14:paraId="6BA91780" w14:textId="4C52168C" w:rsidR="00586AF6" w:rsidRDefault="00586AF6" w:rsidP="00A55D6C">
            <w:pPr>
              <w:pStyle w:val="ListParagraph"/>
              <w:numPr>
                <w:ilvl w:val="0"/>
                <w:numId w:val="44"/>
              </w:numPr>
              <w:ind w:left="1061"/>
            </w:pPr>
            <w:r>
              <w:t>Electric use, Lighting &amp; Equipment</w:t>
            </w:r>
          </w:p>
          <w:p w14:paraId="48D5B3C1" w14:textId="629FB15D" w:rsidR="00586AF6" w:rsidRDefault="00586AF6" w:rsidP="00A55D6C">
            <w:pPr>
              <w:pStyle w:val="ListParagraph"/>
              <w:numPr>
                <w:ilvl w:val="0"/>
                <w:numId w:val="44"/>
              </w:numPr>
              <w:ind w:left="1061"/>
            </w:pPr>
            <w:r>
              <w:t>Body Heat</w:t>
            </w:r>
          </w:p>
        </w:tc>
        <w:tc>
          <w:tcPr>
            <w:tcW w:w="5035" w:type="dxa"/>
          </w:tcPr>
          <w:p w14:paraId="7CFBC512" w14:textId="77777777" w:rsidR="00586AF6" w:rsidRPr="006014D6" w:rsidRDefault="00586AF6" w:rsidP="006014D6">
            <w:pPr>
              <w:pStyle w:val="ListParagraph"/>
              <w:numPr>
                <w:ilvl w:val="0"/>
                <w:numId w:val="36"/>
              </w:numPr>
              <w:ind w:left="342"/>
              <w:rPr>
                <w:b/>
                <w:color w:val="C00000"/>
              </w:rPr>
            </w:pPr>
            <w:r w:rsidRPr="006014D6">
              <w:rPr>
                <w:b/>
                <w:color w:val="C00000"/>
              </w:rPr>
              <w:t>Heat Loss</w:t>
            </w:r>
          </w:p>
          <w:p w14:paraId="7E3D5C42" w14:textId="77777777" w:rsidR="00586AF6" w:rsidRDefault="00586AF6" w:rsidP="006014D6">
            <w:pPr>
              <w:pStyle w:val="ListParagraph"/>
              <w:numPr>
                <w:ilvl w:val="0"/>
                <w:numId w:val="43"/>
              </w:numPr>
            </w:pPr>
            <w:r>
              <w:t>Air Leaks (Infiltration)</w:t>
            </w:r>
          </w:p>
          <w:p w14:paraId="4F1BD4C5" w14:textId="77777777" w:rsidR="00586AF6" w:rsidRDefault="00586AF6" w:rsidP="006014D6">
            <w:pPr>
              <w:pStyle w:val="ListParagraph"/>
              <w:numPr>
                <w:ilvl w:val="0"/>
                <w:numId w:val="43"/>
              </w:numPr>
            </w:pPr>
            <w:r>
              <w:t>Transfer (Conduction &amp; Radiant) through:</w:t>
            </w:r>
          </w:p>
          <w:p w14:paraId="333FD58B" w14:textId="77777777" w:rsidR="00586AF6" w:rsidRDefault="00586AF6" w:rsidP="006014D6">
            <w:pPr>
              <w:pStyle w:val="ListParagraph"/>
              <w:numPr>
                <w:ilvl w:val="0"/>
                <w:numId w:val="44"/>
              </w:numPr>
              <w:ind w:left="1061"/>
            </w:pPr>
            <w:r>
              <w:t>Walls</w:t>
            </w:r>
          </w:p>
          <w:p w14:paraId="679FA9F5" w14:textId="77777777" w:rsidR="00586AF6" w:rsidRDefault="00586AF6" w:rsidP="006014D6">
            <w:pPr>
              <w:pStyle w:val="ListParagraph"/>
              <w:numPr>
                <w:ilvl w:val="0"/>
                <w:numId w:val="44"/>
              </w:numPr>
              <w:ind w:left="1061"/>
            </w:pPr>
            <w:r>
              <w:t>Roofs</w:t>
            </w:r>
          </w:p>
          <w:p w14:paraId="0D27658E" w14:textId="77777777" w:rsidR="00586AF6" w:rsidRDefault="00586AF6" w:rsidP="006014D6">
            <w:pPr>
              <w:pStyle w:val="ListParagraph"/>
              <w:numPr>
                <w:ilvl w:val="0"/>
                <w:numId w:val="44"/>
              </w:numPr>
              <w:ind w:left="1061"/>
            </w:pPr>
            <w:r>
              <w:t>Floor</w:t>
            </w:r>
          </w:p>
          <w:p w14:paraId="495DD7BE" w14:textId="22C19F07" w:rsidR="00586AF6" w:rsidRDefault="00586AF6" w:rsidP="006014D6">
            <w:pPr>
              <w:pStyle w:val="ListParagraph"/>
              <w:numPr>
                <w:ilvl w:val="0"/>
                <w:numId w:val="44"/>
              </w:numPr>
              <w:ind w:left="1061"/>
            </w:pPr>
            <w:r>
              <w:t>Windows</w:t>
            </w:r>
          </w:p>
        </w:tc>
      </w:tr>
    </w:tbl>
    <w:p w14:paraId="51223C94" w14:textId="5B071A37" w:rsidR="00586AF6" w:rsidRDefault="00586AF6" w:rsidP="00586AF6">
      <w:pPr>
        <w:spacing w:after="0"/>
      </w:pPr>
    </w:p>
    <w:p w14:paraId="3A859BA7" w14:textId="542990D2" w:rsidR="00586AF6" w:rsidRDefault="00586AF6" w:rsidP="006014D6">
      <w:pPr>
        <w:pStyle w:val="ListParagraph"/>
        <w:numPr>
          <w:ilvl w:val="0"/>
          <w:numId w:val="36"/>
        </w:numPr>
        <w:spacing w:after="0"/>
        <w:ind w:left="360"/>
      </w:pPr>
      <w:r>
        <w:t>Difference supplied by:</w:t>
      </w:r>
    </w:p>
    <w:p w14:paraId="59A59CE2" w14:textId="022446BA" w:rsidR="00586AF6" w:rsidRDefault="00586AF6" w:rsidP="006014D6">
      <w:pPr>
        <w:pStyle w:val="ListParagraph"/>
        <w:numPr>
          <w:ilvl w:val="0"/>
          <w:numId w:val="43"/>
        </w:numPr>
        <w:spacing w:after="0" w:line="240" w:lineRule="auto"/>
      </w:pPr>
      <w:r w:rsidRPr="00586AF6">
        <w:rPr>
          <w:b/>
          <w:color w:val="1F497D" w:themeColor="text2"/>
        </w:rPr>
        <w:t>Air Conditioner</w:t>
      </w:r>
      <w:r>
        <w:t xml:space="preserve"> or</w:t>
      </w:r>
    </w:p>
    <w:p w14:paraId="44BA0C6F" w14:textId="3975DFFB" w:rsidR="00586AF6" w:rsidRPr="00586AF6" w:rsidRDefault="00586AF6" w:rsidP="006014D6">
      <w:pPr>
        <w:pStyle w:val="ListParagraph"/>
        <w:numPr>
          <w:ilvl w:val="0"/>
          <w:numId w:val="43"/>
        </w:numPr>
        <w:spacing w:after="0" w:line="240" w:lineRule="auto"/>
        <w:rPr>
          <w:b/>
          <w:color w:val="C00000"/>
        </w:rPr>
      </w:pPr>
      <w:r w:rsidRPr="00586AF6">
        <w:rPr>
          <w:b/>
          <w:color w:val="C00000"/>
        </w:rPr>
        <w:t>Heater</w:t>
      </w:r>
    </w:p>
    <w:p w14:paraId="76E5776D" w14:textId="77777777" w:rsidR="003F791A" w:rsidRDefault="003F791A" w:rsidP="006014D6">
      <w:pPr>
        <w:spacing w:after="0"/>
        <w:jc w:val="center"/>
      </w:pPr>
    </w:p>
    <w:p w14:paraId="397AD7E2" w14:textId="7C331C20" w:rsidR="006014D6" w:rsidRDefault="002F2618" w:rsidP="00297AA5">
      <w:pPr>
        <w:spacing w:after="0"/>
      </w:pPr>
      <w:r>
        <w:rPr>
          <w:noProof/>
        </w:rPr>
        <w:drawing>
          <wp:inline distT="0" distB="0" distL="0" distR="0" wp14:anchorId="706DA5A1" wp14:editId="6C1E84C4">
            <wp:extent cx="6400800" cy="4800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SC040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1C105A9D" w14:textId="749C4373" w:rsidR="00586AF6" w:rsidRDefault="00E66E39"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Air Conditioning</w:t>
      </w:r>
    </w:p>
    <w:p w14:paraId="2CBEC2A6" w14:textId="732488CB" w:rsidR="00297AA5" w:rsidRDefault="00297AA5" w:rsidP="00297AA5">
      <w:pPr>
        <w:pStyle w:val="ListParagraph"/>
        <w:numPr>
          <w:ilvl w:val="1"/>
          <w:numId w:val="36"/>
        </w:numPr>
        <w:spacing w:after="0"/>
        <w:ind w:left="360"/>
      </w:pPr>
      <w:r>
        <w:t>Two general types of air conditioning (cooling)</w:t>
      </w:r>
    </w:p>
    <w:p w14:paraId="7B9736F5" w14:textId="566421EC" w:rsidR="00297AA5" w:rsidRDefault="00297AA5" w:rsidP="00071987">
      <w:pPr>
        <w:pStyle w:val="ListParagraph"/>
        <w:numPr>
          <w:ilvl w:val="2"/>
          <w:numId w:val="36"/>
        </w:numPr>
        <w:spacing w:after="0"/>
        <w:ind w:left="720"/>
      </w:pPr>
      <w:r>
        <w:t>Refrigerant-based: refrigeration cycle moves heat from one space (indoors) to another (outdoors)</w:t>
      </w:r>
    </w:p>
    <w:p w14:paraId="5A764090" w14:textId="33C7D243" w:rsidR="00297AA5" w:rsidRDefault="00297AA5" w:rsidP="00071987">
      <w:pPr>
        <w:pStyle w:val="ListParagraph"/>
        <w:numPr>
          <w:ilvl w:val="3"/>
          <w:numId w:val="36"/>
        </w:numPr>
        <w:spacing w:after="0"/>
        <w:ind w:left="1080"/>
      </w:pPr>
      <w:r>
        <w:t>Refrigerant evaporates and condenses continuously within cycle</w:t>
      </w:r>
    </w:p>
    <w:p w14:paraId="13DA2A49" w14:textId="62CD2C95" w:rsidR="00297AA5" w:rsidRDefault="00297AA5" w:rsidP="00071987">
      <w:pPr>
        <w:pStyle w:val="ListParagraph"/>
        <w:numPr>
          <w:ilvl w:val="3"/>
          <w:numId w:val="36"/>
        </w:numPr>
        <w:spacing w:after="0"/>
        <w:ind w:left="1080"/>
      </w:pPr>
      <w:r>
        <w:t>Refrigerant has a low boiling point, making it ideal for HVAC systems</w:t>
      </w:r>
    </w:p>
    <w:p w14:paraId="743431AF" w14:textId="0EF7EE71" w:rsidR="00297AA5" w:rsidRDefault="00297AA5" w:rsidP="00071987">
      <w:pPr>
        <w:pStyle w:val="ListParagraph"/>
        <w:numPr>
          <w:ilvl w:val="3"/>
          <w:numId w:val="36"/>
        </w:numPr>
        <w:spacing w:after="0"/>
        <w:ind w:left="1080"/>
      </w:pPr>
      <w:r>
        <w:t>Like a car AC system</w:t>
      </w:r>
    </w:p>
    <w:p w14:paraId="5E14849D" w14:textId="35405386" w:rsidR="00297AA5" w:rsidRDefault="00297AA5" w:rsidP="00071987">
      <w:pPr>
        <w:pStyle w:val="ListParagraph"/>
        <w:numPr>
          <w:ilvl w:val="2"/>
          <w:numId w:val="36"/>
        </w:numPr>
        <w:spacing w:after="0"/>
        <w:ind w:left="720"/>
      </w:pPr>
      <w:r>
        <w:t>Non-refrigerant: evaporative cooling</w:t>
      </w:r>
    </w:p>
    <w:p w14:paraId="7C27B132" w14:textId="7CF5A2A0" w:rsidR="00E66E39" w:rsidRDefault="00297AA5" w:rsidP="00071987">
      <w:pPr>
        <w:pStyle w:val="ListParagraph"/>
        <w:numPr>
          <w:ilvl w:val="1"/>
          <w:numId w:val="36"/>
        </w:numPr>
        <w:spacing w:after="0"/>
        <w:ind w:left="360"/>
      </w:pPr>
      <w:r>
        <w:t>Simple vs. Complex</w:t>
      </w:r>
    </w:p>
    <w:p w14:paraId="766CD3CD" w14:textId="5E4FEE46" w:rsidR="00297AA5" w:rsidRDefault="00297AA5" w:rsidP="00071987">
      <w:pPr>
        <w:pStyle w:val="ListParagraph"/>
        <w:numPr>
          <w:ilvl w:val="2"/>
          <w:numId w:val="36"/>
        </w:numPr>
        <w:spacing w:after="0"/>
        <w:ind w:left="720"/>
      </w:pPr>
      <w:r>
        <w:t xml:space="preserve">Simple systems often </w:t>
      </w:r>
      <w:r w:rsidR="00B55C2C">
        <w:t>u</w:t>
      </w:r>
      <w:r>
        <w:t>se direct expansion coils or heat</w:t>
      </w:r>
    </w:p>
    <w:p w14:paraId="7264417B" w14:textId="36CDBCA3" w:rsidR="00297AA5" w:rsidRDefault="00297AA5" w:rsidP="00071987">
      <w:pPr>
        <w:pStyle w:val="ListParagraph"/>
        <w:numPr>
          <w:ilvl w:val="3"/>
          <w:numId w:val="36"/>
        </w:numPr>
        <w:spacing w:after="0"/>
        <w:ind w:left="1080"/>
      </w:pPr>
      <w:r>
        <w:t>Directly use refrigerant to cool or heat air</w:t>
      </w:r>
    </w:p>
    <w:p w14:paraId="0DCA8F03" w14:textId="20AAE9EE" w:rsidR="00297AA5" w:rsidRDefault="00297AA5" w:rsidP="00071987">
      <w:pPr>
        <w:pStyle w:val="ListParagraph"/>
        <w:numPr>
          <w:ilvl w:val="3"/>
          <w:numId w:val="36"/>
        </w:numPr>
        <w:spacing w:after="0"/>
        <w:ind w:left="1080"/>
      </w:pPr>
      <w:r>
        <w:t>Gas, oil or electricity in a furnace to heat air</w:t>
      </w:r>
    </w:p>
    <w:p w14:paraId="57DD20C2" w14:textId="195E1BB9" w:rsidR="00297AA5" w:rsidRDefault="00297AA5" w:rsidP="00071987">
      <w:pPr>
        <w:pStyle w:val="ListParagraph"/>
        <w:numPr>
          <w:ilvl w:val="3"/>
          <w:numId w:val="36"/>
        </w:numPr>
        <w:spacing w:after="0"/>
        <w:ind w:left="1080"/>
      </w:pPr>
      <w:r>
        <w:t>Simple systems usually serve one zone with direct control</w:t>
      </w:r>
    </w:p>
    <w:p w14:paraId="723E3BA4" w14:textId="353643CE" w:rsidR="00297AA5" w:rsidRDefault="00297AA5" w:rsidP="00071987">
      <w:pPr>
        <w:pStyle w:val="ListParagraph"/>
        <w:numPr>
          <w:ilvl w:val="2"/>
          <w:numId w:val="36"/>
        </w:numPr>
        <w:spacing w:after="0"/>
        <w:ind w:left="720"/>
      </w:pPr>
      <w:r>
        <w:t>Complex systems transfer heating and cooling to secondary units</w:t>
      </w:r>
    </w:p>
    <w:p w14:paraId="19B53F4C" w14:textId="495C2930" w:rsidR="00297AA5" w:rsidRDefault="00297AA5" w:rsidP="00071987">
      <w:pPr>
        <w:pStyle w:val="ListParagraph"/>
        <w:numPr>
          <w:ilvl w:val="3"/>
          <w:numId w:val="36"/>
        </w:numPr>
        <w:spacing w:after="0"/>
        <w:ind w:left="1080"/>
      </w:pPr>
      <w:r>
        <w:t>Cooling: the refrigerant is in the chiller and chilled water goes to cooling coils</w:t>
      </w:r>
    </w:p>
    <w:p w14:paraId="5713FF4E" w14:textId="6ED4D53F" w:rsidR="00297AA5" w:rsidRDefault="00297AA5" w:rsidP="00071987">
      <w:pPr>
        <w:pStyle w:val="ListParagraph"/>
        <w:numPr>
          <w:ilvl w:val="3"/>
          <w:numId w:val="36"/>
        </w:numPr>
        <w:spacing w:after="0"/>
        <w:ind w:left="1080"/>
      </w:pPr>
      <w:r>
        <w:t>Heating: a boiler generates hot water or steam that is piped to heating coils</w:t>
      </w:r>
    </w:p>
    <w:p w14:paraId="7605D289" w14:textId="0D866CFB" w:rsidR="00297AA5" w:rsidRDefault="00297AA5" w:rsidP="00071987">
      <w:pPr>
        <w:pStyle w:val="ListParagraph"/>
        <w:numPr>
          <w:ilvl w:val="3"/>
          <w:numId w:val="36"/>
        </w:numPr>
        <w:spacing w:after="0"/>
        <w:ind w:left="1080"/>
      </w:pPr>
      <w:r>
        <w:t>Complex systems usually serve multiple zones</w:t>
      </w:r>
    </w:p>
    <w:p w14:paraId="790FA2D6" w14:textId="67E6DAC9" w:rsidR="00297AA5" w:rsidRDefault="00297AA5" w:rsidP="00586AF6">
      <w:pPr>
        <w:spacing w:after="0"/>
      </w:pPr>
    </w:p>
    <w:p w14:paraId="1E64325B" w14:textId="2E7779ED" w:rsidR="00297AA5" w:rsidRDefault="00297AA5"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System Capacity Sizing</w:t>
      </w:r>
    </w:p>
    <w:p w14:paraId="388D5722" w14:textId="11BA6B8D" w:rsidR="00297AA5" w:rsidRDefault="00297AA5" w:rsidP="00071987">
      <w:pPr>
        <w:pStyle w:val="ListParagraph"/>
        <w:numPr>
          <w:ilvl w:val="1"/>
          <w:numId w:val="36"/>
        </w:numPr>
        <w:spacing w:after="0"/>
        <w:ind w:left="360"/>
      </w:pPr>
      <w:r>
        <w:t>Verify that cooling and heating capacity sizing (load calculations) have been completed</w:t>
      </w:r>
      <w:r w:rsidR="006E3191">
        <w:t xml:space="preserve"> (C403.2.1)</w:t>
      </w:r>
    </w:p>
    <w:p w14:paraId="329D10A1" w14:textId="3011161C" w:rsidR="006E3191" w:rsidRDefault="006E3191" w:rsidP="00071987">
      <w:pPr>
        <w:spacing w:after="0"/>
        <w:ind w:left="360"/>
      </w:pPr>
      <w:r>
        <w:rPr>
          <w:noProof/>
        </w:rPr>
        <w:drawing>
          <wp:anchor distT="0" distB="0" distL="114300" distR="114300" simplePos="0" relativeHeight="251658240" behindDoc="0" locked="0" layoutInCell="1" allowOverlap="1" wp14:anchorId="2A84A8D1" wp14:editId="1EED9117">
            <wp:simplePos x="0" y="0"/>
            <wp:positionH relativeFrom="page">
              <wp:posOffset>5943327</wp:posOffset>
            </wp:positionH>
            <wp:positionV relativeFrom="page">
              <wp:posOffset>4363060</wp:posOffset>
            </wp:positionV>
            <wp:extent cx="1371600" cy="1769558"/>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ual N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769558"/>
                    </a:xfrm>
                    <a:prstGeom prst="rect">
                      <a:avLst/>
                    </a:prstGeom>
                  </pic:spPr>
                </pic:pic>
              </a:graphicData>
            </a:graphic>
            <wp14:sizeRelH relativeFrom="margin">
              <wp14:pctWidth>0</wp14:pctWidth>
            </wp14:sizeRelH>
            <wp14:sizeRelV relativeFrom="margin">
              <wp14:pctHeight>0</wp14:pctHeight>
            </wp14:sizeRelV>
          </wp:anchor>
        </w:drawing>
      </w:r>
      <w:r w:rsidR="00297AA5">
        <w:rPr>
          <w:noProof/>
        </w:rPr>
        <w:drawing>
          <wp:inline distT="0" distB="0" distL="0" distR="0" wp14:anchorId="4730CEAD" wp14:editId="281329E6">
            <wp:extent cx="3474720" cy="15272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5.jpg"/>
                    <pic:cNvPicPr/>
                  </pic:nvPicPr>
                  <pic:blipFill>
                    <a:blip r:embed="rId11">
                      <a:extLst>
                        <a:ext uri="{28A0092B-C50C-407E-A947-70E740481C1C}">
                          <a14:useLocalDpi xmlns:a14="http://schemas.microsoft.com/office/drawing/2010/main" val="0"/>
                        </a:ext>
                      </a:extLst>
                    </a:blip>
                    <a:stretch>
                      <a:fillRect/>
                    </a:stretch>
                  </pic:blipFill>
                  <pic:spPr>
                    <a:xfrm>
                      <a:off x="0" y="0"/>
                      <a:ext cx="3474720" cy="1527287"/>
                    </a:xfrm>
                    <a:prstGeom prst="rect">
                      <a:avLst/>
                    </a:prstGeom>
                  </pic:spPr>
                </pic:pic>
              </a:graphicData>
            </a:graphic>
          </wp:inline>
        </w:drawing>
      </w:r>
    </w:p>
    <w:p w14:paraId="2FC7D78F" w14:textId="156F85CE" w:rsidR="006E3191" w:rsidRDefault="006E3191" w:rsidP="00071987">
      <w:pPr>
        <w:pStyle w:val="ListParagraph"/>
        <w:numPr>
          <w:ilvl w:val="1"/>
          <w:numId w:val="36"/>
        </w:numPr>
        <w:spacing w:after="0"/>
        <w:ind w:left="360"/>
      </w:pPr>
      <w:r>
        <w:t>Verify that equipment is not unreasonable over-sized (C403.2.2)</w:t>
      </w:r>
    </w:p>
    <w:p w14:paraId="4C8DED2B" w14:textId="77777777" w:rsidR="00071987" w:rsidRDefault="00071987" w:rsidP="00071987">
      <w:pPr>
        <w:pStyle w:val="ListParagraph"/>
        <w:numPr>
          <w:ilvl w:val="0"/>
          <w:numId w:val="36"/>
        </w:numPr>
        <w:spacing w:after="0"/>
        <w:ind w:left="360"/>
      </w:pPr>
      <w:r>
        <w:t>Why?</w:t>
      </w:r>
    </w:p>
    <w:p w14:paraId="1CF480E1" w14:textId="77777777" w:rsidR="00071987" w:rsidRDefault="00071987" w:rsidP="00071987">
      <w:pPr>
        <w:pStyle w:val="ListParagraph"/>
        <w:numPr>
          <w:ilvl w:val="2"/>
          <w:numId w:val="36"/>
        </w:numPr>
        <w:spacing w:after="0"/>
        <w:ind w:left="720"/>
      </w:pPr>
      <w:r>
        <w:t>For simple constant volume equipment, fan energy use will be significantly higher because fans must run constantly to provide ventilation</w:t>
      </w:r>
    </w:p>
    <w:p w14:paraId="6B00EECF" w14:textId="77777777" w:rsidR="00071987" w:rsidRDefault="00071987" w:rsidP="00071987">
      <w:pPr>
        <w:pStyle w:val="ListParagraph"/>
        <w:numPr>
          <w:ilvl w:val="2"/>
          <w:numId w:val="36"/>
        </w:numPr>
        <w:spacing w:after="0"/>
        <w:ind w:left="720"/>
      </w:pPr>
      <w:r>
        <w:t>For larger multiple-zone VAV systems, fan and reheat energy use will be higher because the turndown of oversized zone boxes is limited.</w:t>
      </w:r>
    </w:p>
    <w:p w14:paraId="161C31D2" w14:textId="455DCA87" w:rsidR="006E3191" w:rsidRDefault="006E3191" w:rsidP="00586AF6">
      <w:pPr>
        <w:spacing w:after="0"/>
      </w:pPr>
      <w:r>
        <w:rPr>
          <w:noProof/>
        </w:rPr>
        <w:drawing>
          <wp:inline distT="0" distB="0" distL="0" distR="0" wp14:anchorId="33B988F6" wp14:editId="1CA76303">
            <wp:extent cx="5630266" cy="219456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4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0266" cy="2194560"/>
                    </a:xfrm>
                    <a:prstGeom prst="rect">
                      <a:avLst/>
                    </a:prstGeom>
                  </pic:spPr>
                </pic:pic>
              </a:graphicData>
            </a:graphic>
          </wp:inline>
        </w:drawing>
      </w:r>
    </w:p>
    <w:p w14:paraId="3A2F68CC" w14:textId="77777777" w:rsidR="007904B4" w:rsidRDefault="007904B4" w:rsidP="00586AF6">
      <w:pPr>
        <w:spacing w:after="0"/>
      </w:pPr>
    </w:p>
    <w:p w14:paraId="2D5DDFA5" w14:textId="5FDDD852" w:rsidR="006E3191" w:rsidRDefault="006E3191"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Ventilating</w:t>
      </w:r>
    </w:p>
    <w:p w14:paraId="5CC0B2B4" w14:textId="499631E9" w:rsidR="006E3191" w:rsidRDefault="006E3191" w:rsidP="00071987">
      <w:pPr>
        <w:pStyle w:val="ListParagraph"/>
        <w:numPr>
          <w:ilvl w:val="1"/>
          <w:numId w:val="36"/>
        </w:numPr>
        <w:spacing w:after="0"/>
        <w:ind w:left="360"/>
      </w:pPr>
      <w:r>
        <w:t>Two types:</w:t>
      </w:r>
    </w:p>
    <w:p w14:paraId="22059622" w14:textId="4BC676D1" w:rsidR="006E3191" w:rsidRDefault="006E3191" w:rsidP="00071987">
      <w:pPr>
        <w:pStyle w:val="ListParagraph"/>
        <w:numPr>
          <w:ilvl w:val="2"/>
          <w:numId w:val="36"/>
        </w:numPr>
        <w:spacing w:after="0"/>
        <w:ind w:left="720"/>
      </w:pPr>
      <w:r>
        <w:t xml:space="preserve">Mechanical </w:t>
      </w:r>
      <w:r w:rsidR="00985828">
        <w:t>v</w:t>
      </w:r>
      <w:r>
        <w:t>entilation</w:t>
      </w:r>
      <w:r w:rsidR="00985828">
        <w:t xml:space="preserve"> (Active)</w:t>
      </w:r>
    </w:p>
    <w:p w14:paraId="18B3C0F7" w14:textId="556C50EB" w:rsidR="006E3191" w:rsidRDefault="006E3191" w:rsidP="00071987">
      <w:pPr>
        <w:pStyle w:val="ListParagraph"/>
        <w:numPr>
          <w:ilvl w:val="3"/>
          <w:numId w:val="36"/>
        </w:numPr>
        <w:spacing w:after="0"/>
        <w:ind w:left="1080"/>
      </w:pPr>
      <w:r>
        <w:t>Fans pull outside air into building for ventilation</w:t>
      </w:r>
    </w:p>
    <w:p w14:paraId="37692E66" w14:textId="78FD72C4" w:rsidR="006E3191" w:rsidRDefault="006E3191" w:rsidP="00071987">
      <w:pPr>
        <w:pStyle w:val="ListParagraph"/>
        <w:numPr>
          <w:ilvl w:val="3"/>
          <w:numId w:val="36"/>
        </w:numPr>
        <w:spacing w:after="0"/>
        <w:ind w:left="1080"/>
      </w:pPr>
      <w:r>
        <w:t xml:space="preserve">Ventilation includes both outside air and </w:t>
      </w:r>
      <w:r w:rsidR="00985828">
        <w:t>r</w:t>
      </w:r>
      <w:r>
        <w:t>ecirculated air</w:t>
      </w:r>
    </w:p>
    <w:p w14:paraId="4312D4BB" w14:textId="77777777" w:rsidR="00071987" w:rsidRDefault="00985828" w:rsidP="00071987">
      <w:pPr>
        <w:pStyle w:val="ListParagraph"/>
        <w:numPr>
          <w:ilvl w:val="3"/>
          <w:numId w:val="36"/>
        </w:numPr>
        <w:spacing w:after="0"/>
        <w:ind w:left="1080"/>
      </w:pPr>
      <w:r>
        <w:t>Requirements are available for minimum outside air, based on occupancy, floor area and number of occupants</w:t>
      </w:r>
    </w:p>
    <w:p w14:paraId="4421C8AE" w14:textId="30478700" w:rsidR="00985828" w:rsidRDefault="00985828" w:rsidP="00071987">
      <w:pPr>
        <w:pStyle w:val="ListParagraph"/>
        <w:numPr>
          <w:ilvl w:val="4"/>
          <w:numId w:val="36"/>
        </w:numPr>
        <w:spacing w:after="0"/>
        <w:ind w:left="1440"/>
      </w:pPr>
      <w:r>
        <w:t>International Mechanical Code (IMC) Chapter 4 Ventilation</w:t>
      </w:r>
    </w:p>
    <w:p w14:paraId="332B2FBB" w14:textId="1479CD94" w:rsidR="00985828" w:rsidRDefault="00985828" w:rsidP="00071987">
      <w:pPr>
        <w:pStyle w:val="ListParagraph"/>
        <w:numPr>
          <w:ilvl w:val="4"/>
          <w:numId w:val="36"/>
        </w:numPr>
        <w:spacing w:after="0"/>
        <w:ind w:left="1440"/>
      </w:pPr>
      <w:r>
        <w:t>ASHRAE Standard 62.1 Ventilation for Acceptable Indoor Air Quality</w:t>
      </w:r>
    </w:p>
    <w:p w14:paraId="2E28AF2F" w14:textId="220FA83B" w:rsidR="00985828" w:rsidRDefault="00985828" w:rsidP="00071987">
      <w:pPr>
        <w:pStyle w:val="ListParagraph"/>
        <w:numPr>
          <w:ilvl w:val="4"/>
          <w:numId w:val="36"/>
        </w:numPr>
        <w:spacing w:after="0"/>
        <w:ind w:left="1440"/>
      </w:pPr>
      <w:r>
        <w:t>California Mechanical Code (CMC) Chapter 4 Ventilation Air</w:t>
      </w:r>
    </w:p>
    <w:p w14:paraId="55906FA4" w14:textId="125995AC" w:rsidR="006E3191" w:rsidRDefault="00985828" w:rsidP="00071987">
      <w:pPr>
        <w:pStyle w:val="ListParagraph"/>
        <w:numPr>
          <w:ilvl w:val="2"/>
          <w:numId w:val="36"/>
        </w:numPr>
        <w:spacing w:after="0"/>
        <w:ind w:left="720"/>
      </w:pPr>
      <w:r>
        <w:t>Natural ventilation (Passive)</w:t>
      </w:r>
    </w:p>
    <w:p w14:paraId="11CFAE25" w14:textId="3FBD23F1" w:rsidR="00985828" w:rsidRDefault="00985828" w:rsidP="00071987">
      <w:pPr>
        <w:pStyle w:val="ListParagraph"/>
        <w:numPr>
          <w:ilvl w:val="3"/>
          <w:numId w:val="36"/>
        </w:numPr>
        <w:spacing w:after="0"/>
        <w:ind w:left="1080"/>
      </w:pPr>
      <w:r>
        <w:t>No fans</w:t>
      </w:r>
    </w:p>
    <w:p w14:paraId="6687F89A" w14:textId="49BE48A0" w:rsidR="006E3191" w:rsidRDefault="00985828" w:rsidP="00071987">
      <w:pPr>
        <w:pStyle w:val="ListParagraph"/>
        <w:numPr>
          <w:ilvl w:val="3"/>
          <w:numId w:val="36"/>
        </w:numPr>
        <w:spacing w:after="0"/>
        <w:ind w:left="1080"/>
      </w:pPr>
      <w:r>
        <w:t>U</w:t>
      </w:r>
      <w:r w:rsidRPr="00985828">
        <w:t>se</w:t>
      </w:r>
      <w:r>
        <w:t>s</w:t>
      </w:r>
      <w:r w:rsidRPr="00985828">
        <w:t xml:space="preserve"> wind and thermal buoyancy to create air movement in and out of your home without the use of mechanical systems, with the goal of bringing fresh air into your home.</w:t>
      </w:r>
    </w:p>
    <w:p w14:paraId="3933EB30" w14:textId="0C25C3C4" w:rsidR="006E3191" w:rsidRDefault="00985828" w:rsidP="00071987">
      <w:pPr>
        <w:pStyle w:val="ListParagraph"/>
        <w:numPr>
          <w:ilvl w:val="4"/>
          <w:numId w:val="36"/>
        </w:numPr>
        <w:spacing w:after="0"/>
        <w:ind w:left="1440"/>
      </w:pPr>
      <w:r>
        <w:t>Wind driven</w:t>
      </w:r>
    </w:p>
    <w:p w14:paraId="1FD3E915" w14:textId="6C6FA141" w:rsidR="00985828" w:rsidRDefault="00985828" w:rsidP="00071987">
      <w:pPr>
        <w:pStyle w:val="ListParagraph"/>
        <w:numPr>
          <w:ilvl w:val="4"/>
          <w:numId w:val="36"/>
        </w:numPr>
        <w:spacing w:after="0"/>
        <w:ind w:left="1440"/>
      </w:pPr>
      <w:r>
        <w:t>Stack ventilation</w:t>
      </w:r>
    </w:p>
    <w:p w14:paraId="118A33C7" w14:textId="2DF6C041" w:rsidR="00985828" w:rsidRDefault="001B73E9" w:rsidP="00071987">
      <w:pPr>
        <w:pStyle w:val="ListParagraph"/>
        <w:numPr>
          <w:ilvl w:val="4"/>
          <w:numId w:val="36"/>
        </w:numPr>
        <w:spacing w:after="0"/>
        <w:ind w:left="1440"/>
      </w:pPr>
      <w:hyperlink r:id="rId13" w:history="1">
        <w:r w:rsidR="00985828" w:rsidRPr="005A4421">
          <w:rPr>
            <w:rStyle w:val="Hyperlink"/>
          </w:rPr>
          <w:t>https://greenhome.osu.edu/natural-ventilation</w:t>
        </w:r>
      </w:hyperlink>
    </w:p>
    <w:p w14:paraId="33FF9A66" w14:textId="6FD2FC8A" w:rsidR="00071987" w:rsidRDefault="00071987" w:rsidP="00586AF6">
      <w:pPr>
        <w:spacing w:after="0"/>
      </w:pPr>
    </w:p>
    <w:p w14:paraId="7FF8E3CE" w14:textId="4B569EB4" w:rsidR="006E3191" w:rsidRDefault="003307CE"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Simple HVAC Systems</w:t>
      </w:r>
    </w:p>
    <w:p w14:paraId="55132F0A" w14:textId="7B8F53CC" w:rsidR="003307CE" w:rsidRDefault="003307CE" w:rsidP="00071987">
      <w:pPr>
        <w:pStyle w:val="ListParagraph"/>
        <w:numPr>
          <w:ilvl w:val="1"/>
          <w:numId w:val="36"/>
        </w:numPr>
        <w:spacing w:after="0"/>
        <w:ind w:left="360"/>
      </w:pPr>
      <w:r>
        <w:t>Package Units</w:t>
      </w:r>
    </w:p>
    <w:p w14:paraId="448EA77B" w14:textId="2CCA5420" w:rsidR="003307CE" w:rsidRDefault="003307CE" w:rsidP="00071987">
      <w:pPr>
        <w:pStyle w:val="ListParagraph"/>
        <w:numPr>
          <w:ilvl w:val="2"/>
          <w:numId w:val="36"/>
        </w:numPr>
        <w:spacing w:after="0"/>
        <w:ind w:left="720"/>
      </w:pPr>
      <w:r>
        <w:t>Thru-wall air conditioner</w:t>
      </w:r>
    </w:p>
    <w:p w14:paraId="690A2710" w14:textId="4A7359CF" w:rsidR="003307CE" w:rsidRDefault="003307CE" w:rsidP="00071987">
      <w:pPr>
        <w:pStyle w:val="ListParagraph"/>
        <w:numPr>
          <w:ilvl w:val="2"/>
          <w:numId w:val="36"/>
        </w:numPr>
        <w:spacing w:after="0"/>
        <w:ind w:left="720"/>
      </w:pPr>
      <w:r>
        <w:t>Package Terminal Air Conditioner (PTAC)</w:t>
      </w:r>
    </w:p>
    <w:p w14:paraId="46493576" w14:textId="3FBCA249" w:rsidR="003307CE" w:rsidRDefault="003307CE" w:rsidP="00071987">
      <w:pPr>
        <w:pStyle w:val="ListParagraph"/>
        <w:numPr>
          <w:ilvl w:val="2"/>
          <w:numId w:val="36"/>
        </w:numPr>
        <w:spacing w:after="0"/>
        <w:ind w:left="720"/>
      </w:pPr>
      <w:r>
        <w:t>Package Terminal Heat Pump (PTHP)</w:t>
      </w:r>
    </w:p>
    <w:p w14:paraId="6C65727B" w14:textId="1A2F39F7" w:rsidR="003307CE" w:rsidRDefault="003307CE" w:rsidP="00071987">
      <w:pPr>
        <w:pStyle w:val="ListParagraph"/>
        <w:numPr>
          <w:ilvl w:val="1"/>
          <w:numId w:val="36"/>
        </w:numPr>
        <w:spacing w:after="0"/>
        <w:ind w:left="360"/>
      </w:pPr>
      <w:r>
        <w:t>Unitary</w:t>
      </w:r>
    </w:p>
    <w:p w14:paraId="20CF6FF4" w14:textId="7F93E8FD" w:rsidR="003307CE" w:rsidRDefault="003307CE" w:rsidP="00071987">
      <w:pPr>
        <w:pStyle w:val="ListParagraph"/>
        <w:numPr>
          <w:ilvl w:val="2"/>
          <w:numId w:val="36"/>
        </w:numPr>
        <w:spacing w:after="0"/>
        <w:ind w:left="720"/>
      </w:pPr>
      <w:r>
        <w:t>Air conditioner</w:t>
      </w:r>
    </w:p>
    <w:p w14:paraId="6ACEA026" w14:textId="19D1028B" w:rsidR="003307CE" w:rsidRDefault="003307CE" w:rsidP="00071987">
      <w:pPr>
        <w:pStyle w:val="ListParagraph"/>
        <w:numPr>
          <w:ilvl w:val="2"/>
          <w:numId w:val="36"/>
        </w:numPr>
        <w:spacing w:after="0"/>
        <w:ind w:left="720"/>
      </w:pPr>
      <w:r>
        <w:t>Furnace</w:t>
      </w:r>
    </w:p>
    <w:p w14:paraId="025B46EC" w14:textId="4377F286" w:rsidR="003307CE" w:rsidRDefault="003307CE" w:rsidP="00071987">
      <w:pPr>
        <w:pStyle w:val="ListParagraph"/>
        <w:numPr>
          <w:ilvl w:val="2"/>
          <w:numId w:val="36"/>
        </w:numPr>
        <w:spacing w:after="0"/>
        <w:ind w:left="720"/>
      </w:pPr>
      <w:r>
        <w:t>Heat Pumps</w:t>
      </w:r>
    </w:p>
    <w:p w14:paraId="6B9FE9FA" w14:textId="1AB8A483" w:rsidR="003307CE" w:rsidRDefault="003307CE" w:rsidP="00071987">
      <w:pPr>
        <w:pStyle w:val="ListParagraph"/>
        <w:numPr>
          <w:ilvl w:val="2"/>
          <w:numId w:val="36"/>
        </w:numPr>
        <w:spacing w:after="0"/>
        <w:ind w:left="720"/>
      </w:pPr>
      <w:r>
        <w:t>Packaged, split, mini-split</w:t>
      </w:r>
    </w:p>
    <w:p w14:paraId="388BFB0D" w14:textId="7C67BCB9" w:rsidR="003307CE" w:rsidRDefault="003307CE" w:rsidP="00071987">
      <w:pPr>
        <w:pStyle w:val="ListParagraph"/>
        <w:numPr>
          <w:ilvl w:val="2"/>
          <w:numId w:val="36"/>
        </w:numPr>
        <w:spacing w:after="0"/>
        <w:ind w:left="720"/>
      </w:pPr>
      <w:r>
        <w:t>Variable refrigerant flow (VRF)</w:t>
      </w:r>
    </w:p>
    <w:p w14:paraId="32C00184" w14:textId="68B51A5F" w:rsidR="007904B4" w:rsidRDefault="007904B4" w:rsidP="007904B4">
      <w:pPr>
        <w:spacing w:after="0"/>
      </w:pPr>
    </w:p>
    <w:p w14:paraId="243DE99E" w14:textId="339DAF9E" w:rsidR="00071987" w:rsidRDefault="00071987" w:rsidP="00586AF6">
      <w:pPr>
        <w:spacing w:after="0"/>
      </w:pPr>
      <w:r>
        <w:rPr>
          <w:noProof/>
        </w:rPr>
        <w:drawing>
          <wp:inline distT="0" distB="0" distL="0" distR="0" wp14:anchorId="1DDDE937" wp14:editId="66ECAC96">
            <wp:extent cx="1828800" cy="12002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H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200231"/>
                    </a:xfrm>
                    <a:prstGeom prst="rect">
                      <a:avLst/>
                    </a:prstGeom>
                  </pic:spPr>
                </pic:pic>
              </a:graphicData>
            </a:graphic>
          </wp:inline>
        </w:drawing>
      </w:r>
      <w:r w:rsidR="007904B4">
        <w:tab/>
      </w:r>
      <w:r w:rsidR="007904B4">
        <w:rPr>
          <w:noProof/>
        </w:rPr>
        <w:drawing>
          <wp:inline distT="0" distB="0" distL="0" distR="0" wp14:anchorId="43670781" wp14:editId="3CB7636E">
            <wp:extent cx="1463040" cy="1463040"/>
            <wp:effectExtent l="0" t="0" r="381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ackaged TAC.jpg"/>
                    <pic:cNvPicPr/>
                  </pic:nvPicPr>
                  <pic:blipFill>
                    <a:blip r:embed="rId15">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inline>
        </w:drawing>
      </w:r>
      <w:r w:rsidR="007904B4">
        <w:tab/>
      </w:r>
      <w:r w:rsidR="00575CC9">
        <w:rPr>
          <w:noProof/>
        </w:rPr>
        <w:drawing>
          <wp:inline distT="0" distB="0" distL="0" distR="0" wp14:anchorId="1A95E42A" wp14:editId="1E484916">
            <wp:extent cx="2011680" cy="217261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w-air-conditioners-work-split-unit-system-stuff-works81.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2172614"/>
                    </a:xfrm>
                    <a:prstGeom prst="rect">
                      <a:avLst/>
                    </a:prstGeom>
                  </pic:spPr>
                </pic:pic>
              </a:graphicData>
            </a:graphic>
          </wp:inline>
        </w:drawing>
      </w:r>
    </w:p>
    <w:p w14:paraId="7411AE05" w14:textId="654DE60F" w:rsidR="007904B4" w:rsidRDefault="007904B4" w:rsidP="00586AF6">
      <w:pPr>
        <w:spacing w:after="0"/>
      </w:pPr>
    </w:p>
    <w:p w14:paraId="10533B16" w14:textId="626E520B" w:rsidR="007904B4" w:rsidRDefault="007904B4" w:rsidP="00586AF6">
      <w:pPr>
        <w:spacing w:after="0"/>
      </w:pPr>
    </w:p>
    <w:p w14:paraId="3D4E5D18" w14:textId="0256272E" w:rsidR="007904B4" w:rsidRDefault="007904B4" w:rsidP="00586AF6">
      <w:pPr>
        <w:spacing w:after="0"/>
      </w:pPr>
    </w:p>
    <w:p w14:paraId="3E29D1CC" w14:textId="77777777" w:rsidR="007904B4" w:rsidRDefault="007904B4" w:rsidP="00586AF6">
      <w:pPr>
        <w:spacing w:after="0"/>
      </w:pPr>
    </w:p>
    <w:p w14:paraId="7A8AE3D1" w14:textId="1F21F50F" w:rsidR="003307CE" w:rsidRDefault="001014DA"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Packaged Rooftop Cooling Unit (RTU)</w:t>
      </w:r>
    </w:p>
    <w:p w14:paraId="2D8496F2" w14:textId="5EEE2E70" w:rsidR="003307CE" w:rsidRDefault="004778D1" w:rsidP="00586AF6">
      <w:pPr>
        <w:spacing w:after="0"/>
      </w:pPr>
      <w:r>
        <w:t>Packaged Unit (DX cooling) Outside Air Ventilation</w:t>
      </w:r>
    </w:p>
    <w:p w14:paraId="15B4EBA7" w14:textId="4E29F0E2" w:rsidR="004778D1" w:rsidRDefault="0032736A" w:rsidP="00586AF6">
      <w:pPr>
        <w:spacing w:after="0"/>
      </w:pPr>
      <w:r>
        <w:rPr>
          <w:noProof/>
        </w:rPr>
        <w:drawing>
          <wp:inline distT="0" distB="0" distL="0" distR="0" wp14:anchorId="6239626B" wp14:editId="7934BAC6">
            <wp:extent cx="3017520" cy="30175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x-cooling-system3.jpg"/>
                    <pic:cNvPicPr/>
                  </pic:nvPicPr>
                  <pic:blipFill>
                    <a:blip r:embed="rId17">
                      <a:extLst>
                        <a:ext uri="{28A0092B-C50C-407E-A947-70E740481C1C}">
                          <a14:useLocalDpi xmlns:a14="http://schemas.microsoft.com/office/drawing/2010/main" val="0"/>
                        </a:ext>
                      </a:extLst>
                    </a:blip>
                    <a:stretch>
                      <a:fillRect/>
                    </a:stretch>
                  </pic:blipFill>
                  <pic:spPr>
                    <a:xfrm>
                      <a:off x="0" y="0"/>
                      <a:ext cx="3017520" cy="3017520"/>
                    </a:xfrm>
                    <a:prstGeom prst="rect">
                      <a:avLst/>
                    </a:prstGeom>
                  </pic:spPr>
                </pic:pic>
              </a:graphicData>
            </a:graphic>
          </wp:inline>
        </w:drawing>
      </w:r>
      <w:r>
        <w:tab/>
      </w:r>
      <w:r>
        <w:rPr>
          <w:noProof/>
        </w:rPr>
        <w:drawing>
          <wp:inline distT="0" distB="0" distL="0" distR="0" wp14:anchorId="0C937F86" wp14:editId="797E8BB6">
            <wp:extent cx="3107905" cy="25603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TU-DX-illustr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7905" cy="2560320"/>
                    </a:xfrm>
                    <a:prstGeom prst="rect">
                      <a:avLst/>
                    </a:prstGeom>
                  </pic:spPr>
                </pic:pic>
              </a:graphicData>
            </a:graphic>
          </wp:inline>
        </w:drawing>
      </w:r>
    </w:p>
    <w:p w14:paraId="72AF6693" w14:textId="18E03C19" w:rsidR="003307CE" w:rsidRDefault="003307CE" w:rsidP="00586AF6">
      <w:pPr>
        <w:spacing w:after="0"/>
      </w:pPr>
    </w:p>
    <w:p w14:paraId="4DC18EEB" w14:textId="0B6309F5" w:rsidR="003307CE" w:rsidRDefault="004778D1"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Refrigeration Cycle</w:t>
      </w:r>
    </w:p>
    <w:p w14:paraId="3F3CE12F" w14:textId="590F61B9" w:rsidR="004778D1" w:rsidRDefault="00575CC9" w:rsidP="00575CC9">
      <w:pPr>
        <w:pStyle w:val="ListParagraph"/>
        <w:numPr>
          <w:ilvl w:val="1"/>
          <w:numId w:val="36"/>
        </w:numPr>
        <w:spacing w:after="0"/>
        <w:ind w:left="360"/>
      </w:pPr>
      <w:r>
        <w:rPr>
          <w:noProof/>
        </w:rPr>
        <w:drawing>
          <wp:anchor distT="0" distB="0" distL="114300" distR="114300" simplePos="0" relativeHeight="251659264" behindDoc="0" locked="0" layoutInCell="1" allowOverlap="1" wp14:anchorId="3DF47D8C" wp14:editId="2BE486E5">
            <wp:simplePos x="0" y="0"/>
            <wp:positionH relativeFrom="margin">
              <wp:posOffset>3233420</wp:posOffset>
            </wp:positionH>
            <wp:positionV relativeFrom="margin">
              <wp:posOffset>4021455</wp:posOffset>
            </wp:positionV>
            <wp:extent cx="3237878" cy="493776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frigera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7878" cy="4937760"/>
                    </a:xfrm>
                    <a:prstGeom prst="rect">
                      <a:avLst/>
                    </a:prstGeom>
                  </pic:spPr>
                </pic:pic>
              </a:graphicData>
            </a:graphic>
            <wp14:sizeRelH relativeFrom="margin">
              <wp14:pctWidth>0</wp14:pctWidth>
            </wp14:sizeRelH>
            <wp14:sizeRelV relativeFrom="margin">
              <wp14:pctHeight>0</wp14:pctHeight>
            </wp14:sizeRelV>
          </wp:anchor>
        </w:drawing>
      </w:r>
      <w:r w:rsidR="004778D1">
        <w:t>Compressor use electric power to increase pressure of refrigerant</w:t>
      </w:r>
    </w:p>
    <w:p w14:paraId="3BEDC7CB" w14:textId="7FC8E53D" w:rsidR="004778D1" w:rsidRDefault="004778D1" w:rsidP="00575CC9">
      <w:pPr>
        <w:pStyle w:val="ListParagraph"/>
        <w:numPr>
          <w:ilvl w:val="1"/>
          <w:numId w:val="36"/>
        </w:numPr>
        <w:spacing w:after="0"/>
        <w:ind w:left="360"/>
      </w:pPr>
      <w:r>
        <w:t>Condenser “cools” refrigerant, refrigerant changes from gas to liquid. Removes thermal energy from system</w:t>
      </w:r>
    </w:p>
    <w:p w14:paraId="49F2A03E" w14:textId="4D24756C" w:rsidR="004778D1" w:rsidRDefault="004778D1" w:rsidP="00575CC9">
      <w:pPr>
        <w:pStyle w:val="ListParagraph"/>
        <w:numPr>
          <w:ilvl w:val="1"/>
          <w:numId w:val="36"/>
        </w:numPr>
        <w:spacing w:after="0"/>
        <w:ind w:left="360"/>
      </w:pPr>
      <w:r>
        <w:t>Expansion device lowers pressure</w:t>
      </w:r>
    </w:p>
    <w:p w14:paraId="241DDCCD" w14:textId="37A921DD" w:rsidR="004778D1" w:rsidRDefault="004778D1" w:rsidP="00575CC9">
      <w:pPr>
        <w:pStyle w:val="ListParagraph"/>
        <w:numPr>
          <w:ilvl w:val="1"/>
          <w:numId w:val="36"/>
        </w:numPr>
        <w:spacing w:after="0"/>
        <w:ind w:left="360"/>
      </w:pPr>
      <w:r>
        <w:t>Evaporator (cooling coli) “heats” refrigerant and cools air, refrigerant changes back to gas. Adds thermal energy to system</w:t>
      </w:r>
    </w:p>
    <w:p w14:paraId="36DACC06" w14:textId="25875460" w:rsidR="004778D1" w:rsidRDefault="004778D1" w:rsidP="00575CC9">
      <w:pPr>
        <w:pStyle w:val="ListParagraph"/>
        <w:numPr>
          <w:ilvl w:val="1"/>
          <w:numId w:val="36"/>
        </w:numPr>
        <w:spacing w:after="0"/>
        <w:ind w:left="360"/>
      </w:pPr>
      <w:r>
        <w:t>Power: compressor, condenser fan, furnace blower, furnace in heating mode</w:t>
      </w:r>
    </w:p>
    <w:p w14:paraId="53BCB001" w14:textId="7EA29F69" w:rsidR="004778D1" w:rsidRDefault="004778D1" w:rsidP="00586AF6">
      <w:pPr>
        <w:spacing w:after="0"/>
      </w:pPr>
    </w:p>
    <w:p w14:paraId="3FCA868A" w14:textId="1D2028FD" w:rsidR="00575CC9" w:rsidRDefault="00575CC9" w:rsidP="00586AF6">
      <w:pPr>
        <w:spacing w:after="0"/>
      </w:pPr>
    </w:p>
    <w:p w14:paraId="75D124C9" w14:textId="737D19AB" w:rsidR="00575CC9" w:rsidRDefault="00575CC9" w:rsidP="00586AF6">
      <w:pPr>
        <w:spacing w:after="0"/>
      </w:pPr>
    </w:p>
    <w:p w14:paraId="214EAFA2" w14:textId="62B48CBA" w:rsidR="00575CC9" w:rsidRDefault="00575CC9" w:rsidP="00586AF6">
      <w:pPr>
        <w:spacing w:after="0"/>
      </w:pPr>
    </w:p>
    <w:p w14:paraId="4387A239" w14:textId="456738B4" w:rsidR="00575CC9" w:rsidRDefault="00575CC9" w:rsidP="00586AF6">
      <w:pPr>
        <w:spacing w:after="0"/>
      </w:pPr>
    </w:p>
    <w:p w14:paraId="23F71C9F" w14:textId="5A11C153" w:rsidR="00575CC9" w:rsidRDefault="00575CC9" w:rsidP="00586AF6">
      <w:pPr>
        <w:spacing w:after="0"/>
      </w:pPr>
    </w:p>
    <w:p w14:paraId="76326484" w14:textId="06471438" w:rsidR="00575CC9" w:rsidRDefault="00575CC9" w:rsidP="00586AF6">
      <w:pPr>
        <w:spacing w:after="0"/>
      </w:pPr>
    </w:p>
    <w:p w14:paraId="6FDF49FC" w14:textId="642637BD" w:rsidR="00575CC9" w:rsidRDefault="00575CC9" w:rsidP="00586AF6">
      <w:pPr>
        <w:spacing w:after="0"/>
      </w:pPr>
    </w:p>
    <w:p w14:paraId="29353CC8" w14:textId="7A698671" w:rsidR="00575CC9" w:rsidRDefault="00575CC9" w:rsidP="00586AF6">
      <w:pPr>
        <w:spacing w:after="0"/>
      </w:pPr>
    </w:p>
    <w:p w14:paraId="3D578953" w14:textId="623BFAC2" w:rsidR="00575CC9" w:rsidRDefault="00575CC9" w:rsidP="00586AF6">
      <w:pPr>
        <w:spacing w:after="0"/>
      </w:pPr>
    </w:p>
    <w:p w14:paraId="320FDADD" w14:textId="254C29D4" w:rsidR="00575CC9" w:rsidRDefault="00575CC9" w:rsidP="00586AF6">
      <w:pPr>
        <w:spacing w:after="0"/>
      </w:pPr>
    </w:p>
    <w:p w14:paraId="75ED5FD0" w14:textId="2E819870" w:rsidR="00575CC9" w:rsidRDefault="00575CC9" w:rsidP="00586AF6">
      <w:pPr>
        <w:spacing w:after="0"/>
      </w:pPr>
    </w:p>
    <w:p w14:paraId="3CC1CD7D" w14:textId="71F51537" w:rsidR="00575CC9" w:rsidRDefault="00575CC9" w:rsidP="00586AF6">
      <w:pPr>
        <w:spacing w:after="0"/>
      </w:pPr>
    </w:p>
    <w:p w14:paraId="623BD2E5" w14:textId="2C167508" w:rsidR="00575CC9" w:rsidRDefault="00575CC9" w:rsidP="00586AF6">
      <w:pPr>
        <w:spacing w:after="0"/>
      </w:pPr>
    </w:p>
    <w:p w14:paraId="74948593" w14:textId="00D55829" w:rsidR="00575CC9" w:rsidRDefault="00575CC9" w:rsidP="00586AF6">
      <w:pPr>
        <w:spacing w:after="0"/>
      </w:pPr>
    </w:p>
    <w:p w14:paraId="06520C97" w14:textId="0300AE45" w:rsidR="003307CE" w:rsidRDefault="004A4081"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Variable Refrigerant Flow (VRF)</w:t>
      </w:r>
    </w:p>
    <w:p w14:paraId="4C2A3B26" w14:textId="7773BFC3" w:rsidR="004A4081" w:rsidRDefault="004A4081" w:rsidP="00575CC9">
      <w:pPr>
        <w:pStyle w:val="ListParagraph"/>
        <w:numPr>
          <w:ilvl w:val="1"/>
          <w:numId w:val="36"/>
        </w:numPr>
        <w:spacing w:after="0"/>
        <w:ind w:left="360"/>
      </w:pPr>
      <w:r>
        <w:t>Could be single zone (mini-split)</w:t>
      </w:r>
    </w:p>
    <w:p w14:paraId="2E9099B9" w14:textId="42A0A29A" w:rsidR="004A4081" w:rsidRDefault="004A4081" w:rsidP="00575CC9">
      <w:pPr>
        <w:pStyle w:val="ListParagraph"/>
        <w:numPr>
          <w:ilvl w:val="1"/>
          <w:numId w:val="36"/>
        </w:numPr>
        <w:spacing w:after="0"/>
        <w:ind w:left="360"/>
      </w:pPr>
      <w:r>
        <w:t>Multiple zone (VRF system)</w:t>
      </w:r>
    </w:p>
    <w:p w14:paraId="278AB760" w14:textId="2B13A12B" w:rsidR="004A4081" w:rsidRDefault="004A4081" w:rsidP="00575CC9">
      <w:pPr>
        <w:pStyle w:val="ListParagraph"/>
        <w:numPr>
          <w:ilvl w:val="1"/>
          <w:numId w:val="36"/>
        </w:numPr>
        <w:spacing w:after="0"/>
        <w:ind w:left="360"/>
      </w:pPr>
      <w:r>
        <w:t>Complex heat pump, serving multiple zones</w:t>
      </w:r>
    </w:p>
    <w:p w14:paraId="2FFAE64F" w14:textId="1F6D8127" w:rsidR="00575CC9" w:rsidRDefault="00575CC9" w:rsidP="00586AF6">
      <w:pPr>
        <w:spacing w:after="0"/>
      </w:pPr>
      <w:r>
        <w:rPr>
          <w:noProof/>
        </w:rPr>
        <w:drawing>
          <wp:inline distT="0" distB="0" distL="0" distR="0" wp14:anchorId="47006D4A" wp14:editId="65EE8620">
            <wp:extent cx="4572000" cy="19889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tsubishi.gif"/>
                    <pic:cNvPicPr/>
                  </pic:nvPicPr>
                  <pic:blipFill>
                    <a:blip r:embed="rId20">
                      <a:extLst>
                        <a:ext uri="{28A0092B-C50C-407E-A947-70E740481C1C}">
                          <a14:useLocalDpi xmlns:a14="http://schemas.microsoft.com/office/drawing/2010/main" val="0"/>
                        </a:ext>
                      </a:extLst>
                    </a:blip>
                    <a:stretch>
                      <a:fillRect/>
                    </a:stretch>
                  </pic:blipFill>
                  <pic:spPr>
                    <a:xfrm>
                      <a:off x="0" y="0"/>
                      <a:ext cx="4572000" cy="1988911"/>
                    </a:xfrm>
                    <a:prstGeom prst="rect">
                      <a:avLst/>
                    </a:prstGeom>
                  </pic:spPr>
                </pic:pic>
              </a:graphicData>
            </a:graphic>
          </wp:inline>
        </w:drawing>
      </w:r>
    </w:p>
    <w:p w14:paraId="3EC83B0B" w14:textId="228DF189" w:rsidR="00575CC9" w:rsidRDefault="00575CC9" w:rsidP="00586AF6">
      <w:pPr>
        <w:spacing w:after="0"/>
      </w:pPr>
    </w:p>
    <w:p w14:paraId="32BCDDE8" w14:textId="7609ECE2" w:rsidR="003307CE" w:rsidRDefault="004A4081"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Energy Code</w:t>
      </w:r>
    </w:p>
    <w:p w14:paraId="75D1A431" w14:textId="7F569867" w:rsidR="004A4081" w:rsidRDefault="004A4081" w:rsidP="00575CC9">
      <w:pPr>
        <w:pStyle w:val="ListParagraph"/>
        <w:numPr>
          <w:ilvl w:val="1"/>
          <w:numId w:val="36"/>
        </w:numPr>
        <w:spacing w:after="0"/>
        <w:ind w:left="360"/>
      </w:pPr>
      <w:r>
        <w:t>Equipment Efficiency</w:t>
      </w:r>
    </w:p>
    <w:p w14:paraId="3821AB38" w14:textId="52618185" w:rsidR="004A4081" w:rsidRDefault="004A4081" w:rsidP="00575CC9">
      <w:pPr>
        <w:pStyle w:val="ListParagraph"/>
        <w:numPr>
          <w:ilvl w:val="2"/>
          <w:numId w:val="36"/>
        </w:numPr>
        <w:spacing w:after="0"/>
        <w:ind w:left="720"/>
      </w:pPr>
      <w:r>
        <w:t>Tables in C403.2.3</w:t>
      </w:r>
    </w:p>
    <w:p w14:paraId="79DFF9FF" w14:textId="77777777" w:rsidR="00575CC9" w:rsidRDefault="00575CC9" w:rsidP="00575CC9">
      <w:pPr>
        <w:pStyle w:val="ListParagraph"/>
        <w:numPr>
          <w:ilvl w:val="2"/>
          <w:numId w:val="36"/>
        </w:numPr>
        <w:spacing w:after="0"/>
        <w:ind w:left="720"/>
      </w:pPr>
      <w:r>
        <w:t>CMC 2016 Appendix E – Table 503.7.1(1)</w:t>
      </w:r>
    </w:p>
    <w:p w14:paraId="01B2AD07" w14:textId="71D5CE10" w:rsidR="004A4081" w:rsidRDefault="004A4081" w:rsidP="00575CC9">
      <w:pPr>
        <w:pStyle w:val="ListParagraph"/>
        <w:numPr>
          <w:ilvl w:val="2"/>
          <w:numId w:val="36"/>
        </w:numPr>
        <w:spacing w:after="0"/>
        <w:ind w:left="720"/>
      </w:pPr>
      <w:r>
        <w:t>Separate tables for each type</w:t>
      </w:r>
    </w:p>
    <w:p w14:paraId="324F2949" w14:textId="5C8DB8CE" w:rsidR="004A4081" w:rsidRDefault="00D2151F" w:rsidP="00575CC9">
      <w:pPr>
        <w:pStyle w:val="ListParagraph"/>
        <w:numPr>
          <w:ilvl w:val="2"/>
          <w:numId w:val="36"/>
        </w:numPr>
        <w:spacing w:after="0"/>
        <w:ind w:left="720"/>
      </w:pPr>
      <w:r>
        <w:t>Different</w:t>
      </w:r>
      <w:r w:rsidR="004A4081">
        <w:t xml:space="preserve"> efficiency ratings</w:t>
      </w:r>
    </w:p>
    <w:p w14:paraId="01A1857F" w14:textId="4DF4E2F8" w:rsidR="004A4081" w:rsidRDefault="004A4081" w:rsidP="00575CC9">
      <w:pPr>
        <w:pStyle w:val="ListParagraph"/>
        <w:numPr>
          <w:ilvl w:val="2"/>
          <w:numId w:val="36"/>
        </w:numPr>
        <w:spacing w:after="0"/>
        <w:ind w:left="720"/>
      </w:pPr>
      <w:r>
        <w:t>Higher is generally better</w:t>
      </w:r>
    </w:p>
    <w:p w14:paraId="46B41F95" w14:textId="1B3D7473" w:rsidR="004A4081" w:rsidRDefault="004A4081" w:rsidP="00575CC9">
      <w:pPr>
        <w:pStyle w:val="ListParagraph"/>
        <w:numPr>
          <w:ilvl w:val="3"/>
          <w:numId w:val="36"/>
        </w:numPr>
        <w:spacing w:after="0"/>
        <w:ind w:left="1080"/>
      </w:pPr>
      <w:r>
        <w:t>Furnace: AFUE vs. Et</w:t>
      </w:r>
    </w:p>
    <w:p w14:paraId="32D52B81" w14:textId="6760629C" w:rsidR="004A4081" w:rsidRDefault="004A4081" w:rsidP="00575CC9">
      <w:pPr>
        <w:pStyle w:val="ListParagraph"/>
        <w:numPr>
          <w:ilvl w:val="3"/>
          <w:numId w:val="36"/>
        </w:numPr>
        <w:spacing w:after="0"/>
        <w:ind w:left="1080"/>
      </w:pPr>
      <w:r>
        <w:t>Cooling: SEER vs. EER vs. IEER vs. COP</w:t>
      </w:r>
    </w:p>
    <w:p w14:paraId="77B3DD80" w14:textId="7CD50D02" w:rsidR="004A4081" w:rsidRDefault="004A4081" w:rsidP="00575CC9">
      <w:pPr>
        <w:pStyle w:val="ListParagraph"/>
        <w:numPr>
          <w:ilvl w:val="3"/>
          <w:numId w:val="36"/>
        </w:numPr>
        <w:spacing w:after="0"/>
        <w:ind w:left="1080"/>
      </w:pPr>
      <w:r>
        <w:t>Heat pump heating: HSPF vs. COP</w:t>
      </w:r>
    </w:p>
    <w:p w14:paraId="1460F810" w14:textId="41FF0B10" w:rsidR="004A4081" w:rsidRDefault="004A4081" w:rsidP="00575CC9">
      <w:pPr>
        <w:pStyle w:val="ListParagraph"/>
        <w:numPr>
          <w:ilvl w:val="2"/>
          <w:numId w:val="36"/>
        </w:numPr>
        <w:spacing w:after="0"/>
        <w:ind w:left="720"/>
      </w:pPr>
      <w:r>
        <w:t>If multiple requirements: must meet all</w:t>
      </w:r>
    </w:p>
    <w:p w14:paraId="082786E3" w14:textId="195CB94F" w:rsidR="004A4081" w:rsidRDefault="004A4081" w:rsidP="00575CC9">
      <w:pPr>
        <w:pStyle w:val="ListParagraph"/>
        <w:numPr>
          <w:ilvl w:val="1"/>
          <w:numId w:val="36"/>
        </w:numPr>
        <w:spacing w:after="0"/>
        <w:ind w:left="360"/>
      </w:pPr>
      <w:r>
        <w:t>Equipment Efficiency Importance</w:t>
      </w:r>
    </w:p>
    <w:p w14:paraId="153DCCAA" w14:textId="2A435D98" w:rsidR="004A4081" w:rsidRDefault="004A4081" w:rsidP="00575CC9">
      <w:pPr>
        <w:pStyle w:val="ListParagraph"/>
        <w:numPr>
          <w:ilvl w:val="2"/>
          <w:numId w:val="36"/>
        </w:numPr>
        <w:spacing w:after="0"/>
        <w:ind w:left="720"/>
      </w:pPr>
      <w:r>
        <w:t xml:space="preserve">Most equipment </w:t>
      </w:r>
      <w:r w:rsidR="006F7A38">
        <w:t>must</w:t>
      </w:r>
      <w:r>
        <w:t xml:space="preserve"> meet manufacturing requirements</w:t>
      </w:r>
    </w:p>
    <w:p w14:paraId="6B9E85B2" w14:textId="6ACEE05E" w:rsidR="004A4081" w:rsidRDefault="004A4081" w:rsidP="00575CC9">
      <w:pPr>
        <w:pStyle w:val="ListParagraph"/>
        <w:numPr>
          <w:ilvl w:val="2"/>
          <w:numId w:val="36"/>
        </w:numPr>
        <w:spacing w:after="0"/>
        <w:ind w:left="720"/>
      </w:pPr>
      <w:r>
        <w:t>Exceptions:</w:t>
      </w:r>
    </w:p>
    <w:p w14:paraId="1D82741B" w14:textId="4705EB88" w:rsidR="004A4081" w:rsidRDefault="004A4081" w:rsidP="00575CC9">
      <w:pPr>
        <w:pStyle w:val="ListParagraph"/>
        <w:numPr>
          <w:ilvl w:val="3"/>
          <w:numId w:val="36"/>
        </w:numPr>
        <w:spacing w:after="0"/>
        <w:ind w:left="1080"/>
      </w:pPr>
      <w:r>
        <w:t>Regional requirements</w:t>
      </w:r>
    </w:p>
    <w:p w14:paraId="49298A0F" w14:textId="61BF36A0" w:rsidR="004A4081" w:rsidRDefault="004A4081" w:rsidP="00575CC9">
      <w:pPr>
        <w:pStyle w:val="ListParagraph"/>
        <w:numPr>
          <w:ilvl w:val="3"/>
          <w:numId w:val="36"/>
        </w:numPr>
        <w:spacing w:after="0"/>
        <w:ind w:left="1080"/>
      </w:pPr>
      <w:r>
        <w:t>Old inventory</w:t>
      </w:r>
    </w:p>
    <w:p w14:paraId="6AB75AA0" w14:textId="5404D9D9" w:rsidR="00575CC9" w:rsidRDefault="00575CC9" w:rsidP="00586AF6">
      <w:pPr>
        <w:spacing w:after="0"/>
      </w:pPr>
      <w:r>
        <w:rPr>
          <w:noProof/>
        </w:rPr>
        <w:drawing>
          <wp:inline distT="0" distB="0" distL="0" distR="0" wp14:anchorId="0D73A954" wp14:editId="4FC516C9">
            <wp:extent cx="4297680" cy="2731243"/>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E-5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7680" cy="2731243"/>
                    </a:xfrm>
                    <a:prstGeom prst="rect">
                      <a:avLst/>
                    </a:prstGeom>
                  </pic:spPr>
                </pic:pic>
              </a:graphicData>
            </a:graphic>
          </wp:inline>
        </w:drawing>
      </w:r>
    </w:p>
    <w:p w14:paraId="5926413B" w14:textId="02883F1C" w:rsidR="00B929EC" w:rsidRDefault="00B929EC" w:rsidP="00586AF6">
      <w:pPr>
        <w:spacing w:after="0"/>
      </w:pPr>
      <w:r>
        <w:lastRenderedPageBreak/>
        <w:t>Basic Controls that Save Energy</w:t>
      </w:r>
    </w:p>
    <w:p w14:paraId="4387EE3A" w14:textId="1A9EAAA2" w:rsidR="003307CE" w:rsidRDefault="00B929EC"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Top of the Charts</w:t>
      </w:r>
    </w:p>
    <w:p w14:paraId="6964F2C5" w14:textId="2D4B2A81" w:rsidR="00575CC9" w:rsidRDefault="00B80A3D" w:rsidP="00B80A3D">
      <w:pPr>
        <w:pStyle w:val="ListParagraph"/>
        <w:numPr>
          <w:ilvl w:val="1"/>
          <w:numId w:val="36"/>
        </w:numPr>
        <w:spacing w:after="0"/>
        <w:ind w:left="360"/>
      </w:pPr>
      <w:r>
        <w:t xml:space="preserve">Most Impactful </w:t>
      </w:r>
      <w:r w:rsidR="00B929EC">
        <w:t xml:space="preserve">Basic HVAC </w:t>
      </w:r>
      <w:r>
        <w:t>Control Measures</w:t>
      </w:r>
    </w:p>
    <w:p w14:paraId="0DC54049" w14:textId="570802EC" w:rsidR="00E96664" w:rsidRPr="00B80A3D" w:rsidRDefault="00E96664" w:rsidP="00575CC9">
      <w:pPr>
        <w:pStyle w:val="ListParagraph"/>
        <w:numPr>
          <w:ilvl w:val="2"/>
          <w:numId w:val="36"/>
        </w:numPr>
        <w:spacing w:after="0"/>
        <w:ind w:left="720"/>
        <w:rPr>
          <w:highlight w:val="yellow"/>
        </w:rPr>
      </w:pPr>
      <w:r w:rsidRPr="00B80A3D">
        <w:rPr>
          <w:highlight w:val="yellow"/>
        </w:rPr>
        <w:t>Snow and ice melt heater control</w:t>
      </w:r>
    </w:p>
    <w:p w14:paraId="6E5E1222" w14:textId="6379B895" w:rsidR="00E96664" w:rsidRPr="00B80A3D" w:rsidRDefault="00E96664" w:rsidP="00575CC9">
      <w:pPr>
        <w:pStyle w:val="ListParagraph"/>
        <w:numPr>
          <w:ilvl w:val="2"/>
          <w:numId w:val="36"/>
        </w:numPr>
        <w:spacing w:after="0"/>
        <w:ind w:left="720"/>
        <w:rPr>
          <w:highlight w:val="yellow"/>
        </w:rPr>
      </w:pPr>
      <w:r w:rsidRPr="00B80A3D">
        <w:rPr>
          <w:highlight w:val="yellow"/>
        </w:rPr>
        <w:t>Temperature setback scheduling</w:t>
      </w:r>
    </w:p>
    <w:p w14:paraId="499E7912" w14:textId="77777777" w:rsidR="002414ED" w:rsidRPr="00B80A3D" w:rsidRDefault="00E96664" w:rsidP="00575CC9">
      <w:pPr>
        <w:pStyle w:val="ListParagraph"/>
        <w:numPr>
          <w:ilvl w:val="2"/>
          <w:numId w:val="36"/>
        </w:numPr>
        <w:spacing w:after="0"/>
        <w:ind w:left="720"/>
        <w:rPr>
          <w:highlight w:val="yellow"/>
        </w:rPr>
      </w:pPr>
      <w:r w:rsidRPr="00B80A3D">
        <w:rPr>
          <w:highlight w:val="yellow"/>
        </w:rPr>
        <w:t>Full 5-degree thermostat deadband</w:t>
      </w:r>
    </w:p>
    <w:p w14:paraId="4FAB1328" w14:textId="7785230C" w:rsidR="00E96664" w:rsidRPr="00B80A3D" w:rsidRDefault="00E96664" w:rsidP="00575CC9">
      <w:pPr>
        <w:pStyle w:val="ListParagraph"/>
        <w:numPr>
          <w:ilvl w:val="2"/>
          <w:numId w:val="36"/>
        </w:numPr>
        <w:spacing w:after="0"/>
        <w:ind w:left="720"/>
        <w:rPr>
          <w:highlight w:val="yellow"/>
        </w:rPr>
      </w:pPr>
      <w:r w:rsidRPr="00B80A3D">
        <w:rPr>
          <w:highlight w:val="yellow"/>
        </w:rPr>
        <w:t>Economizer controls</w:t>
      </w:r>
    </w:p>
    <w:p w14:paraId="1A5024D3" w14:textId="4B7E7D93" w:rsidR="00E96664" w:rsidRPr="00B80A3D" w:rsidRDefault="00E96664" w:rsidP="00575CC9">
      <w:pPr>
        <w:pStyle w:val="ListParagraph"/>
        <w:numPr>
          <w:ilvl w:val="2"/>
          <w:numId w:val="36"/>
        </w:numPr>
        <w:spacing w:after="0"/>
        <w:ind w:left="720"/>
        <w:rPr>
          <w:color w:val="808080" w:themeColor="background1" w:themeShade="80"/>
        </w:rPr>
      </w:pPr>
      <w:r w:rsidRPr="00B80A3D">
        <w:rPr>
          <w:color w:val="808080" w:themeColor="background1" w:themeShade="80"/>
        </w:rPr>
        <w:t>Limits on simultaneous heating and cooling (VAV reheat)</w:t>
      </w:r>
    </w:p>
    <w:p w14:paraId="4EA44D8A" w14:textId="7189A8C1" w:rsidR="00E96664" w:rsidRPr="00B80A3D" w:rsidRDefault="00E96664" w:rsidP="00575CC9">
      <w:pPr>
        <w:pStyle w:val="ListParagraph"/>
        <w:numPr>
          <w:ilvl w:val="2"/>
          <w:numId w:val="36"/>
        </w:numPr>
        <w:spacing w:after="0"/>
        <w:ind w:left="720"/>
        <w:rPr>
          <w:color w:val="808080" w:themeColor="background1" w:themeShade="80"/>
        </w:rPr>
      </w:pPr>
      <w:r w:rsidRPr="00B80A3D">
        <w:rPr>
          <w:color w:val="808080" w:themeColor="background1" w:themeShade="80"/>
        </w:rPr>
        <w:t>VAV ventilation optimization</w:t>
      </w:r>
    </w:p>
    <w:p w14:paraId="491BF8F6" w14:textId="506074A3" w:rsidR="00E96664" w:rsidRPr="00B80A3D" w:rsidRDefault="00E96664" w:rsidP="00575CC9">
      <w:pPr>
        <w:pStyle w:val="ListParagraph"/>
        <w:numPr>
          <w:ilvl w:val="2"/>
          <w:numId w:val="36"/>
        </w:numPr>
        <w:spacing w:after="0"/>
        <w:ind w:left="720"/>
        <w:rPr>
          <w:color w:val="808080" w:themeColor="background1" w:themeShade="80"/>
        </w:rPr>
      </w:pPr>
      <w:r w:rsidRPr="00B80A3D">
        <w:rPr>
          <w:color w:val="808080" w:themeColor="background1" w:themeShade="80"/>
        </w:rPr>
        <w:t>Supply air temperature &amp; fan static reset controls</w:t>
      </w:r>
    </w:p>
    <w:p w14:paraId="1F677DB7" w14:textId="2FE5EE7C" w:rsidR="00E96664" w:rsidRPr="00B80A3D" w:rsidRDefault="00E96664" w:rsidP="00575CC9">
      <w:pPr>
        <w:pStyle w:val="ListParagraph"/>
        <w:numPr>
          <w:ilvl w:val="2"/>
          <w:numId w:val="36"/>
        </w:numPr>
        <w:spacing w:after="0"/>
        <w:ind w:left="720"/>
        <w:rPr>
          <w:color w:val="808080" w:themeColor="background1" w:themeShade="80"/>
        </w:rPr>
      </w:pPr>
      <w:r w:rsidRPr="00B80A3D">
        <w:rPr>
          <w:color w:val="808080" w:themeColor="background1" w:themeShade="80"/>
        </w:rPr>
        <w:t>Exterior ductwork insulation (C403.2.9)</w:t>
      </w:r>
    </w:p>
    <w:p w14:paraId="70D17BBB" w14:textId="77777777" w:rsidR="00E35021" w:rsidRPr="00B80A3D" w:rsidRDefault="00E96664" w:rsidP="00575CC9">
      <w:pPr>
        <w:pStyle w:val="ListParagraph"/>
        <w:numPr>
          <w:ilvl w:val="2"/>
          <w:numId w:val="36"/>
        </w:numPr>
        <w:spacing w:after="0"/>
        <w:ind w:left="720"/>
        <w:rPr>
          <w:color w:val="808080" w:themeColor="background1" w:themeShade="80"/>
        </w:rPr>
      </w:pPr>
      <w:r w:rsidRPr="00B80A3D">
        <w:rPr>
          <w:color w:val="808080" w:themeColor="background1" w:themeShade="80"/>
        </w:rPr>
        <w:t>Fan power limits</w:t>
      </w:r>
    </w:p>
    <w:p w14:paraId="22FAE975" w14:textId="425FD093" w:rsidR="00E96664" w:rsidRPr="00B80A3D" w:rsidRDefault="00E96664" w:rsidP="00575CC9">
      <w:pPr>
        <w:pStyle w:val="ListParagraph"/>
        <w:numPr>
          <w:ilvl w:val="2"/>
          <w:numId w:val="36"/>
        </w:numPr>
        <w:spacing w:after="0"/>
        <w:ind w:left="720"/>
        <w:rPr>
          <w:highlight w:val="yellow"/>
        </w:rPr>
      </w:pPr>
      <w:r w:rsidRPr="00B80A3D">
        <w:rPr>
          <w:highlight w:val="yellow"/>
        </w:rPr>
        <w:t>Proper equipment sizing</w:t>
      </w:r>
    </w:p>
    <w:p w14:paraId="5E2F8851" w14:textId="26448B90" w:rsidR="00E96664" w:rsidRPr="00B80A3D" w:rsidRDefault="00E96664" w:rsidP="00575CC9">
      <w:pPr>
        <w:pStyle w:val="ListParagraph"/>
        <w:numPr>
          <w:ilvl w:val="2"/>
          <w:numId w:val="36"/>
        </w:numPr>
        <w:spacing w:after="0"/>
        <w:ind w:left="720"/>
        <w:rPr>
          <w:color w:val="808080" w:themeColor="background1" w:themeShade="80"/>
        </w:rPr>
      </w:pPr>
      <w:r w:rsidRPr="00B80A3D">
        <w:rPr>
          <w:color w:val="808080" w:themeColor="background1" w:themeShade="80"/>
        </w:rPr>
        <w:t>Commissioning</w:t>
      </w:r>
    </w:p>
    <w:p w14:paraId="2EAACA63" w14:textId="115487DC" w:rsidR="00E96664" w:rsidRDefault="00E96664" w:rsidP="00586AF6">
      <w:pPr>
        <w:spacing w:after="0"/>
      </w:pPr>
    </w:p>
    <w:p w14:paraId="72ECC335" w14:textId="415518AD" w:rsidR="00B80A3D" w:rsidRDefault="00B80A3D" w:rsidP="00B80A3D">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Snow and Ice Melt Heater Control</w:t>
      </w:r>
    </w:p>
    <w:p w14:paraId="0A82C3B9" w14:textId="0E92C060" w:rsidR="00B80A3D" w:rsidRDefault="00B80A3D" w:rsidP="00B80A3D">
      <w:pPr>
        <w:pStyle w:val="ListParagraph"/>
        <w:numPr>
          <w:ilvl w:val="1"/>
          <w:numId w:val="36"/>
        </w:numPr>
        <w:spacing w:after="0"/>
        <w:ind w:left="360"/>
      </w:pPr>
      <w:r w:rsidRPr="00B80A3D">
        <w:t>Snow and ice melt heaters will use a large amount of energy if not properly and automatically controlled</w:t>
      </w:r>
    </w:p>
    <w:p w14:paraId="117BCC57" w14:textId="1AD0DA38" w:rsidR="00B80A3D" w:rsidRDefault="00B80A3D" w:rsidP="00586AF6">
      <w:pPr>
        <w:spacing w:after="0"/>
      </w:pPr>
      <w:r>
        <w:rPr>
          <w:noProof/>
        </w:rPr>
        <w:drawing>
          <wp:inline distT="0" distB="0" distL="0" distR="0" wp14:anchorId="59505090" wp14:editId="51614A14">
            <wp:extent cx="2103120" cy="154089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ow melt.jpg"/>
                    <pic:cNvPicPr/>
                  </pic:nvPicPr>
                  <pic:blipFill>
                    <a:blip r:embed="rId22">
                      <a:extLst>
                        <a:ext uri="{28A0092B-C50C-407E-A947-70E740481C1C}">
                          <a14:useLocalDpi xmlns:a14="http://schemas.microsoft.com/office/drawing/2010/main" val="0"/>
                        </a:ext>
                      </a:extLst>
                    </a:blip>
                    <a:stretch>
                      <a:fillRect/>
                    </a:stretch>
                  </pic:blipFill>
                  <pic:spPr>
                    <a:xfrm>
                      <a:off x="0" y="0"/>
                      <a:ext cx="2103120" cy="1540897"/>
                    </a:xfrm>
                    <a:prstGeom prst="rect">
                      <a:avLst/>
                    </a:prstGeom>
                  </pic:spPr>
                </pic:pic>
              </a:graphicData>
            </a:graphic>
          </wp:inline>
        </w:drawing>
      </w:r>
    </w:p>
    <w:p w14:paraId="1C6E959E" w14:textId="77777777" w:rsidR="00B80A3D" w:rsidRDefault="00B80A3D" w:rsidP="00586AF6">
      <w:pPr>
        <w:spacing w:after="0"/>
      </w:pPr>
    </w:p>
    <w:p w14:paraId="5BFF11C1" w14:textId="3C2D43B0" w:rsidR="00E96664" w:rsidRDefault="00E96664"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Temperature Setback Scheduling</w:t>
      </w:r>
    </w:p>
    <w:p w14:paraId="231025F4" w14:textId="50919AB6" w:rsidR="00E96664" w:rsidRDefault="002F2618" w:rsidP="00B80A3D">
      <w:pPr>
        <w:pStyle w:val="ListParagraph"/>
        <w:numPr>
          <w:ilvl w:val="1"/>
          <w:numId w:val="36"/>
        </w:numPr>
        <w:spacing w:after="0"/>
        <w:ind w:left="360"/>
      </w:pPr>
      <w:r>
        <w:rPr>
          <w:noProof/>
        </w:rPr>
        <w:drawing>
          <wp:anchor distT="0" distB="0" distL="114300" distR="114300" simplePos="0" relativeHeight="251660288" behindDoc="0" locked="0" layoutInCell="1" allowOverlap="1" wp14:anchorId="1B56BBDC" wp14:editId="006CBB2E">
            <wp:simplePos x="0" y="0"/>
            <wp:positionH relativeFrom="page">
              <wp:posOffset>4842815</wp:posOffset>
            </wp:positionH>
            <wp:positionV relativeFrom="page">
              <wp:posOffset>6052571</wp:posOffset>
            </wp:positionV>
            <wp:extent cx="2194560" cy="1671668"/>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rmostat2.jpg"/>
                    <pic:cNvPicPr/>
                  </pic:nvPicPr>
                  <pic:blipFill>
                    <a:blip r:embed="rId23">
                      <a:extLst>
                        <a:ext uri="{28A0092B-C50C-407E-A947-70E740481C1C}">
                          <a14:useLocalDpi xmlns:a14="http://schemas.microsoft.com/office/drawing/2010/main" val="0"/>
                        </a:ext>
                      </a:extLst>
                    </a:blip>
                    <a:stretch>
                      <a:fillRect/>
                    </a:stretch>
                  </pic:blipFill>
                  <pic:spPr>
                    <a:xfrm>
                      <a:off x="0" y="0"/>
                      <a:ext cx="2194560" cy="1671668"/>
                    </a:xfrm>
                    <a:prstGeom prst="rect">
                      <a:avLst/>
                    </a:prstGeom>
                  </pic:spPr>
                </pic:pic>
              </a:graphicData>
            </a:graphic>
            <wp14:sizeRelH relativeFrom="margin">
              <wp14:pctWidth>0</wp14:pctWidth>
            </wp14:sizeRelH>
            <wp14:sizeRelV relativeFrom="margin">
              <wp14:pctHeight>0</wp14:pctHeight>
            </wp14:sizeRelV>
          </wp:anchor>
        </w:drawing>
      </w:r>
      <w:r w:rsidR="00E96664">
        <w:t>Simple control systems</w:t>
      </w:r>
    </w:p>
    <w:p w14:paraId="0A9A4C1C" w14:textId="1686E87C" w:rsidR="00E96664" w:rsidRDefault="00E96664" w:rsidP="00575CC9">
      <w:pPr>
        <w:pStyle w:val="ListParagraph"/>
        <w:numPr>
          <w:ilvl w:val="2"/>
          <w:numId w:val="36"/>
        </w:numPr>
        <w:spacing w:after="0"/>
        <w:ind w:left="720"/>
      </w:pPr>
      <w:r>
        <w:t>Programmable thermostats</w:t>
      </w:r>
    </w:p>
    <w:p w14:paraId="148EEDA3" w14:textId="4FBDE3FD" w:rsidR="00E96664" w:rsidRDefault="00E96664" w:rsidP="00B80A3D">
      <w:pPr>
        <w:pStyle w:val="ListParagraph"/>
        <w:numPr>
          <w:ilvl w:val="3"/>
          <w:numId w:val="36"/>
        </w:numPr>
        <w:spacing w:after="0"/>
        <w:ind w:left="1080"/>
      </w:pPr>
      <w:r>
        <w:t>Seven different daily schedules/week</w:t>
      </w:r>
    </w:p>
    <w:p w14:paraId="15050815" w14:textId="06FE6FDE" w:rsidR="00E96664" w:rsidRDefault="00E96664" w:rsidP="00B80A3D">
      <w:pPr>
        <w:pStyle w:val="ListParagraph"/>
        <w:numPr>
          <w:ilvl w:val="3"/>
          <w:numId w:val="36"/>
        </w:numPr>
        <w:spacing w:after="0"/>
        <w:ind w:left="1080"/>
      </w:pPr>
      <w:r>
        <w:t>Manual override</w:t>
      </w:r>
    </w:p>
    <w:p w14:paraId="18DE656E" w14:textId="6ED00160" w:rsidR="00E96664" w:rsidRDefault="00E96664" w:rsidP="00575CC9">
      <w:pPr>
        <w:pStyle w:val="ListParagraph"/>
        <w:numPr>
          <w:ilvl w:val="2"/>
          <w:numId w:val="36"/>
        </w:numPr>
        <w:spacing w:after="0"/>
        <w:ind w:left="720"/>
      </w:pPr>
      <w:r>
        <w:t>Occupant sensor is an alternative</w:t>
      </w:r>
    </w:p>
    <w:p w14:paraId="1446B2D0" w14:textId="7D35E411" w:rsidR="00E96664" w:rsidRDefault="00E96664" w:rsidP="00B80A3D">
      <w:pPr>
        <w:pStyle w:val="ListParagraph"/>
        <w:numPr>
          <w:ilvl w:val="1"/>
          <w:numId w:val="36"/>
        </w:numPr>
        <w:spacing w:after="0"/>
        <w:ind w:left="360"/>
      </w:pPr>
      <w:r>
        <w:t>DDC (Direct Digital Control) systems</w:t>
      </w:r>
    </w:p>
    <w:p w14:paraId="78979533" w14:textId="4C8B360C" w:rsidR="00E96664" w:rsidRDefault="00E96664" w:rsidP="00575CC9">
      <w:pPr>
        <w:pStyle w:val="ListParagraph"/>
        <w:numPr>
          <w:ilvl w:val="2"/>
          <w:numId w:val="36"/>
        </w:numPr>
        <w:spacing w:after="0"/>
        <w:ind w:left="720"/>
      </w:pPr>
      <w:r>
        <w:t>Central scheduling of all units</w:t>
      </w:r>
    </w:p>
    <w:p w14:paraId="75C264F1" w14:textId="17339342" w:rsidR="00E96664" w:rsidRDefault="00E96664" w:rsidP="00575CC9">
      <w:pPr>
        <w:pStyle w:val="ListParagraph"/>
        <w:numPr>
          <w:ilvl w:val="2"/>
          <w:numId w:val="36"/>
        </w:numPr>
        <w:spacing w:after="0"/>
        <w:ind w:left="720"/>
      </w:pPr>
      <w:r>
        <w:t>Optimum start activated</w:t>
      </w:r>
    </w:p>
    <w:p w14:paraId="73C0B8F0" w14:textId="754E7CD4" w:rsidR="00B80A3D" w:rsidRDefault="00B80A3D" w:rsidP="00586AF6">
      <w:pPr>
        <w:spacing w:after="0"/>
      </w:pPr>
    </w:p>
    <w:p w14:paraId="5F17CDB2" w14:textId="77777777" w:rsidR="00B929EC" w:rsidRDefault="00B929EC" w:rsidP="00586AF6">
      <w:pPr>
        <w:spacing w:after="0"/>
      </w:pPr>
    </w:p>
    <w:p w14:paraId="499EF6F1" w14:textId="2F3B0918" w:rsidR="00B80A3D" w:rsidRDefault="00B80A3D" w:rsidP="00586AF6">
      <w:pPr>
        <w:spacing w:after="0"/>
      </w:pPr>
      <w:r>
        <w:rPr>
          <w:noProof/>
        </w:rPr>
        <w:drawing>
          <wp:inline distT="0" distB="0" distL="0" distR="0" wp14:anchorId="50271C75" wp14:editId="4B7EB844">
            <wp:extent cx="3657600" cy="129612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8-0.png"/>
                    <pic:cNvPicPr/>
                  </pic:nvPicPr>
                  <pic:blipFill>
                    <a:blip r:embed="rId24">
                      <a:extLst>
                        <a:ext uri="{28A0092B-C50C-407E-A947-70E740481C1C}">
                          <a14:useLocalDpi xmlns:a14="http://schemas.microsoft.com/office/drawing/2010/main" val="0"/>
                        </a:ext>
                      </a:extLst>
                    </a:blip>
                    <a:stretch>
                      <a:fillRect/>
                    </a:stretch>
                  </pic:blipFill>
                  <pic:spPr>
                    <a:xfrm>
                      <a:off x="0" y="0"/>
                      <a:ext cx="3657600" cy="1296126"/>
                    </a:xfrm>
                    <a:prstGeom prst="rect">
                      <a:avLst/>
                    </a:prstGeom>
                  </pic:spPr>
                </pic:pic>
              </a:graphicData>
            </a:graphic>
          </wp:inline>
        </w:drawing>
      </w:r>
    </w:p>
    <w:p w14:paraId="06D8B8FC" w14:textId="77777777" w:rsidR="00B929EC" w:rsidRDefault="00B929EC" w:rsidP="00586AF6">
      <w:pPr>
        <w:spacing w:after="0"/>
      </w:pPr>
    </w:p>
    <w:p w14:paraId="51CF53E1" w14:textId="433D582A" w:rsidR="002414ED" w:rsidRDefault="002414ED"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Full 5-degree thermostat deadband Economizer controls</w:t>
      </w:r>
    </w:p>
    <w:p w14:paraId="68F3F445" w14:textId="0357A03E" w:rsidR="002414ED" w:rsidRDefault="00337D94" w:rsidP="00B929EC">
      <w:pPr>
        <w:pStyle w:val="ListParagraph"/>
        <w:numPr>
          <w:ilvl w:val="1"/>
          <w:numId w:val="36"/>
        </w:numPr>
        <w:spacing w:after="0"/>
        <w:ind w:left="360"/>
      </w:pPr>
      <w:r>
        <w:rPr>
          <w:noProof/>
        </w:rPr>
        <w:drawing>
          <wp:anchor distT="0" distB="0" distL="114300" distR="114300" simplePos="0" relativeHeight="251661312" behindDoc="0" locked="0" layoutInCell="1" allowOverlap="1" wp14:anchorId="6B3DE92F" wp14:editId="55696601">
            <wp:simplePos x="0" y="0"/>
            <wp:positionH relativeFrom="page">
              <wp:posOffset>5382228</wp:posOffset>
            </wp:positionH>
            <wp:positionV relativeFrom="page">
              <wp:posOffset>804248</wp:posOffset>
            </wp:positionV>
            <wp:extent cx="1835297" cy="1316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rmosta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5297" cy="1316736"/>
                    </a:xfrm>
                    <a:prstGeom prst="rect">
                      <a:avLst/>
                    </a:prstGeom>
                  </pic:spPr>
                </pic:pic>
              </a:graphicData>
            </a:graphic>
            <wp14:sizeRelV relativeFrom="margin">
              <wp14:pctHeight>0</wp14:pctHeight>
            </wp14:sizeRelV>
          </wp:anchor>
        </w:drawing>
      </w:r>
      <w:r w:rsidR="002414ED">
        <w:t>A most significant control feature is temperature deadband</w:t>
      </w:r>
    </w:p>
    <w:p w14:paraId="71EEFC3D" w14:textId="3E65F228" w:rsidR="002414ED" w:rsidRDefault="002414ED" w:rsidP="00B929EC">
      <w:pPr>
        <w:pStyle w:val="ListParagraph"/>
        <w:numPr>
          <w:ilvl w:val="1"/>
          <w:numId w:val="36"/>
        </w:numPr>
        <w:spacing w:after="0"/>
        <w:ind w:left="360"/>
      </w:pPr>
      <w:r>
        <w:t>If heating is set at 70°F, then cooling should be ≥ 75°F</w:t>
      </w:r>
    </w:p>
    <w:p w14:paraId="784FB60E" w14:textId="37B30F55" w:rsidR="002414ED" w:rsidRDefault="002414ED" w:rsidP="00B929EC">
      <w:pPr>
        <w:pStyle w:val="ListParagraph"/>
        <w:numPr>
          <w:ilvl w:val="1"/>
          <w:numId w:val="36"/>
        </w:numPr>
        <w:spacing w:after="0"/>
        <w:ind w:left="360"/>
      </w:pPr>
      <w:r>
        <w:t>Should be the found condition during an inspection</w:t>
      </w:r>
    </w:p>
    <w:p w14:paraId="250827B5" w14:textId="52116F68" w:rsidR="002414ED" w:rsidRDefault="002414ED" w:rsidP="00B929EC">
      <w:pPr>
        <w:pStyle w:val="ListParagraph"/>
        <w:numPr>
          <w:ilvl w:val="1"/>
          <w:numId w:val="36"/>
        </w:numPr>
        <w:spacing w:after="0"/>
        <w:ind w:left="360"/>
      </w:pPr>
      <w:r>
        <w:t>Why?</w:t>
      </w:r>
    </w:p>
    <w:p w14:paraId="44E7FE88" w14:textId="02E21681" w:rsidR="002414ED" w:rsidRDefault="002414ED" w:rsidP="00B929EC">
      <w:pPr>
        <w:pStyle w:val="ListParagraph"/>
        <w:numPr>
          <w:ilvl w:val="2"/>
          <w:numId w:val="36"/>
        </w:numPr>
        <w:spacing w:after="0"/>
        <w:ind w:left="720"/>
      </w:pPr>
      <w:r>
        <w:t>Simple systems can fight each other in open office areas</w:t>
      </w:r>
    </w:p>
    <w:p w14:paraId="131C6E97" w14:textId="57D507F1" w:rsidR="002414ED" w:rsidRDefault="002414ED" w:rsidP="00B929EC">
      <w:pPr>
        <w:pStyle w:val="ListParagraph"/>
        <w:numPr>
          <w:ilvl w:val="2"/>
          <w:numId w:val="36"/>
        </w:numPr>
        <w:spacing w:after="0"/>
        <w:ind w:left="720"/>
      </w:pPr>
      <w:r>
        <w:t>VAV systems have excessive reheat if settings are too tight</w:t>
      </w:r>
    </w:p>
    <w:p w14:paraId="44CB5FC3" w14:textId="666ADFB9" w:rsidR="002414ED" w:rsidRDefault="002414ED" w:rsidP="00B929EC">
      <w:pPr>
        <w:pStyle w:val="ListParagraph"/>
        <w:numPr>
          <w:ilvl w:val="1"/>
          <w:numId w:val="36"/>
        </w:numPr>
        <w:spacing w:after="0"/>
        <w:ind w:left="360"/>
      </w:pPr>
      <w:r>
        <w:t>Energy Star recommended factory default setpoints of:</w:t>
      </w:r>
    </w:p>
    <w:p w14:paraId="49258B90" w14:textId="16825725" w:rsidR="002414ED" w:rsidRDefault="002414ED" w:rsidP="00B929EC">
      <w:pPr>
        <w:pStyle w:val="ListParagraph"/>
        <w:numPr>
          <w:ilvl w:val="2"/>
          <w:numId w:val="36"/>
        </w:numPr>
        <w:spacing w:after="0"/>
        <w:ind w:left="720"/>
      </w:pPr>
      <w:r>
        <w:t>Heating 70°F</w:t>
      </w:r>
    </w:p>
    <w:p w14:paraId="19643FFF" w14:textId="4067F758" w:rsidR="003307CE" w:rsidRDefault="002414ED" w:rsidP="00B929EC">
      <w:pPr>
        <w:pStyle w:val="ListParagraph"/>
        <w:numPr>
          <w:ilvl w:val="2"/>
          <w:numId w:val="36"/>
        </w:numPr>
        <w:spacing w:after="0"/>
        <w:ind w:left="720"/>
      </w:pPr>
      <w:r>
        <w:t>Cooling 78°F</w:t>
      </w:r>
    </w:p>
    <w:p w14:paraId="6A04CC9F" w14:textId="104A0968" w:rsidR="002414ED" w:rsidRDefault="002414ED" w:rsidP="00586AF6">
      <w:pPr>
        <w:spacing w:after="0"/>
      </w:pPr>
    </w:p>
    <w:p w14:paraId="6B6CE697" w14:textId="20138F2D" w:rsidR="002414ED" w:rsidRDefault="002414ED" w:rsidP="00586AF6">
      <w:pPr>
        <w:spacing w:after="0"/>
      </w:pPr>
      <w:r>
        <w:t>Outside Air Economizers</w:t>
      </w:r>
    </w:p>
    <w:p w14:paraId="2968626D" w14:textId="11D07335" w:rsidR="002414ED" w:rsidRDefault="002414ED"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HVAC – Economizers “Free Cooling”</w:t>
      </w:r>
    </w:p>
    <w:p w14:paraId="04E07E64" w14:textId="28425A27" w:rsidR="002414ED" w:rsidRDefault="002414ED" w:rsidP="00B929EC">
      <w:pPr>
        <w:pStyle w:val="ListParagraph"/>
        <w:numPr>
          <w:ilvl w:val="1"/>
          <w:numId w:val="36"/>
        </w:numPr>
        <w:spacing w:after="0"/>
        <w:ind w:left="360"/>
      </w:pPr>
      <w:r>
        <w:t>Quantity of Outside Air (OA): Meet Minimum Ventilation Requirement</w:t>
      </w:r>
    </w:p>
    <w:p w14:paraId="05059B3F" w14:textId="40C5A3C6" w:rsidR="002414ED" w:rsidRDefault="002414ED" w:rsidP="00B929EC">
      <w:pPr>
        <w:pStyle w:val="ListParagraph"/>
        <w:numPr>
          <w:ilvl w:val="1"/>
          <w:numId w:val="36"/>
        </w:numPr>
        <w:spacing w:after="0"/>
        <w:ind w:left="360"/>
      </w:pPr>
      <w:r>
        <w:t>Economizer Function: Flush out building heat with cool outside air</w:t>
      </w:r>
    </w:p>
    <w:p w14:paraId="61616F71" w14:textId="13A8CD96" w:rsidR="002414ED" w:rsidRDefault="00B929EC" w:rsidP="00586AF6">
      <w:pPr>
        <w:spacing w:after="0"/>
      </w:pPr>
      <w:r>
        <w:rPr>
          <w:noProof/>
        </w:rPr>
        <w:drawing>
          <wp:inline distT="0" distB="0" distL="0" distR="0" wp14:anchorId="53AD2104" wp14:editId="1358C0B5">
            <wp:extent cx="1828800" cy="173834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ventilation ai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738343"/>
                    </a:xfrm>
                    <a:prstGeom prst="rect">
                      <a:avLst/>
                    </a:prstGeom>
                  </pic:spPr>
                </pic:pic>
              </a:graphicData>
            </a:graphic>
          </wp:inline>
        </w:drawing>
      </w:r>
    </w:p>
    <w:p w14:paraId="4DE3A6AB" w14:textId="17C90A73" w:rsidR="00B929EC" w:rsidRDefault="00B929EC" w:rsidP="00586AF6">
      <w:pPr>
        <w:spacing w:after="0"/>
      </w:pPr>
      <w:r>
        <w:t>Ventilation Air</w:t>
      </w:r>
    </w:p>
    <w:p w14:paraId="16A2A171" w14:textId="77777777" w:rsidR="00B929EC" w:rsidRDefault="00B929EC" w:rsidP="00586AF6">
      <w:pPr>
        <w:spacing w:after="0"/>
      </w:pPr>
    </w:p>
    <w:p w14:paraId="522DA3E7" w14:textId="5A04C83E" w:rsidR="00B929EC" w:rsidRDefault="00B929EC" w:rsidP="00586AF6">
      <w:pPr>
        <w:spacing w:after="0"/>
      </w:pPr>
      <w:r>
        <w:rPr>
          <w:noProof/>
        </w:rPr>
        <w:drawing>
          <wp:inline distT="0" distB="0" distL="0" distR="0" wp14:anchorId="0482E71E" wp14:editId="0276B9CF">
            <wp:extent cx="5143500" cy="36671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Figure-13-air-side-economizer.jpg"/>
                    <pic:cNvPicPr/>
                  </pic:nvPicPr>
                  <pic:blipFill>
                    <a:blip r:embed="rId27">
                      <a:extLst>
                        <a:ext uri="{28A0092B-C50C-407E-A947-70E740481C1C}">
                          <a14:useLocalDpi xmlns:a14="http://schemas.microsoft.com/office/drawing/2010/main" val="0"/>
                        </a:ext>
                      </a:extLst>
                    </a:blip>
                    <a:stretch>
                      <a:fillRect/>
                    </a:stretch>
                  </pic:blipFill>
                  <pic:spPr>
                    <a:xfrm>
                      <a:off x="0" y="0"/>
                      <a:ext cx="5143500" cy="3667125"/>
                    </a:xfrm>
                    <a:prstGeom prst="rect">
                      <a:avLst/>
                    </a:prstGeom>
                  </pic:spPr>
                </pic:pic>
              </a:graphicData>
            </a:graphic>
          </wp:inline>
        </w:drawing>
      </w:r>
    </w:p>
    <w:p w14:paraId="163E4657" w14:textId="4DF7621A" w:rsidR="002414ED" w:rsidRDefault="002414ED"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Packaged Rooftop Cooling Unit</w:t>
      </w:r>
    </w:p>
    <w:p w14:paraId="3CC908C9" w14:textId="4F3914D8" w:rsidR="009B5562" w:rsidRDefault="0032736A" w:rsidP="00586AF6">
      <w:pPr>
        <w:spacing w:after="0"/>
      </w:pPr>
      <w:r>
        <w:rPr>
          <w:noProof/>
        </w:rPr>
        <w:drawing>
          <wp:inline distT="0" distB="0" distL="0" distR="0" wp14:anchorId="5BE17689" wp14:editId="3591B57A">
            <wp:extent cx="4937760" cy="4067773"/>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TU-DX-illustra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7760" cy="4067773"/>
                    </a:xfrm>
                    <a:prstGeom prst="rect">
                      <a:avLst/>
                    </a:prstGeom>
                  </pic:spPr>
                </pic:pic>
              </a:graphicData>
            </a:graphic>
          </wp:inline>
        </w:drawing>
      </w:r>
    </w:p>
    <w:p w14:paraId="441AAA0F" w14:textId="4DFAC974" w:rsidR="00B929EC" w:rsidRDefault="00B929EC" w:rsidP="00586AF6">
      <w:pPr>
        <w:spacing w:after="0"/>
      </w:pPr>
    </w:p>
    <w:p w14:paraId="73159340" w14:textId="35718D8A" w:rsidR="002414ED" w:rsidRDefault="002414ED"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Basic OA Economizer Idea</w:t>
      </w:r>
    </w:p>
    <w:p w14:paraId="604FC132" w14:textId="693A02E8" w:rsidR="002414ED" w:rsidRDefault="00B929EC" w:rsidP="00586AF6">
      <w:pPr>
        <w:spacing w:after="0"/>
      </w:pPr>
      <w:r>
        <w:rPr>
          <w:noProof/>
        </w:rPr>
        <w:drawing>
          <wp:inline distT="0" distB="0" distL="0" distR="0" wp14:anchorId="13197F65" wp14:editId="65A95DD6">
            <wp:extent cx="5120640" cy="3899406"/>
            <wp:effectExtent l="0" t="0" r="381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A-Economiz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20640" cy="3899406"/>
                    </a:xfrm>
                    <a:prstGeom prst="rect">
                      <a:avLst/>
                    </a:prstGeom>
                  </pic:spPr>
                </pic:pic>
              </a:graphicData>
            </a:graphic>
          </wp:inline>
        </w:drawing>
      </w:r>
    </w:p>
    <w:p w14:paraId="718E6215" w14:textId="77777777" w:rsidR="009B5562" w:rsidRDefault="009B5562" w:rsidP="00586AF6">
      <w:pPr>
        <w:spacing w:after="0"/>
      </w:pPr>
    </w:p>
    <w:p w14:paraId="75FB744B" w14:textId="77777777" w:rsidR="00B929EC" w:rsidRDefault="00B929EC" w:rsidP="00B929EC">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Top of the Charts</w:t>
      </w:r>
    </w:p>
    <w:p w14:paraId="4AA94DF7" w14:textId="77777777" w:rsidR="00B929EC" w:rsidRDefault="00B929EC" w:rsidP="00B929EC">
      <w:pPr>
        <w:pStyle w:val="ListParagraph"/>
        <w:numPr>
          <w:ilvl w:val="1"/>
          <w:numId w:val="36"/>
        </w:numPr>
        <w:spacing w:after="0"/>
        <w:ind w:left="360"/>
      </w:pPr>
      <w:r>
        <w:t>Most Impactful Basic HVAC Control Measures</w:t>
      </w:r>
    </w:p>
    <w:p w14:paraId="5C20EC26" w14:textId="77777777" w:rsidR="00B929EC" w:rsidRPr="00B929EC" w:rsidRDefault="00B929EC" w:rsidP="00B929EC">
      <w:pPr>
        <w:pStyle w:val="ListParagraph"/>
        <w:numPr>
          <w:ilvl w:val="2"/>
          <w:numId w:val="36"/>
        </w:numPr>
        <w:spacing w:after="0"/>
        <w:ind w:left="720"/>
      </w:pPr>
      <w:r w:rsidRPr="00B929EC">
        <w:t>Snow and ice melt heater control</w:t>
      </w:r>
    </w:p>
    <w:p w14:paraId="76104B76" w14:textId="77777777" w:rsidR="00B929EC" w:rsidRPr="00B929EC" w:rsidRDefault="00B929EC" w:rsidP="00B929EC">
      <w:pPr>
        <w:pStyle w:val="ListParagraph"/>
        <w:numPr>
          <w:ilvl w:val="2"/>
          <w:numId w:val="36"/>
        </w:numPr>
        <w:spacing w:after="0"/>
        <w:ind w:left="720"/>
      </w:pPr>
      <w:r w:rsidRPr="00B929EC">
        <w:t>Temperature setback scheduling</w:t>
      </w:r>
    </w:p>
    <w:p w14:paraId="6A2BF004" w14:textId="77777777" w:rsidR="00B929EC" w:rsidRPr="00B929EC" w:rsidRDefault="00B929EC" w:rsidP="00B929EC">
      <w:pPr>
        <w:pStyle w:val="ListParagraph"/>
        <w:numPr>
          <w:ilvl w:val="2"/>
          <w:numId w:val="36"/>
        </w:numPr>
        <w:spacing w:after="0"/>
        <w:ind w:left="720"/>
      </w:pPr>
      <w:r w:rsidRPr="00B929EC">
        <w:t>Full 5-degree thermostat deadband</w:t>
      </w:r>
    </w:p>
    <w:p w14:paraId="32A3B6ED" w14:textId="77777777" w:rsidR="00B929EC" w:rsidRPr="00B929EC" w:rsidRDefault="00B929EC" w:rsidP="00B929EC">
      <w:pPr>
        <w:pStyle w:val="ListParagraph"/>
        <w:numPr>
          <w:ilvl w:val="2"/>
          <w:numId w:val="36"/>
        </w:numPr>
        <w:spacing w:after="0"/>
        <w:ind w:left="720"/>
      </w:pPr>
      <w:r w:rsidRPr="00B929EC">
        <w:t>Economizer controls</w:t>
      </w:r>
    </w:p>
    <w:p w14:paraId="4DAD6409" w14:textId="77777777" w:rsidR="00B929EC" w:rsidRPr="00B929EC" w:rsidRDefault="00B929EC" w:rsidP="00B929EC">
      <w:pPr>
        <w:pStyle w:val="ListParagraph"/>
        <w:numPr>
          <w:ilvl w:val="2"/>
          <w:numId w:val="36"/>
        </w:numPr>
        <w:spacing w:after="0"/>
        <w:ind w:left="720"/>
      </w:pPr>
      <w:r w:rsidRPr="00B929EC">
        <w:t>Limits on simultaneous heating and cooling (VAV reheat)</w:t>
      </w:r>
    </w:p>
    <w:p w14:paraId="0FE3811E" w14:textId="77777777" w:rsidR="00B929EC" w:rsidRPr="00B929EC" w:rsidRDefault="00B929EC" w:rsidP="00B929EC">
      <w:pPr>
        <w:pStyle w:val="ListParagraph"/>
        <w:numPr>
          <w:ilvl w:val="2"/>
          <w:numId w:val="36"/>
        </w:numPr>
        <w:spacing w:after="0"/>
        <w:ind w:left="720"/>
      </w:pPr>
      <w:r w:rsidRPr="00B929EC">
        <w:t>VAV ventilation optimization</w:t>
      </w:r>
    </w:p>
    <w:p w14:paraId="25DD1931" w14:textId="77777777" w:rsidR="00B929EC" w:rsidRPr="00B929EC" w:rsidRDefault="00B929EC" w:rsidP="00B929EC">
      <w:pPr>
        <w:pStyle w:val="ListParagraph"/>
        <w:numPr>
          <w:ilvl w:val="2"/>
          <w:numId w:val="36"/>
        </w:numPr>
        <w:spacing w:after="0"/>
        <w:ind w:left="720"/>
      </w:pPr>
      <w:r w:rsidRPr="00B929EC">
        <w:t>Supply air temperature &amp; fan static reset controls</w:t>
      </w:r>
    </w:p>
    <w:p w14:paraId="2E1C369B" w14:textId="77777777" w:rsidR="00B929EC" w:rsidRPr="00B929EC" w:rsidRDefault="00B929EC" w:rsidP="00B929EC">
      <w:pPr>
        <w:pStyle w:val="ListParagraph"/>
        <w:numPr>
          <w:ilvl w:val="2"/>
          <w:numId w:val="36"/>
        </w:numPr>
        <w:spacing w:after="0"/>
        <w:ind w:left="720"/>
        <w:rPr>
          <w:highlight w:val="yellow"/>
        </w:rPr>
      </w:pPr>
      <w:r w:rsidRPr="00B929EC">
        <w:rPr>
          <w:highlight w:val="yellow"/>
        </w:rPr>
        <w:t>Exterior ductwork insulation (C403.2.9)</w:t>
      </w:r>
    </w:p>
    <w:p w14:paraId="0B67AEEE" w14:textId="77777777" w:rsidR="00B929EC" w:rsidRPr="00B929EC" w:rsidRDefault="00B929EC" w:rsidP="00B929EC">
      <w:pPr>
        <w:pStyle w:val="ListParagraph"/>
        <w:numPr>
          <w:ilvl w:val="2"/>
          <w:numId w:val="36"/>
        </w:numPr>
        <w:spacing w:after="0"/>
        <w:ind w:left="720"/>
        <w:rPr>
          <w:highlight w:val="yellow"/>
        </w:rPr>
      </w:pPr>
      <w:r w:rsidRPr="00B929EC">
        <w:rPr>
          <w:highlight w:val="yellow"/>
        </w:rPr>
        <w:t>Fan power limits</w:t>
      </w:r>
    </w:p>
    <w:p w14:paraId="23AE930A" w14:textId="77777777" w:rsidR="00B929EC" w:rsidRPr="00B929EC" w:rsidRDefault="00B929EC" w:rsidP="00B929EC">
      <w:pPr>
        <w:pStyle w:val="ListParagraph"/>
        <w:numPr>
          <w:ilvl w:val="2"/>
          <w:numId w:val="36"/>
        </w:numPr>
        <w:spacing w:after="0"/>
        <w:ind w:left="720"/>
      </w:pPr>
      <w:r w:rsidRPr="00B929EC">
        <w:t>Proper equipment sizing</w:t>
      </w:r>
    </w:p>
    <w:p w14:paraId="21E1EDA0" w14:textId="52DFD33A" w:rsidR="00B929EC" w:rsidRDefault="00B929EC" w:rsidP="00B929EC">
      <w:pPr>
        <w:pStyle w:val="ListParagraph"/>
        <w:numPr>
          <w:ilvl w:val="2"/>
          <w:numId w:val="36"/>
        </w:numPr>
        <w:spacing w:after="0"/>
        <w:ind w:left="720"/>
      </w:pPr>
      <w:r w:rsidRPr="00B929EC">
        <w:t>Commissioning</w:t>
      </w:r>
    </w:p>
    <w:p w14:paraId="6FB73F78" w14:textId="77777777" w:rsidR="009551F4" w:rsidRDefault="009551F4" w:rsidP="009551F4">
      <w:pPr>
        <w:spacing w:after="0"/>
      </w:pPr>
    </w:p>
    <w:p w14:paraId="178B5055" w14:textId="77777777" w:rsidR="00B929EC" w:rsidRDefault="00B929EC" w:rsidP="009551F4">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rsidRPr="00B929EC">
        <w:t>Ductwork in attics or outside the building (exposed on the roof) requires more insulation:</w:t>
      </w:r>
    </w:p>
    <w:p w14:paraId="2C59B282" w14:textId="3B801F20" w:rsidR="009551F4" w:rsidRDefault="009551F4" w:rsidP="009551F4">
      <w:pPr>
        <w:pStyle w:val="ListParagraph"/>
        <w:numPr>
          <w:ilvl w:val="1"/>
          <w:numId w:val="36"/>
        </w:numPr>
        <w:spacing w:after="0"/>
        <w:ind w:left="360"/>
      </w:pPr>
      <w:r>
        <w:t>International Energy Conservation Code (IECC)</w:t>
      </w:r>
    </w:p>
    <w:p w14:paraId="5571E3E7" w14:textId="139DEB54" w:rsidR="00B929EC" w:rsidRDefault="009551F4" w:rsidP="009551F4">
      <w:pPr>
        <w:pStyle w:val="ListParagraph"/>
        <w:numPr>
          <w:ilvl w:val="2"/>
          <w:numId w:val="36"/>
        </w:numPr>
        <w:spacing w:after="0"/>
        <w:ind w:left="720"/>
      </w:pPr>
      <w:r w:rsidRPr="00B929EC">
        <w:t>CZ 1-4</w:t>
      </w:r>
      <w:r>
        <w:tab/>
      </w:r>
      <w:r w:rsidR="00B929EC" w:rsidRPr="00B929EC">
        <w:t xml:space="preserve">R-8 in </w:t>
      </w:r>
    </w:p>
    <w:p w14:paraId="68A84738" w14:textId="73D3F039" w:rsidR="00B929EC" w:rsidRDefault="009551F4" w:rsidP="009551F4">
      <w:pPr>
        <w:pStyle w:val="ListParagraph"/>
        <w:numPr>
          <w:ilvl w:val="2"/>
          <w:numId w:val="36"/>
        </w:numPr>
        <w:spacing w:after="0"/>
        <w:ind w:left="720"/>
      </w:pPr>
      <w:r w:rsidRPr="00B929EC">
        <w:t>CZ 5-8</w:t>
      </w:r>
      <w:r>
        <w:tab/>
      </w:r>
      <w:r w:rsidR="00B929EC" w:rsidRPr="00B929EC">
        <w:t xml:space="preserve">R-12 in </w:t>
      </w:r>
    </w:p>
    <w:p w14:paraId="1CBD5DEA" w14:textId="7FB45A48" w:rsidR="009551F4" w:rsidRDefault="009551F4" w:rsidP="009551F4">
      <w:pPr>
        <w:pStyle w:val="ListParagraph"/>
        <w:numPr>
          <w:ilvl w:val="1"/>
          <w:numId w:val="36"/>
        </w:numPr>
        <w:spacing w:after="0"/>
        <w:ind w:left="360"/>
      </w:pPr>
      <w:r>
        <w:t>2016 California Mechanical Code</w:t>
      </w:r>
    </w:p>
    <w:p w14:paraId="63681DDB" w14:textId="23F43789" w:rsidR="009551F4" w:rsidRDefault="009551F4" w:rsidP="00586AF6">
      <w:pPr>
        <w:spacing w:after="0"/>
      </w:pPr>
      <w:r>
        <w:rPr>
          <w:noProof/>
        </w:rPr>
        <w:drawing>
          <wp:inline distT="0" distB="0" distL="0" distR="0" wp14:anchorId="50191D8B" wp14:editId="32D73AA4">
            <wp:extent cx="6400800" cy="4949825"/>
            <wp:effectExtent l="0" t="0" r="0" b="31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table-503.7.1(1).jpg"/>
                    <pic:cNvPicPr/>
                  </pic:nvPicPr>
                  <pic:blipFill>
                    <a:blip r:embed="rId30">
                      <a:extLst>
                        <a:ext uri="{28A0092B-C50C-407E-A947-70E740481C1C}">
                          <a14:useLocalDpi xmlns:a14="http://schemas.microsoft.com/office/drawing/2010/main" val="0"/>
                        </a:ext>
                      </a:extLst>
                    </a:blip>
                    <a:stretch>
                      <a:fillRect/>
                    </a:stretch>
                  </pic:blipFill>
                  <pic:spPr>
                    <a:xfrm>
                      <a:off x="0" y="0"/>
                      <a:ext cx="6400800" cy="4949825"/>
                    </a:xfrm>
                    <a:prstGeom prst="rect">
                      <a:avLst/>
                    </a:prstGeom>
                  </pic:spPr>
                </pic:pic>
              </a:graphicData>
            </a:graphic>
          </wp:inline>
        </w:drawing>
      </w:r>
    </w:p>
    <w:p w14:paraId="6B035A49" w14:textId="0A2BFD3F" w:rsidR="00830788" w:rsidRDefault="00830788" w:rsidP="00586AF6">
      <w:pPr>
        <w:spacing w:after="0"/>
      </w:pPr>
    </w:p>
    <w:p w14:paraId="549F1B60" w14:textId="085CA1ED" w:rsidR="007904B4" w:rsidRDefault="007904B4" w:rsidP="00586AF6">
      <w:pPr>
        <w:spacing w:after="0"/>
      </w:pPr>
      <w:r>
        <w:lastRenderedPageBreak/>
        <w:t>Fan Energy Limits</w:t>
      </w:r>
    </w:p>
    <w:p w14:paraId="4F069900" w14:textId="013DE992" w:rsidR="009551F4" w:rsidRDefault="009551F4" w:rsidP="009551F4">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rsidRPr="009551F4">
        <w:t>Overall Fan System Efficiency Multiple Conversions = Multiple Losses</w:t>
      </w:r>
    </w:p>
    <w:p w14:paraId="3F3637F1" w14:textId="4AFC806A" w:rsidR="009551F4" w:rsidRDefault="009551F4" w:rsidP="00A60DD8">
      <w:pPr>
        <w:pStyle w:val="ListParagraph"/>
        <w:numPr>
          <w:ilvl w:val="1"/>
          <w:numId w:val="36"/>
        </w:numPr>
        <w:spacing w:after="0"/>
        <w:ind w:left="360"/>
      </w:pPr>
      <w:r>
        <w:t>Losses occur for each conversion of energy</w:t>
      </w:r>
    </w:p>
    <w:p w14:paraId="2210AFFC" w14:textId="77777777" w:rsidR="00BD590D" w:rsidRDefault="00BD590D" w:rsidP="00586AF6">
      <w:pPr>
        <w:spacing w:after="0"/>
      </w:pPr>
    </w:p>
    <w:tbl>
      <w:tblPr>
        <w:tblStyle w:val="TableGrid"/>
        <w:tblW w:w="0" w:type="auto"/>
        <w:tblLook w:val="04A0" w:firstRow="1" w:lastRow="0" w:firstColumn="1" w:lastColumn="0" w:noHBand="0" w:noVBand="1"/>
      </w:tblPr>
      <w:tblGrid>
        <w:gridCol w:w="2014"/>
        <w:gridCol w:w="2014"/>
        <w:gridCol w:w="2014"/>
        <w:gridCol w:w="2014"/>
        <w:gridCol w:w="2014"/>
      </w:tblGrid>
      <w:tr w:rsidR="00BD590D" w14:paraId="56DCC15E" w14:textId="77777777" w:rsidTr="00BD590D">
        <w:tc>
          <w:tcPr>
            <w:tcW w:w="2014" w:type="dxa"/>
          </w:tcPr>
          <w:p w14:paraId="3EBD0862" w14:textId="77777777" w:rsidR="00BD590D" w:rsidRDefault="00BD590D" w:rsidP="00BD590D"/>
        </w:tc>
        <w:tc>
          <w:tcPr>
            <w:tcW w:w="2014" w:type="dxa"/>
          </w:tcPr>
          <w:p w14:paraId="74F77F26" w14:textId="2A962607" w:rsidR="00BD590D" w:rsidRDefault="00BD590D" w:rsidP="00586AF6">
            <w:r>
              <w:t>Efficiency</w:t>
            </w:r>
          </w:p>
        </w:tc>
        <w:tc>
          <w:tcPr>
            <w:tcW w:w="2014" w:type="dxa"/>
          </w:tcPr>
          <w:p w14:paraId="55D5D60E" w14:textId="65013ECD" w:rsidR="00BD590D" w:rsidRDefault="00BD590D" w:rsidP="00586AF6">
            <w:r>
              <w:t>Loss</w:t>
            </w:r>
          </w:p>
        </w:tc>
        <w:tc>
          <w:tcPr>
            <w:tcW w:w="2014" w:type="dxa"/>
          </w:tcPr>
          <w:p w14:paraId="0781BDAB" w14:textId="10288A37" w:rsidR="00BD590D" w:rsidRDefault="00BD590D" w:rsidP="00586AF6">
            <w:r>
              <w:t>kW</w:t>
            </w:r>
          </w:p>
        </w:tc>
        <w:tc>
          <w:tcPr>
            <w:tcW w:w="2014" w:type="dxa"/>
          </w:tcPr>
          <w:p w14:paraId="1755EFC9" w14:textId="77777777" w:rsidR="00BD590D" w:rsidRDefault="00BD590D" w:rsidP="00586AF6"/>
        </w:tc>
      </w:tr>
      <w:tr w:rsidR="00BD590D" w14:paraId="73DCDD65" w14:textId="77777777" w:rsidTr="00BD590D">
        <w:tc>
          <w:tcPr>
            <w:tcW w:w="2014" w:type="dxa"/>
          </w:tcPr>
          <w:p w14:paraId="08EAE85E" w14:textId="77777777" w:rsidR="00BD590D" w:rsidRDefault="00BD590D" w:rsidP="00BD590D">
            <w:r>
              <w:t>Meter</w:t>
            </w:r>
          </w:p>
          <w:p w14:paraId="4D68B1E0" w14:textId="77777777" w:rsidR="00BD590D" w:rsidRDefault="00BD590D" w:rsidP="00BD590D">
            <w:r>
              <w:t>Wire</w:t>
            </w:r>
          </w:p>
          <w:p w14:paraId="62ED54F9" w14:textId="77777777" w:rsidR="00BD590D" w:rsidRDefault="00BD590D" w:rsidP="00BD590D">
            <w:r>
              <w:t>Motor</w:t>
            </w:r>
          </w:p>
          <w:p w14:paraId="36314D0C" w14:textId="77777777" w:rsidR="00BD590D" w:rsidRDefault="00BD590D" w:rsidP="00BD590D">
            <w:r>
              <w:t>Belt</w:t>
            </w:r>
          </w:p>
          <w:p w14:paraId="4A8E7E8C" w14:textId="7C0CAC42" w:rsidR="00BD590D" w:rsidRDefault="00BD590D" w:rsidP="00BD590D">
            <w:r>
              <w:t>Fan</w:t>
            </w:r>
          </w:p>
        </w:tc>
        <w:tc>
          <w:tcPr>
            <w:tcW w:w="2014" w:type="dxa"/>
          </w:tcPr>
          <w:p w14:paraId="4E1340E9" w14:textId="77777777" w:rsidR="00BD590D" w:rsidRDefault="00BD590D" w:rsidP="00586AF6"/>
          <w:p w14:paraId="54E0A6E0" w14:textId="77777777" w:rsidR="00BD590D" w:rsidRDefault="00BD590D" w:rsidP="00586AF6"/>
          <w:p w14:paraId="2E43A9D6" w14:textId="560C0B23" w:rsidR="00BD590D" w:rsidRDefault="00BD590D" w:rsidP="00586AF6">
            <w:r>
              <w:t>80%</w:t>
            </w:r>
          </w:p>
          <w:p w14:paraId="0343D56B" w14:textId="77777777" w:rsidR="00BD590D" w:rsidRDefault="00BD590D" w:rsidP="00586AF6"/>
          <w:p w14:paraId="5799A663" w14:textId="7CD21257" w:rsidR="00BD590D" w:rsidRDefault="00BD590D" w:rsidP="00586AF6">
            <w:r>
              <w:t>70%</w:t>
            </w:r>
          </w:p>
        </w:tc>
        <w:tc>
          <w:tcPr>
            <w:tcW w:w="2014" w:type="dxa"/>
          </w:tcPr>
          <w:p w14:paraId="20EE6469" w14:textId="77777777" w:rsidR="00BD590D" w:rsidRDefault="00BD590D" w:rsidP="00586AF6"/>
          <w:p w14:paraId="4AFCABDD" w14:textId="77777777" w:rsidR="00BD590D" w:rsidRDefault="00BD590D" w:rsidP="00586AF6">
            <w:r>
              <w:t>2%</w:t>
            </w:r>
          </w:p>
          <w:p w14:paraId="61B78978" w14:textId="77777777" w:rsidR="00BD590D" w:rsidRDefault="00BD590D" w:rsidP="00586AF6">
            <w:r>
              <w:t>20%</w:t>
            </w:r>
          </w:p>
          <w:p w14:paraId="6663110A" w14:textId="77777777" w:rsidR="00BD590D" w:rsidRDefault="00BD590D" w:rsidP="00586AF6">
            <w:r>
              <w:t>6%</w:t>
            </w:r>
          </w:p>
          <w:p w14:paraId="3C910286" w14:textId="067EB472" w:rsidR="00BD590D" w:rsidRDefault="00BD590D" w:rsidP="00586AF6">
            <w:r>
              <w:t>30%</w:t>
            </w:r>
          </w:p>
        </w:tc>
        <w:tc>
          <w:tcPr>
            <w:tcW w:w="2014" w:type="dxa"/>
          </w:tcPr>
          <w:p w14:paraId="08F72209" w14:textId="77777777" w:rsidR="00BD590D" w:rsidRDefault="00BD590D" w:rsidP="00586AF6">
            <w:r>
              <w:t>9.65</w:t>
            </w:r>
          </w:p>
          <w:p w14:paraId="68DFC34F" w14:textId="77777777" w:rsidR="00BD590D" w:rsidRDefault="00BD590D" w:rsidP="00586AF6">
            <w:r>
              <w:t>9.46</w:t>
            </w:r>
          </w:p>
          <w:p w14:paraId="506DB7E1" w14:textId="77777777" w:rsidR="00BD590D" w:rsidRDefault="00BD590D" w:rsidP="00586AF6">
            <w:r>
              <w:t>7.57</w:t>
            </w:r>
          </w:p>
          <w:p w14:paraId="56A8903D" w14:textId="77777777" w:rsidR="00BD590D" w:rsidRDefault="00BD590D" w:rsidP="00586AF6">
            <w:r>
              <w:t>7.14</w:t>
            </w:r>
          </w:p>
          <w:p w14:paraId="221AB15D" w14:textId="42801897" w:rsidR="00BD590D" w:rsidRDefault="00BD590D" w:rsidP="00586AF6">
            <w:r>
              <w:t>5.00</w:t>
            </w:r>
          </w:p>
        </w:tc>
        <w:tc>
          <w:tcPr>
            <w:tcW w:w="2014" w:type="dxa"/>
          </w:tcPr>
          <w:p w14:paraId="68A416BC" w14:textId="77777777" w:rsidR="00BD590D" w:rsidRDefault="00BD590D" w:rsidP="00586AF6">
            <w:r>
              <w:t>Meter kW</w:t>
            </w:r>
          </w:p>
          <w:p w14:paraId="27F9DA27" w14:textId="77777777" w:rsidR="00BD590D" w:rsidRDefault="00BD590D" w:rsidP="00586AF6">
            <w:r>
              <w:t>Motor Input kW</w:t>
            </w:r>
          </w:p>
          <w:p w14:paraId="4B422694" w14:textId="77777777" w:rsidR="00BD590D" w:rsidRDefault="00BD590D" w:rsidP="00586AF6">
            <w:r>
              <w:t>Motor Shaft kW</w:t>
            </w:r>
          </w:p>
          <w:p w14:paraId="2164D80D" w14:textId="77777777" w:rsidR="00BD590D" w:rsidRDefault="00BD590D" w:rsidP="00586AF6">
            <w:r>
              <w:t>Fan Shaft kW</w:t>
            </w:r>
          </w:p>
          <w:p w14:paraId="7512F8BA" w14:textId="4D63FF78" w:rsidR="00BD590D" w:rsidRDefault="00BD590D" w:rsidP="00586AF6">
            <w:r>
              <w:t>Air kW = Work</w:t>
            </w:r>
          </w:p>
        </w:tc>
      </w:tr>
      <w:tr w:rsidR="00BD590D" w14:paraId="105DC647" w14:textId="77777777" w:rsidTr="00BD590D">
        <w:tc>
          <w:tcPr>
            <w:tcW w:w="2014" w:type="dxa"/>
          </w:tcPr>
          <w:p w14:paraId="36C0A861" w14:textId="3B3E196D" w:rsidR="00BD590D" w:rsidRDefault="00BD590D" w:rsidP="00BD590D">
            <w:r>
              <w:t>System</w:t>
            </w:r>
          </w:p>
        </w:tc>
        <w:tc>
          <w:tcPr>
            <w:tcW w:w="2014" w:type="dxa"/>
          </w:tcPr>
          <w:p w14:paraId="18086FCD" w14:textId="09D037C9" w:rsidR="00BD590D" w:rsidRDefault="00BD590D" w:rsidP="00586AF6">
            <w:r>
              <w:t>52%</w:t>
            </w:r>
          </w:p>
        </w:tc>
        <w:tc>
          <w:tcPr>
            <w:tcW w:w="2014" w:type="dxa"/>
          </w:tcPr>
          <w:p w14:paraId="16B5C7CB" w14:textId="24570F06" w:rsidR="00BD590D" w:rsidRDefault="00BD590D" w:rsidP="00586AF6">
            <w:r>
              <w:t>48%</w:t>
            </w:r>
          </w:p>
        </w:tc>
        <w:tc>
          <w:tcPr>
            <w:tcW w:w="2014" w:type="dxa"/>
          </w:tcPr>
          <w:p w14:paraId="56BE72B0" w14:textId="465E3569" w:rsidR="00BD590D" w:rsidRDefault="00BD590D" w:rsidP="00586AF6">
            <w:r>
              <w:t>4.65</w:t>
            </w:r>
          </w:p>
        </w:tc>
        <w:tc>
          <w:tcPr>
            <w:tcW w:w="2014" w:type="dxa"/>
          </w:tcPr>
          <w:p w14:paraId="6342AFC3" w14:textId="530C5AB3" w:rsidR="00BD590D" w:rsidRDefault="00BD590D" w:rsidP="00586AF6">
            <w:r>
              <w:t>Losses</w:t>
            </w:r>
          </w:p>
        </w:tc>
      </w:tr>
    </w:tbl>
    <w:p w14:paraId="20B49CD3" w14:textId="4BF1144E" w:rsidR="00830788" w:rsidRDefault="00830788" w:rsidP="00586AF6">
      <w:pPr>
        <w:spacing w:after="0"/>
      </w:pPr>
    </w:p>
    <w:p w14:paraId="69DBB656" w14:textId="2FD3DC18" w:rsidR="00830788" w:rsidRDefault="00BD590D" w:rsidP="00586AF6">
      <w:pPr>
        <w:spacing w:after="0"/>
      </w:pPr>
      <w:r>
        <w:t>Overall System Efficiency = 5.0 kW work / 9.65 kW = 52%</w:t>
      </w:r>
    </w:p>
    <w:p w14:paraId="60F9B0F0" w14:textId="3037EF4B" w:rsidR="00BD590D" w:rsidRDefault="00BD590D" w:rsidP="00586AF6">
      <w:pPr>
        <w:spacing w:after="0"/>
        <w:rPr>
          <w:noProof/>
        </w:rPr>
      </w:pPr>
    </w:p>
    <w:p w14:paraId="6CE3D541" w14:textId="64AE4406" w:rsidR="00FC2071" w:rsidRDefault="00FC2071" w:rsidP="00586AF6">
      <w:pPr>
        <w:spacing w:after="0"/>
      </w:pPr>
      <w:r>
        <w:rPr>
          <w:noProof/>
        </w:rPr>
        <w:drawing>
          <wp:inline distT="0" distB="0" distL="0" distR="0" wp14:anchorId="0C747525" wp14:editId="44A09261">
            <wp:extent cx="3657600" cy="18113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fan-loss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57600" cy="1811380"/>
                    </a:xfrm>
                    <a:prstGeom prst="rect">
                      <a:avLst/>
                    </a:prstGeom>
                  </pic:spPr>
                </pic:pic>
              </a:graphicData>
            </a:graphic>
          </wp:inline>
        </w:drawing>
      </w:r>
    </w:p>
    <w:p w14:paraId="224D7D78" w14:textId="11D31B25" w:rsidR="00A60DD8" w:rsidRDefault="00A60DD8" w:rsidP="00586AF6">
      <w:pPr>
        <w:spacing w:after="0"/>
      </w:pPr>
    </w:p>
    <w:p w14:paraId="6AC516E8" w14:textId="54107101" w:rsidR="00A60DD8" w:rsidRDefault="00A60DD8" w:rsidP="00A60DD8">
      <w:pPr>
        <w:pStyle w:val="ListParagraph"/>
        <w:numPr>
          <w:ilvl w:val="1"/>
          <w:numId w:val="36"/>
        </w:numPr>
        <w:spacing w:after="0"/>
        <w:ind w:left="360"/>
      </w:pPr>
      <w:r w:rsidRPr="00A60DD8">
        <w:t>The energy code manages overall large fan efficiency by limiting nameplate motor hp or fan bhp per cfm of airflow supplied.</w:t>
      </w:r>
    </w:p>
    <w:p w14:paraId="2E69A810" w14:textId="06AC29A1" w:rsidR="009551F4" w:rsidRDefault="00FC2071" w:rsidP="00D33744">
      <w:pPr>
        <w:pStyle w:val="ListParagraph"/>
        <w:numPr>
          <w:ilvl w:val="1"/>
          <w:numId w:val="36"/>
        </w:numPr>
        <w:spacing w:after="0"/>
        <w:ind w:left="360"/>
      </w:pPr>
      <w:r>
        <w:t>Centrifugal Fans</w:t>
      </w:r>
    </w:p>
    <w:p w14:paraId="15C5AC9B" w14:textId="702FE4F9" w:rsidR="00FC2071" w:rsidRDefault="00FC2071" w:rsidP="00D33744">
      <w:pPr>
        <w:pStyle w:val="ListParagraph"/>
        <w:numPr>
          <w:ilvl w:val="2"/>
          <w:numId w:val="36"/>
        </w:numPr>
        <w:spacing w:after="0"/>
        <w:ind w:left="720"/>
      </w:pPr>
      <w:r>
        <w:t>Advantages</w:t>
      </w:r>
    </w:p>
    <w:p w14:paraId="78701FA3" w14:textId="0DCD024F" w:rsidR="00FC2071" w:rsidRDefault="00FC2071" w:rsidP="00D33744">
      <w:pPr>
        <w:pStyle w:val="ListParagraph"/>
        <w:numPr>
          <w:ilvl w:val="3"/>
          <w:numId w:val="36"/>
        </w:numPr>
        <w:spacing w:after="0"/>
        <w:ind w:left="1080"/>
      </w:pPr>
      <w:r>
        <w:t>Large air volumes against low pressure</w:t>
      </w:r>
    </w:p>
    <w:p w14:paraId="0CDE386A" w14:textId="4C0CDB1E" w:rsidR="00FC2071" w:rsidRDefault="00D33744" w:rsidP="00D33744">
      <w:pPr>
        <w:pStyle w:val="ListParagraph"/>
        <w:numPr>
          <w:ilvl w:val="3"/>
          <w:numId w:val="36"/>
        </w:numPr>
        <w:spacing w:after="0"/>
        <w:ind w:left="1080"/>
      </w:pPr>
      <w:r>
        <w:t>Relatively</w:t>
      </w:r>
      <w:r w:rsidR="00FC2071">
        <w:t xml:space="preserve"> small size</w:t>
      </w:r>
    </w:p>
    <w:p w14:paraId="6087A0DE" w14:textId="3CB0001A" w:rsidR="00FC2071" w:rsidRDefault="00FC2071" w:rsidP="00D33744">
      <w:pPr>
        <w:pStyle w:val="ListParagraph"/>
        <w:numPr>
          <w:ilvl w:val="3"/>
          <w:numId w:val="36"/>
        </w:numPr>
        <w:spacing w:after="0"/>
        <w:ind w:left="1080"/>
      </w:pPr>
      <w:r>
        <w:t>Low noise level</w:t>
      </w:r>
    </w:p>
    <w:p w14:paraId="3728D30A" w14:textId="53A1A020" w:rsidR="00FC2071" w:rsidRDefault="00FC2071" w:rsidP="00D33744">
      <w:pPr>
        <w:pStyle w:val="ListParagraph"/>
        <w:numPr>
          <w:ilvl w:val="2"/>
          <w:numId w:val="36"/>
        </w:numPr>
        <w:spacing w:after="0"/>
        <w:ind w:left="720"/>
      </w:pPr>
      <w:r>
        <w:t>Disadvantages</w:t>
      </w:r>
    </w:p>
    <w:p w14:paraId="7A88CDED" w14:textId="14AEE7B5" w:rsidR="00FC2071" w:rsidRDefault="00FC2071" w:rsidP="00D33744">
      <w:pPr>
        <w:pStyle w:val="ListParagraph"/>
        <w:numPr>
          <w:ilvl w:val="3"/>
          <w:numId w:val="36"/>
        </w:numPr>
        <w:spacing w:after="0"/>
        <w:ind w:left="1080"/>
      </w:pPr>
      <w:r>
        <w:t>Not high pressure / harsh service</w:t>
      </w:r>
    </w:p>
    <w:p w14:paraId="14FBD5E9" w14:textId="02FB2F89" w:rsidR="00FC2071" w:rsidRDefault="00FC2071" w:rsidP="00D33744">
      <w:pPr>
        <w:pStyle w:val="ListParagraph"/>
        <w:numPr>
          <w:ilvl w:val="3"/>
          <w:numId w:val="36"/>
        </w:numPr>
        <w:spacing w:after="0"/>
        <w:ind w:left="1080"/>
      </w:pPr>
      <w:r>
        <w:t>Difficult to adjust fan output</w:t>
      </w:r>
    </w:p>
    <w:p w14:paraId="795B4746" w14:textId="3E36250D" w:rsidR="00FC2071" w:rsidRDefault="00FC2071" w:rsidP="00D33744">
      <w:pPr>
        <w:pStyle w:val="ListParagraph"/>
        <w:numPr>
          <w:ilvl w:val="3"/>
          <w:numId w:val="36"/>
        </w:numPr>
        <w:spacing w:after="0"/>
        <w:ind w:left="1080"/>
      </w:pPr>
      <w:r>
        <w:t>Low energy efficiency 55-65%</w:t>
      </w:r>
    </w:p>
    <w:p w14:paraId="3E382C8E" w14:textId="77777777" w:rsidR="00FC2071" w:rsidRDefault="00FC2071" w:rsidP="00586AF6">
      <w:pPr>
        <w:spacing w:after="0"/>
      </w:pPr>
    </w:p>
    <w:p w14:paraId="211B4963" w14:textId="77777777" w:rsidR="00D33744" w:rsidRDefault="00D33744" w:rsidP="00586AF6">
      <w:pPr>
        <w:spacing w:after="0"/>
      </w:pPr>
      <w:r>
        <w:rPr>
          <w:noProof/>
        </w:rPr>
        <w:drawing>
          <wp:inline distT="0" distB="0" distL="0" distR="0" wp14:anchorId="3F3C0427" wp14:editId="296DBFDB">
            <wp:extent cx="1714739" cy="181000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MAZ-TZAF-1120.png"/>
                    <pic:cNvPicPr/>
                  </pic:nvPicPr>
                  <pic:blipFill>
                    <a:blip r:embed="rId32">
                      <a:extLst>
                        <a:ext uri="{28A0092B-C50C-407E-A947-70E740481C1C}">
                          <a14:useLocalDpi xmlns:a14="http://schemas.microsoft.com/office/drawing/2010/main" val="0"/>
                        </a:ext>
                      </a:extLst>
                    </a:blip>
                    <a:stretch>
                      <a:fillRect/>
                    </a:stretch>
                  </pic:blipFill>
                  <pic:spPr>
                    <a:xfrm>
                      <a:off x="0" y="0"/>
                      <a:ext cx="1714739" cy="1810003"/>
                    </a:xfrm>
                    <a:prstGeom prst="rect">
                      <a:avLst/>
                    </a:prstGeom>
                  </pic:spPr>
                </pic:pic>
              </a:graphicData>
            </a:graphic>
          </wp:inline>
        </w:drawing>
      </w:r>
    </w:p>
    <w:p w14:paraId="6D19D12F" w14:textId="5EFCBE3E" w:rsidR="002414ED" w:rsidRDefault="00981324" w:rsidP="00586AF6">
      <w:pPr>
        <w:spacing w:after="0"/>
      </w:pPr>
      <w:r>
        <w:lastRenderedPageBreak/>
        <w:t>Complex Systems: Central Plant</w:t>
      </w:r>
    </w:p>
    <w:p w14:paraId="404B51A9" w14:textId="490444CB" w:rsidR="00E03AC8" w:rsidRDefault="006014D6"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Complex Building Energy Use - HVAC</w:t>
      </w:r>
    </w:p>
    <w:p w14:paraId="0EBF59B8" w14:textId="16C1201E" w:rsidR="002414ED" w:rsidRDefault="00E03AC8" w:rsidP="00830788">
      <w:pPr>
        <w:pStyle w:val="ListParagraph"/>
        <w:numPr>
          <w:ilvl w:val="1"/>
          <w:numId w:val="36"/>
        </w:numPr>
        <w:spacing w:after="0"/>
        <w:ind w:left="360"/>
      </w:pPr>
      <w:r>
        <w:t>Categories of HVAC Systems:</w:t>
      </w:r>
    </w:p>
    <w:p w14:paraId="09F9E329" w14:textId="694B8E38" w:rsidR="00E03AC8" w:rsidRDefault="00E03AC8" w:rsidP="00830788">
      <w:pPr>
        <w:pStyle w:val="ListParagraph"/>
        <w:numPr>
          <w:ilvl w:val="2"/>
          <w:numId w:val="36"/>
        </w:numPr>
        <w:spacing w:after="0"/>
        <w:ind w:left="720"/>
      </w:pPr>
      <w:r>
        <w:t>Central Plant</w:t>
      </w:r>
    </w:p>
    <w:p w14:paraId="129BDEAD" w14:textId="49D941FD" w:rsidR="00E03AC8" w:rsidRDefault="00E03AC8" w:rsidP="00830788">
      <w:pPr>
        <w:pStyle w:val="ListParagraph"/>
        <w:numPr>
          <w:ilvl w:val="3"/>
          <w:numId w:val="36"/>
        </w:numPr>
        <w:spacing w:after="0"/>
        <w:ind w:left="1080"/>
      </w:pPr>
      <w:r>
        <w:t>Boilers, chillers, cooling towers</w:t>
      </w:r>
    </w:p>
    <w:p w14:paraId="2EC551FD" w14:textId="3106FDF1" w:rsidR="00E03AC8" w:rsidRDefault="00E03AC8" w:rsidP="00830788">
      <w:pPr>
        <w:pStyle w:val="ListParagraph"/>
        <w:numPr>
          <w:ilvl w:val="3"/>
          <w:numId w:val="36"/>
        </w:numPr>
        <w:spacing w:after="0"/>
        <w:ind w:left="1080"/>
      </w:pPr>
      <w:r>
        <w:t>A few pieces of large equipment</w:t>
      </w:r>
    </w:p>
    <w:p w14:paraId="7448CA5C" w14:textId="488D9977" w:rsidR="00E03AC8" w:rsidRDefault="00E03AC8" w:rsidP="00830788">
      <w:pPr>
        <w:pStyle w:val="ListParagraph"/>
        <w:numPr>
          <w:ilvl w:val="2"/>
          <w:numId w:val="36"/>
        </w:numPr>
        <w:spacing w:after="0"/>
        <w:ind w:left="720"/>
      </w:pPr>
      <w:r>
        <w:t>Distribution Systems</w:t>
      </w:r>
    </w:p>
    <w:p w14:paraId="7B454843" w14:textId="2C0B0564" w:rsidR="00E03AC8" w:rsidRDefault="00E03AC8" w:rsidP="00830788">
      <w:pPr>
        <w:pStyle w:val="ListParagraph"/>
        <w:numPr>
          <w:ilvl w:val="3"/>
          <w:numId w:val="36"/>
        </w:numPr>
        <w:spacing w:after="0"/>
        <w:ind w:left="1080"/>
      </w:pPr>
      <w:r>
        <w:t>Pumps</w:t>
      </w:r>
    </w:p>
    <w:p w14:paraId="3DDAAA64" w14:textId="3E3B1B08" w:rsidR="00E03AC8" w:rsidRDefault="00E03AC8" w:rsidP="00830788">
      <w:pPr>
        <w:pStyle w:val="ListParagraph"/>
        <w:numPr>
          <w:ilvl w:val="3"/>
          <w:numId w:val="36"/>
        </w:numPr>
        <w:spacing w:after="0"/>
        <w:ind w:left="1080"/>
      </w:pPr>
      <w:r>
        <w:t>Pipe and control valves</w:t>
      </w:r>
    </w:p>
    <w:p w14:paraId="7C88D7D8" w14:textId="26B956F5" w:rsidR="00E03AC8" w:rsidRDefault="00E03AC8" w:rsidP="00830788">
      <w:pPr>
        <w:pStyle w:val="ListParagraph"/>
        <w:numPr>
          <w:ilvl w:val="3"/>
          <w:numId w:val="36"/>
        </w:numPr>
        <w:spacing w:after="0"/>
        <w:ind w:left="1080"/>
      </w:pPr>
      <w:r>
        <w:t>Ductwork, diffusers and registers</w:t>
      </w:r>
    </w:p>
    <w:p w14:paraId="2F49CB53" w14:textId="74206CBB" w:rsidR="00E03AC8" w:rsidRDefault="00E03AC8" w:rsidP="00830788">
      <w:pPr>
        <w:pStyle w:val="ListParagraph"/>
        <w:numPr>
          <w:ilvl w:val="2"/>
          <w:numId w:val="36"/>
        </w:numPr>
        <w:spacing w:after="0"/>
        <w:ind w:left="720"/>
      </w:pPr>
      <w:r>
        <w:t>Secondary &amp; Zonal HVAC Systems</w:t>
      </w:r>
    </w:p>
    <w:p w14:paraId="1AF8321B" w14:textId="5A48D3E9" w:rsidR="00E03AC8" w:rsidRDefault="00E03AC8" w:rsidP="00830788">
      <w:pPr>
        <w:pStyle w:val="ListParagraph"/>
        <w:numPr>
          <w:ilvl w:val="3"/>
          <w:numId w:val="36"/>
        </w:numPr>
        <w:spacing w:after="0"/>
        <w:ind w:left="1080"/>
      </w:pPr>
      <w:r>
        <w:t>Air handlers, with coils &amp; economizers</w:t>
      </w:r>
    </w:p>
    <w:p w14:paraId="36F685A2" w14:textId="2DA64948" w:rsidR="00E03AC8" w:rsidRDefault="00E03AC8" w:rsidP="00830788">
      <w:pPr>
        <w:pStyle w:val="ListParagraph"/>
        <w:numPr>
          <w:ilvl w:val="3"/>
          <w:numId w:val="36"/>
        </w:numPr>
        <w:spacing w:after="0"/>
        <w:ind w:left="1080"/>
      </w:pPr>
      <w:r>
        <w:t>Fan coils, VAV boxes</w:t>
      </w:r>
    </w:p>
    <w:p w14:paraId="4285BB72" w14:textId="5C80C80C" w:rsidR="00E03AC8" w:rsidRDefault="00E03AC8" w:rsidP="00830788">
      <w:pPr>
        <w:pStyle w:val="ListParagraph"/>
        <w:numPr>
          <w:ilvl w:val="1"/>
          <w:numId w:val="36"/>
        </w:numPr>
        <w:spacing w:after="0"/>
        <w:ind w:left="360"/>
      </w:pPr>
      <w:r>
        <w:t>Selected based on:</w:t>
      </w:r>
    </w:p>
    <w:p w14:paraId="5387576A" w14:textId="720BC0D3" w:rsidR="00E03AC8" w:rsidRDefault="00E03AC8" w:rsidP="00830788">
      <w:pPr>
        <w:pStyle w:val="ListParagraph"/>
        <w:numPr>
          <w:ilvl w:val="2"/>
          <w:numId w:val="36"/>
        </w:numPr>
        <w:spacing w:after="0"/>
        <w:ind w:left="720"/>
      </w:pPr>
      <w:r>
        <w:t>Space temperature and humidity requirements</w:t>
      </w:r>
    </w:p>
    <w:p w14:paraId="47F165BF" w14:textId="73313647" w:rsidR="00E03AC8" w:rsidRDefault="00E03AC8" w:rsidP="00830788">
      <w:pPr>
        <w:pStyle w:val="ListParagraph"/>
        <w:numPr>
          <w:ilvl w:val="2"/>
          <w:numId w:val="36"/>
        </w:numPr>
        <w:spacing w:after="0"/>
        <w:ind w:left="720"/>
      </w:pPr>
      <w:r>
        <w:t>First cost, operating cost, and maintenance cost</w:t>
      </w:r>
    </w:p>
    <w:p w14:paraId="41FC497D" w14:textId="6A2A4872" w:rsidR="00E03AC8" w:rsidRDefault="00E03AC8" w:rsidP="00830788">
      <w:pPr>
        <w:pStyle w:val="ListParagraph"/>
        <w:numPr>
          <w:ilvl w:val="2"/>
          <w:numId w:val="36"/>
        </w:numPr>
        <w:spacing w:after="0"/>
        <w:ind w:left="720"/>
      </w:pPr>
      <w:r>
        <w:t>Spatial constraints</w:t>
      </w:r>
    </w:p>
    <w:p w14:paraId="4CF37894" w14:textId="732A31ED" w:rsidR="00E03AC8" w:rsidRDefault="00E03AC8" w:rsidP="00830788">
      <w:pPr>
        <w:pStyle w:val="ListParagraph"/>
        <w:numPr>
          <w:ilvl w:val="2"/>
          <w:numId w:val="36"/>
        </w:numPr>
        <w:spacing w:after="0"/>
        <w:ind w:left="720"/>
      </w:pPr>
      <w:r>
        <w:t>Redundancy</w:t>
      </w:r>
    </w:p>
    <w:p w14:paraId="34CA3C3F" w14:textId="4D760D22" w:rsidR="00E03AC8" w:rsidRDefault="00E03AC8" w:rsidP="00586AF6">
      <w:pPr>
        <w:spacing w:after="0"/>
      </w:pPr>
    </w:p>
    <w:p w14:paraId="44E2BFCC" w14:textId="47306A05" w:rsidR="00E03AC8" w:rsidRDefault="00E03AC8"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Heating and Cooling</w:t>
      </w:r>
    </w:p>
    <w:p w14:paraId="27601DFB" w14:textId="381A942F" w:rsidR="00E03AC8" w:rsidRDefault="00E03AC8" w:rsidP="00830788">
      <w:pPr>
        <w:pStyle w:val="ListParagraph"/>
        <w:numPr>
          <w:ilvl w:val="1"/>
          <w:numId w:val="36"/>
        </w:numPr>
        <w:spacing w:after="0"/>
        <w:ind w:left="360"/>
      </w:pPr>
      <w:r>
        <w:t>Heating</w:t>
      </w:r>
    </w:p>
    <w:p w14:paraId="6EB39B59" w14:textId="221293A1" w:rsidR="00E03AC8" w:rsidRDefault="00E03AC8" w:rsidP="00830788">
      <w:pPr>
        <w:pStyle w:val="ListParagraph"/>
        <w:numPr>
          <w:ilvl w:val="2"/>
          <w:numId w:val="36"/>
        </w:numPr>
        <w:spacing w:after="0"/>
        <w:ind w:left="720"/>
      </w:pPr>
      <w:r>
        <w:t>Typical fuels are electricity and natural gas</w:t>
      </w:r>
    </w:p>
    <w:p w14:paraId="3DB6423C" w14:textId="100851F5" w:rsidR="00E03AC8" w:rsidRDefault="00E03AC8" w:rsidP="00830788">
      <w:pPr>
        <w:pStyle w:val="ListParagraph"/>
        <w:numPr>
          <w:ilvl w:val="2"/>
          <w:numId w:val="36"/>
        </w:numPr>
        <w:spacing w:after="0"/>
        <w:ind w:left="720"/>
      </w:pPr>
      <w:r>
        <w:t>Efficiency matters:</w:t>
      </w:r>
    </w:p>
    <w:p w14:paraId="2A3CD529" w14:textId="59D42500" w:rsidR="00E03AC8" w:rsidRDefault="00E03AC8" w:rsidP="00830788">
      <w:pPr>
        <w:pStyle w:val="ListParagraph"/>
        <w:numPr>
          <w:ilvl w:val="3"/>
          <w:numId w:val="36"/>
        </w:numPr>
        <w:spacing w:after="0"/>
        <w:ind w:left="1080"/>
      </w:pPr>
      <w:r>
        <w:t>Electricity is 100% efficient</w:t>
      </w:r>
    </w:p>
    <w:p w14:paraId="1B4D7174" w14:textId="0930283B" w:rsidR="00E03AC8" w:rsidRDefault="00E03AC8" w:rsidP="00830788">
      <w:pPr>
        <w:pStyle w:val="ListParagraph"/>
        <w:numPr>
          <w:ilvl w:val="4"/>
          <w:numId w:val="36"/>
        </w:numPr>
        <w:spacing w:after="0"/>
        <w:ind w:left="1440"/>
      </w:pPr>
      <w:r>
        <w:t>1000 W blow dyer heats the room by 1000 W</w:t>
      </w:r>
    </w:p>
    <w:p w14:paraId="1784116A" w14:textId="64205795" w:rsidR="00E03AC8" w:rsidRDefault="00E03AC8" w:rsidP="00830788">
      <w:pPr>
        <w:pStyle w:val="ListParagraph"/>
        <w:numPr>
          <w:ilvl w:val="4"/>
          <w:numId w:val="36"/>
        </w:numPr>
        <w:spacing w:after="0"/>
        <w:ind w:left="1440"/>
      </w:pPr>
      <w:r>
        <w:t>But what’s the source efficiency? Coal-fired power plants are typically only 35% efficient</w:t>
      </w:r>
    </w:p>
    <w:p w14:paraId="3C568A12" w14:textId="52DB246E" w:rsidR="00E03AC8" w:rsidRDefault="00E03AC8" w:rsidP="00830788">
      <w:pPr>
        <w:pStyle w:val="ListParagraph"/>
        <w:numPr>
          <w:ilvl w:val="3"/>
          <w:numId w:val="36"/>
        </w:numPr>
        <w:spacing w:after="0"/>
        <w:ind w:left="1080"/>
      </w:pPr>
      <w:r>
        <w:t>Heat pump is much more efficient than resistance heat</w:t>
      </w:r>
    </w:p>
    <w:p w14:paraId="38981C2B" w14:textId="77777777" w:rsidR="00E03AC8" w:rsidRDefault="00E03AC8" w:rsidP="00830788">
      <w:pPr>
        <w:pStyle w:val="ListParagraph"/>
        <w:numPr>
          <w:ilvl w:val="4"/>
          <w:numId w:val="36"/>
        </w:numPr>
        <w:spacing w:after="0"/>
        <w:ind w:left="1440"/>
      </w:pPr>
      <w:r>
        <w:t>@ 47F: 330% or COP = 3.3 / 17F: 225% or COP = 2.25 / HSPF = 6.8</w:t>
      </w:r>
    </w:p>
    <w:p w14:paraId="3E7D5EBC" w14:textId="77777777" w:rsidR="00E03AC8" w:rsidRDefault="00E03AC8" w:rsidP="00830788">
      <w:pPr>
        <w:pStyle w:val="ListParagraph"/>
        <w:numPr>
          <w:ilvl w:val="3"/>
          <w:numId w:val="36"/>
        </w:numPr>
        <w:spacing w:after="0"/>
        <w:ind w:left="1080"/>
      </w:pPr>
      <w:r>
        <w:t>Natural gas typically is 80% efficient</w:t>
      </w:r>
    </w:p>
    <w:p w14:paraId="6AA82637" w14:textId="77777777" w:rsidR="00E03AC8" w:rsidRDefault="00E03AC8" w:rsidP="00830788">
      <w:pPr>
        <w:pStyle w:val="ListParagraph"/>
        <w:numPr>
          <w:ilvl w:val="4"/>
          <w:numId w:val="36"/>
        </w:numPr>
        <w:spacing w:after="0"/>
        <w:ind w:left="1440"/>
      </w:pPr>
      <w:r>
        <w:t>E.g., 100,000 Btu/h gas input to a furnace may yield 80,000 Btu/h of heating</w:t>
      </w:r>
    </w:p>
    <w:p w14:paraId="4FCEF69A" w14:textId="77777777" w:rsidR="00E03AC8" w:rsidRDefault="00E03AC8" w:rsidP="00830788">
      <w:pPr>
        <w:pStyle w:val="ListParagraph"/>
        <w:numPr>
          <w:ilvl w:val="4"/>
          <w:numId w:val="36"/>
        </w:numPr>
        <w:spacing w:after="0"/>
        <w:ind w:left="1440"/>
      </w:pPr>
      <w:r>
        <w:t>A condensing boiler or furnace has higher efficiency; exceeding 90%</w:t>
      </w:r>
    </w:p>
    <w:p w14:paraId="51D75DFE" w14:textId="10E37B77" w:rsidR="00E03AC8" w:rsidRDefault="00E03AC8" w:rsidP="00830788">
      <w:pPr>
        <w:pStyle w:val="ListParagraph"/>
        <w:numPr>
          <w:ilvl w:val="1"/>
          <w:numId w:val="36"/>
        </w:numPr>
        <w:spacing w:after="0"/>
        <w:ind w:left="360"/>
      </w:pPr>
      <w:r>
        <w:t>Cooling</w:t>
      </w:r>
    </w:p>
    <w:p w14:paraId="4E3DB044" w14:textId="77777777" w:rsidR="00E03AC8" w:rsidRDefault="00E03AC8" w:rsidP="00830788">
      <w:pPr>
        <w:pStyle w:val="ListParagraph"/>
        <w:numPr>
          <w:ilvl w:val="2"/>
          <w:numId w:val="36"/>
        </w:numPr>
        <w:spacing w:after="0"/>
        <w:ind w:left="720"/>
      </w:pPr>
      <w:r>
        <w:t>Central chiller</w:t>
      </w:r>
    </w:p>
    <w:p w14:paraId="2F9FF61F" w14:textId="77777777" w:rsidR="00E03AC8" w:rsidRDefault="00E03AC8" w:rsidP="00830788">
      <w:pPr>
        <w:pStyle w:val="ListParagraph"/>
        <w:numPr>
          <w:ilvl w:val="2"/>
          <w:numId w:val="36"/>
        </w:numPr>
        <w:spacing w:after="0"/>
        <w:ind w:left="720"/>
      </w:pPr>
      <w:r>
        <w:t>Water cooled or air cooled</w:t>
      </w:r>
    </w:p>
    <w:p w14:paraId="3C1168C0" w14:textId="26B1DFCD" w:rsidR="00E03AC8" w:rsidRDefault="00E03AC8" w:rsidP="00830788">
      <w:pPr>
        <w:pStyle w:val="ListParagraph"/>
        <w:numPr>
          <w:ilvl w:val="2"/>
          <w:numId w:val="36"/>
        </w:numPr>
        <w:spacing w:after="0"/>
        <w:ind w:left="720"/>
      </w:pPr>
      <w:r>
        <w:t>Water cooled requires cooling tower or heat rejection</w:t>
      </w:r>
    </w:p>
    <w:p w14:paraId="2BD48261" w14:textId="129A8853" w:rsidR="002414ED" w:rsidRDefault="002414ED" w:rsidP="00586AF6">
      <w:pPr>
        <w:spacing w:after="0"/>
      </w:pPr>
    </w:p>
    <w:p w14:paraId="4D6C9DC3" w14:textId="6C2E1287" w:rsidR="002414ED" w:rsidRDefault="00E03AC8"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Central Plant: Boilers</w:t>
      </w:r>
    </w:p>
    <w:p w14:paraId="7EFEEA91" w14:textId="77777777" w:rsidR="00E03AC8" w:rsidRDefault="00E03AC8" w:rsidP="00830788">
      <w:pPr>
        <w:pStyle w:val="ListParagraph"/>
        <w:numPr>
          <w:ilvl w:val="1"/>
          <w:numId w:val="36"/>
        </w:numPr>
        <w:spacing w:after="0"/>
        <w:ind w:left="360"/>
      </w:pPr>
      <w:r>
        <w:t>Hot water or steam boilers are typical</w:t>
      </w:r>
    </w:p>
    <w:p w14:paraId="1479A6C7" w14:textId="77777777" w:rsidR="00E03AC8" w:rsidRDefault="00E03AC8" w:rsidP="00830788">
      <w:pPr>
        <w:pStyle w:val="ListParagraph"/>
        <w:numPr>
          <w:ilvl w:val="2"/>
          <w:numId w:val="36"/>
        </w:numPr>
        <w:spacing w:after="0"/>
        <w:ind w:left="720"/>
      </w:pPr>
      <w:r>
        <w:t>Hot water more common for smaller buildings</w:t>
      </w:r>
    </w:p>
    <w:p w14:paraId="53D324D3" w14:textId="0796F0CB" w:rsidR="002414ED" w:rsidRDefault="00E03AC8" w:rsidP="00830788">
      <w:pPr>
        <w:pStyle w:val="ListParagraph"/>
        <w:numPr>
          <w:ilvl w:val="2"/>
          <w:numId w:val="36"/>
        </w:numPr>
        <w:spacing w:after="0"/>
        <w:ind w:left="720"/>
      </w:pPr>
      <w:r>
        <w:t>Usually natural gas, but sometimes electric or oil</w:t>
      </w:r>
    </w:p>
    <w:p w14:paraId="4CDBF3E8" w14:textId="77777777" w:rsidR="00E03AC8" w:rsidRDefault="00E03AC8" w:rsidP="00E03AC8">
      <w:pPr>
        <w:spacing w:after="0"/>
      </w:pPr>
    </w:p>
    <w:p w14:paraId="22CBAB70" w14:textId="278F8279" w:rsidR="002414ED" w:rsidRDefault="00E03AC8"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Central Plant: Chillers</w:t>
      </w:r>
    </w:p>
    <w:p w14:paraId="2FC32F99" w14:textId="77777777" w:rsidR="00E03AC8" w:rsidRDefault="00E03AC8" w:rsidP="00830788">
      <w:pPr>
        <w:pStyle w:val="ListParagraph"/>
        <w:numPr>
          <w:ilvl w:val="1"/>
          <w:numId w:val="36"/>
        </w:numPr>
        <w:spacing w:after="0"/>
        <w:ind w:left="360"/>
      </w:pPr>
      <w:r>
        <w:t>Chillers use electricity to remove heat from the chilled water loop (and thus the building)</w:t>
      </w:r>
    </w:p>
    <w:p w14:paraId="478D2563" w14:textId="094F1936" w:rsidR="00E03AC8" w:rsidRDefault="00E03AC8" w:rsidP="00830788">
      <w:pPr>
        <w:spacing w:after="0"/>
        <w:ind w:left="360"/>
      </w:pPr>
      <w:r>
        <w:t>e.g., cool the chilled water from 54</w:t>
      </w:r>
      <w:r>
        <w:rPr>
          <w:rFonts w:cstheme="minorHAnsi"/>
        </w:rPr>
        <w:t>°</w:t>
      </w:r>
      <w:r>
        <w:t>F to 44</w:t>
      </w:r>
      <w:r>
        <w:rPr>
          <w:rFonts w:cstheme="minorHAnsi"/>
        </w:rPr>
        <w:t>°</w:t>
      </w:r>
      <w:r>
        <w:t>F</w:t>
      </w:r>
    </w:p>
    <w:p w14:paraId="1D222059" w14:textId="3A86D36E" w:rsidR="002414ED" w:rsidRDefault="002414ED" w:rsidP="00586AF6">
      <w:pPr>
        <w:spacing w:after="0"/>
      </w:pPr>
    </w:p>
    <w:p w14:paraId="46EB87A0" w14:textId="17A3B449" w:rsidR="002414ED" w:rsidRDefault="00E03AC8" w:rsidP="006014D6">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Central Plant: Cooling Tower</w:t>
      </w:r>
    </w:p>
    <w:p w14:paraId="566AFADA" w14:textId="77777777" w:rsidR="00E03AC8" w:rsidRDefault="00E03AC8" w:rsidP="00830788">
      <w:pPr>
        <w:pStyle w:val="ListParagraph"/>
        <w:numPr>
          <w:ilvl w:val="1"/>
          <w:numId w:val="36"/>
        </w:numPr>
        <w:spacing w:after="0"/>
        <w:ind w:left="360"/>
      </w:pPr>
      <w:r>
        <w:t>Rejects heat from the chiller (transfers it outdoors).</w:t>
      </w:r>
    </w:p>
    <w:p w14:paraId="7E4811E2" w14:textId="3EC1FCE4" w:rsidR="00E03AC8" w:rsidRDefault="00E03AC8" w:rsidP="00830788">
      <w:pPr>
        <w:spacing w:after="0"/>
        <w:ind w:left="360"/>
      </w:pPr>
      <w:r>
        <w:t>e.g., cool the condenser water (water from the chiller) from 85</w:t>
      </w:r>
      <w:r>
        <w:rPr>
          <w:rFonts w:cstheme="minorHAnsi"/>
        </w:rPr>
        <w:t>°</w:t>
      </w:r>
      <w:r>
        <w:t>F to 75</w:t>
      </w:r>
      <w:r>
        <w:rPr>
          <w:rFonts w:cstheme="minorHAnsi"/>
        </w:rPr>
        <w:t>°</w:t>
      </w:r>
      <w:r>
        <w:t>F.</w:t>
      </w:r>
    </w:p>
    <w:p w14:paraId="330F8CB2" w14:textId="60FE0472" w:rsidR="00E03AC8" w:rsidRDefault="00E03AC8" w:rsidP="00830788">
      <w:pPr>
        <w:pStyle w:val="ListParagraph"/>
        <w:numPr>
          <w:ilvl w:val="1"/>
          <w:numId w:val="36"/>
        </w:numPr>
        <w:spacing w:after="0"/>
        <w:ind w:left="360"/>
      </w:pPr>
      <w:r>
        <w:t>Water-cooled chiller is more efficient than air-cooled chiller due to evaporative cooling</w:t>
      </w:r>
    </w:p>
    <w:p w14:paraId="0BFD62F5" w14:textId="4EFA154B" w:rsidR="00E03AC8" w:rsidRDefault="00E03AC8" w:rsidP="00E03AC8">
      <w:pPr>
        <w:spacing w:after="0"/>
      </w:pPr>
    </w:p>
    <w:p w14:paraId="6B0FCBDD" w14:textId="7560D801" w:rsidR="00830788" w:rsidRDefault="00830788" w:rsidP="00830788">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Energy Code Checks</w:t>
      </w:r>
    </w:p>
    <w:p w14:paraId="6B73D058" w14:textId="3772E60E" w:rsidR="00E03AC8" w:rsidRDefault="00E03AC8" w:rsidP="00830788">
      <w:pPr>
        <w:pStyle w:val="ListParagraph"/>
        <w:numPr>
          <w:ilvl w:val="1"/>
          <w:numId w:val="36"/>
        </w:numPr>
        <w:spacing w:after="0"/>
        <w:ind w:left="360"/>
      </w:pPr>
      <w:r>
        <w:t>Equipment Efficiency</w:t>
      </w:r>
    </w:p>
    <w:p w14:paraId="4DF067C0" w14:textId="32E1AA60" w:rsidR="00E03AC8" w:rsidRDefault="00704BD4" w:rsidP="00830788">
      <w:pPr>
        <w:pStyle w:val="ListParagraph"/>
        <w:numPr>
          <w:ilvl w:val="2"/>
          <w:numId w:val="36"/>
        </w:numPr>
        <w:spacing w:after="0"/>
        <w:ind w:left="720"/>
      </w:pPr>
      <w:r>
        <w:t>California Mechanical Code (CMC) 2016</w:t>
      </w:r>
    </w:p>
    <w:p w14:paraId="1651E577" w14:textId="1BCB5522" w:rsidR="00704BD4" w:rsidRDefault="00704BD4" w:rsidP="00DD7FC8">
      <w:pPr>
        <w:pStyle w:val="ListParagraph"/>
        <w:numPr>
          <w:ilvl w:val="3"/>
          <w:numId w:val="36"/>
        </w:numPr>
        <w:spacing w:after="0"/>
        <w:ind w:left="1080"/>
      </w:pPr>
      <w:r>
        <w:t>Table E 503.7.1(1) ELECTRICALLY OPERATED UNITARY AIR CONDITIONERS AND CONDENSING UNITS</w:t>
      </w:r>
      <w:r w:rsidR="00830788">
        <w:t xml:space="preserve"> </w:t>
      </w:r>
      <w:r>
        <w:t>MINIMUM EFFICIENCY REQUIREMENTS [ASHRAE 90.1:TABLE 6.8.1-11</w:t>
      </w:r>
    </w:p>
    <w:p w14:paraId="3720D690" w14:textId="3036EAD9" w:rsidR="002414ED" w:rsidRDefault="00006B62" w:rsidP="00830788">
      <w:pPr>
        <w:pStyle w:val="ListParagraph"/>
        <w:numPr>
          <w:ilvl w:val="2"/>
          <w:numId w:val="36"/>
        </w:numPr>
        <w:spacing w:after="0"/>
        <w:ind w:left="720"/>
      </w:pPr>
      <w:r>
        <w:t>IECC Tables C403.2.3</w:t>
      </w:r>
    </w:p>
    <w:p w14:paraId="18ED3811" w14:textId="5075DFDB" w:rsidR="00006B62" w:rsidRDefault="00006B62" w:rsidP="00830788">
      <w:pPr>
        <w:pStyle w:val="ListParagraph"/>
        <w:numPr>
          <w:ilvl w:val="2"/>
          <w:numId w:val="36"/>
        </w:numPr>
        <w:spacing w:after="0"/>
        <w:ind w:left="720"/>
      </w:pPr>
      <w:r>
        <w:t>Boiler efficiency</w:t>
      </w:r>
    </w:p>
    <w:p w14:paraId="5519BB36" w14:textId="7F2D593A" w:rsidR="00006B62" w:rsidRDefault="00006B62" w:rsidP="00830788">
      <w:pPr>
        <w:pStyle w:val="ListParagraph"/>
        <w:numPr>
          <w:ilvl w:val="2"/>
          <w:numId w:val="36"/>
        </w:numPr>
        <w:spacing w:after="0"/>
        <w:ind w:left="720"/>
      </w:pPr>
      <w:r>
        <w:t>Chiller efficiency</w:t>
      </w:r>
    </w:p>
    <w:p w14:paraId="09C51470" w14:textId="272BA07B" w:rsidR="00006B62" w:rsidRDefault="00006B62" w:rsidP="00830788">
      <w:pPr>
        <w:pStyle w:val="ListParagraph"/>
        <w:numPr>
          <w:ilvl w:val="3"/>
          <w:numId w:val="36"/>
        </w:numPr>
        <w:spacing w:after="0"/>
        <w:ind w:left="1080"/>
      </w:pPr>
      <w:r>
        <w:t>Path A or Path B</w:t>
      </w:r>
    </w:p>
    <w:p w14:paraId="4FB849F4" w14:textId="69C20C6C" w:rsidR="00006B62" w:rsidRDefault="00006B62" w:rsidP="00830788">
      <w:pPr>
        <w:pStyle w:val="ListParagraph"/>
        <w:numPr>
          <w:ilvl w:val="3"/>
          <w:numId w:val="36"/>
        </w:numPr>
        <w:spacing w:after="0"/>
        <w:ind w:left="1080"/>
      </w:pPr>
      <w:r>
        <w:t>Meet both Full Load &amp; IPLV</w:t>
      </w:r>
    </w:p>
    <w:p w14:paraId="65260532" w14:textId="5D89C7A9" w:rsidR="00006B62" w:rsidRDefault="00006B62" w:rsidP="00830788">
      <w:pPr>
        <w:pStyle w:val="ListParagraph"/>
        <w:numPr>
          <w:ilvl w:val="2"/>
          <w:numId w:val="36"/>
        </w:numPr>
        <w:spacing w:after="0"/>
        <w:ind w:left="720"/>
      </w:pPr>
      <w:r>
        <w:t>Heat rejection (tower) efficiency</w:t>
      </w:r>
    </w:p>
    <w:p w14:paraId="09BD93D0" w14:textId="2F5BF8EB" w:rsidR="00006B62" w:rsidRDefault="00006B62" w:rsidP="00586AF6">
      <w:pPr>
        <w:spacing w:after="0"/>
      </w:pPr>
    </w:p>
    <w:p w14:paraId="70F91BF0" w14:textId="77777777" w:rsidR="00830788" w:rsidRDefault="00830788" w:rsidP="00830788">
      <w:pPr>
        <w:spacing w:after="0"/>
      </w:pPr>
      <w:r>
        <w:t>Complex Systems: Secondary HVAC Systems</w:t>
      </w:r>
    </w:p>
    <w:p w14:paraId="435877BF" w14:textId="6ED75B68" w:rsidR="00006B62" w:rsidRDefault="00006B62" w:rsidP="00071987">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Complex Secondary HVAC Systems</w:t>
      </w:r>
    </w:p>
    <w:p w14:paraId="093062E9" w14:textId="77777777" w:rsidR="00006B62" w:rsidRDefault="00006B62" w:rsidP="00830788">
      <w:pPr>
        <w:pStyle w:val="ListParagraph"/>
        <w:numPr>
          <w:ilvl w:val="1"/>
          <w:numId w:val="36"/>
        </w:numPr>
        <w:spacing w:after="0"/>
        <w:ind w:left="360"/>
      </w:pPr>
      <w:r>
        <w:t>Similar to residential and small commercial HVAC systems, but bigger</w:t>
      </w:r>
    </w:p>
    <w:p w14:paraId="204F2A09" w14:textId="77777777" w:rsidR="00006B62" w:rsidRDefault="00006B62" w:rsidP="00830788">
      <w:pPr>
        <w:pStyle w:val="ListParagraph"/>
        <w:numPr>
          <w:ilvl w:val="2"/>
          <w:numId w:val="36"/>
        </w:numPr>
        <w:spacing w:after="0"/>
        <w:ind w:left="720"/>
      </w:pPr>
      <w:r>
        <w:t>Work to maintain comfort conditions in the space</w:t>
      </w:r>
    </w:p>
    <w:p w14:paraId="180C6740" w14:textId="77777777" w:rsidR="00006B62" w:rsidRDefault="00006B62" w:rsidP="00830788">
      <w:pPr>
        <w:pStyle w:val="ListParagraph"/>
        <w:numPr>
          <w:ilvl w:val="1"/>
          <w:numId w:val="36"/>
        </w:numPr>
        <w:spacing w:after="0"/>
        <w:ind w:left="360"/>
      </w:pPr>
      <w:r>
        <w:t>Complex systems may be more expensive, but are usually more efficient than smaller / simpler systems (depends)</w:t>
      </w:r>
    </w:p>
    <w:p w14:paraId="2EE1BCC5" w14:textId="77777777" w:rsidR="00006B62" w:rsidRDefault="00006B62" w:rsidP="00830788">
      <w:pPr>
        <w:pStyle w:val="ListParagraph"/>
        <w:numPr>
          <w:ilvl w:val="1"/>
          <w:numId w:val="36"/>
        </w:numPr>
        <w:spacing w:after="0"/>
        <w:ind w:left="360"/>
      </w:pPr>
      <w:r>
        <w:t>Usually get heating and cooling energy from a central plant through chilled water and heating water pumped throughout the building</w:t>
      </w:r>
    </w:p>
    <w:p w14:paraId="43450E14" w14:textId="7DD76FA2" w:rsidR="00006B62" w:rsidRDefault="00006B62" w:rsidP="00830788">
      <w:pPr>
        <w:pStyle w:val="ListParagraph"/>
        <w:numPr>
          <w:ilvl w:val="1"/>
          <w:numId w:val="36"/>
        </w:numPr>
        <w:spacing w:after="0"/>
        <w:ind w:left="360"/>
      </w:pPr>
      <w:r>
        <w:t>Some “packaged VAV systems” are unitary, but serve multiple zones</w:t>
      </w:r>
    </w:p>
    <w:p w14:paraId="4CE28B4B" w14:textId="2A069663" w:rsidR="00006B62" w:rsidRDefault="00006B62" w:rsidP="00006B62">
      <w:pPr>
        <w:spacing w:after="0"/>
      </w:pPr>
    </w:p>
    <w:p w14:paraId="59C41B25" w14:textId="23EB4F74" w:rsidR="00006B62" w:rsidRDefault="00006B62" w:rsidP="00006B62">
      <w:pPr>
        <w:spacing w:after="0"/>
      </w:pPr>
      <w:r>
        <w:rPr>
          <w:noProof/>
        </w:rPr>
        <w:drawing>
          <wp:inline distT="0" distB="0" distL="0" distR="0" wp14:anchorId="0E5B0E23" wp14:editId="1209FAE8">
            <wp:extent cx="4262718" cy="268941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HU 2.jpg"/>
                    <pic:cNvPicPr/>
                  </pic:nvPicPr>
                  <pic:blipFill>
                    <a:blip r:embed="rId33">
                      <a:extLst>
                        <a:ext uri="{28A0092B-C50C-407E-A947-70E740481C1C}">
                          <a14:useLocalDpi xmlns:a14="http://schemas.microsoft.com/office/drawing/2010/main" val="0"/>
                        </a:ext>
                      </a:extLst>
                    </a:blip>
                    <a:stretch>
                      <a:fillRect/>
                    </a:stretch>
                  </pic:blipFill>
                  <pic:spPr>
                    <a:xfrm>
                      <a:off x="0" y="0"/>
                      <a:ext cx="4262718" cy="2689412"/>
                    </a:xfrm>
                    <a:prstGeom prst="rect">
                      <a:avLst/>
                    </a:prstGeom>
                  </pic:spPr>
                </pic:pic>
              </a:graphicData>
            </a:graphic>
          </wp:inline>
        </w:drawing>
      </w:r>
    </w:p>
    <w:p w14:paraId="1553DF53" w14:textId="4A91927F" w:rsidR="00006B62" w:rsidRDefault="00006B62" w:rsidP="00006B62">
      <w:pPr>
        <w:spacing w:after="0"/>
      </w:pPr>
    </w:p>
    <w:p w14:paraId="4DADE7EE" w14:textId="7965E80A" w:rsidR="00006B62" w:rsidRDefault="00006B62" w:rsidP="00006B62">
      <w:pPr>
        <w:spacing w:after="0"/>
      </w:pPr>
    </w:p>
    <w:p w14:paraId="5583CEE1" w14:textId="3CA46255" w:rsidR="00830788" w:rsidRDefault="00830788" w:rsidP="00006B62">
      <w:pPr>
        <w:spacing w:after="0"/>
      </w:pPr>
    </w:p>
    <w:p w14:paraId="095D337E" w14:textId="578D2FBB" w:rsidR="00830788" w:rsidRDefault="00830788" w:rsidP="00006B62">
      <w:pPr>
        <w:spacing w:after="0"/>
      </w:pPr>
    </w:p>
    <w:p w14:paraId="5E6CF34C" w14:textId="54554140" w:rsidR="00830788" w:rsidRDefault="00830788" w:rsidP="00830788">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Secondary HVAC System Air Handlers</w:t>
      </w:r>
    </w:p>
    <w:p w14:paraId="4DD4A64B" w14:textId="776902B3" w:rsidR="00006B62" w:rsidRDefault="00006B62" w:rsidP="00830788">
      <w:pPr>
        <w:pStyle w:val="ListParagraph"/>
        <w:numPr>
          <w:ilvl w:val="1"/>
          <w:numId w:val="36"/>
        </w:numPr>
        <w:spacing w:after="0"/>
        <w:ind w:left="360"/>
      </w:pPr>
      <w:r w:rsidRPr="00006B62">
        <w:t>An air handler, or air handling unit (often abbreviated to AHU), is a device used to regulate and circulate air as part of a heating, ventilating, and air-conditioning (HVAC) system.</w:t>
      </w:r>
    </w:p>
    <w:p w14:paraId="5CEA9AA5" w14:textId="77777777" w:rsidR="00006B62" w:rsidRDefault="00006B62" w:rsidP="00830788">
      <w:pPr>
        <w:pStyle w:val="ListParagraph"/>
        <w:numPr>
          <w:ilvl w:val="1"/>
          <w:numId w:val="36"/>
        </w:numPr>
        <w:spacing w:after="0"/>
        <w:ind w:left="360"/>
      </w:pPr>
      <w:r>
        <w:t>The H, the V, the AC in one piece of equipment.</w:t>
      </w:r>
    </w:p>
    <w:p w14:paraId="2F3B8808" w14:textId="77777777" w:rsidR="00006B62" w:rsidRDefault="00006B62" w:rsidP="00830788">
      <w:pPr>
        <w:pStyle w:val="ListParagraph"/>
        <w:numPr>
          <w:ilvl w:val="1"/>
          <w:numId w:val="36"/>
        </w:numPr>
        <w:spacing w:after="0"/>
        <w:ind w:left="360"/>
      </w:pPr>
      <w:r>
        <w:t>Uses air dampers, and chilled and heating water from the chiller and the boiler to heat and cool the air.</w:t>
      </w:r>
    </w:p>
    <w:p w14:paraId="129973AF" w14:textId="19DE5773" w:rsidR="00006B62" w:rsidRDefault="00006B62" w:rsidP="00830788">
      <w:pPr>
        <w:pStyle w:val="ListParagraph"/>
        <w:numPr>
          <w:ilvl w:val="1"/>
          <w:numId w:val="36"/>
        </w:numPr>
        <w:spacing w:after="0"/>
        <w:ind w:left="360"/>
      </w:pPr>
      <w:r>
        <w:t>Also filters the air and draws in outside air.</w:t>
      </w:r>
    </w:p>
    <w:p w14:paraId="4604BEF2" w14:textId="7FA75E9F" w:rsidR="00006B62" w:rsidRDefault="00006B62" w:rsidP="00586AF6">
      <w:pPr>
        <w:spacing w:after="0"/>
      </w:pPr>
    </w:p>
    <w:p w14:paraId="52E6008F" w14:textId="737F924F" w:rsidR="00830788" w:rsidRDefault="00830788" w:rsidP="00586AF6">
      <w:pPr>
        <w:spacing w:after="0"/>
      </w:pPr>
      <w:r>
        <w:rPr>
          <w:noProof/>
        </w:rPr>
        <w:drawing>
          <wp:inline distT="0" distB="0" distL="0" distR="0" wp14:anchorId="4B0B1128" wp14:editId="5682DBC2">
            <wp:extent cx="3638550" cy="18002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ahu4.jpg"/>
                    <pic:cNvPicPr/>
                  </pic:nvPicPr>
                  <pic:blipFill>
                    <a:blip r:embed="rId34">
                      <a:extLst>
                        <a:ext uri="{28A0092B-C50C-407E-A947-70E740481C1C}">
                          <a14:useLocalDpi xmlns:a14="http://schemas.microsoft.com/office/drawing/2010/main" val="0"/>
                        </a:ext>
                      </a:extLst>
                    </a:blip>
                    <a:stretch>
                      <a:fillRect/>
                    </a:stretch>
                  </pic:blipFill>
                  <pic:spPr>
                    <a:xfrm>
                      <a:off x="0" y="0"/>
                      <a:ext cx="3638550" cy="1800225"/>
                    </a:xfrm>
                    <a:prstGeom prst="rect">
                      <a:avLst/>
                    </a:prstGeom>
                  </pic:spPr>
                </pic:pic>
              </a:graphicData>
            </a:graphic>
          </wp:inline>
        </w:drawing>
      </w:r>
      <w:r>
        <w:rPr>
          <w:noProof/>
        </w:rPr>
        <w:drawing>
          <wp:inline distT="0" distB="0" distL="0" distR="0" wp14:anchorId="001CD657" wp14:editId="6D5781F9">
            <wp:extent cx="2743200" cy="1837944"/>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commercial-ahu-unit-500x500.png"/>
                    <pic:cNvPicPr/>
                  </pic:nvPicPr>
                  <pic:blipFill>
                    <a:blip r:embed="rId35">
                      <a:extLst>
                        <a:ext uri="{28A0092B-C50C-407E-A947-70E740481C1C}">
                          <a14:useLocalDpi xmlns:a14="http://schemas.microsoft.com/office/drawing/2010/main" val="0"/>
                        </a:ext>
                      </a:extLst>
                    </a:blip>
                    <a:stretch>
                      <a:fillRect/>
                    </a:stretch>
                  </pic:blipFill>
                  <pic:spPr>
                    <a:xfrm>
                      <a:off x="0" y="0"/>
                      <a:ext cx="2743200" cy="1837944"/>
                    </a:xfrm>
                    <a:prstGeom prst="rect">
                      <a:avLst/>
                    </a:prstGeom>
                  </pic:spPr>
                </pic:pic>
              </a:graphicData>
            </a:graphic>
          </wp:inline>
        </w:drawing>
      </w:r>
    </w:p>
    <w:p w14:paraId="7CEA0990" w14:textId="2BABC625" w:rsidR="00830788" w:rsidRDefault="00830788" w:rsidP="00586AF6">
      <w:pPr>
        <w:spacing w:after="0"/>
      </w:pPr>
    </w:p>
    <w:p w14:paraId="020C57C4" w14:textId="01CDA7A1" w:rsidR="00006B62" w:rsidRDefault="00006B62" w:rsidP="00586AF6">
      <w:pPr>
        <w:spacing w:after="0"/>
      </w:pPr>
    </w:p>
    <w:p w14:paraId="49A47E97" w14:textId="6EEDBC2F" w:rsidR="00006B62" w:rsidRDefault="00006B62" w:rsidP="00071987">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Distribution: Heating Coils, Radiant Heaters</w:t>
      </w:r>
    </w:p>
    <w:p w14:paraId="303889F1" w14:textId="77777777" w:rsidR="00006B62" w:rsidRDefault="00006B62" w:rsidP="00830788">
      <w:pPr>
        <w:pStyle w:val="ListParagraph"/>
        <w:numPr>
          <w:ilvl w:val="1"/>
          <w:numId w:val="36"/>
        </w:numPr>
        <w:spacing w:after="0"/>
        <w:ind w:left="360"/>
      </w:pPr>
      <w:r>
        <w:t>Hydronic distribution: Water or steam is heated by the boilers, then delivered to secondary heating units throughout the building</w:t>
      </w:r>
    </w:p>
    <w:p w14:paraId="0410A83D" w14:textId="77777777" w:rsidR="00006B62" w:rsidRDefault="00006B62" w:rsidP="00830788">
      <w:pPr>
        <w:pStyle w:val="ListParagraph"/>
        <w:numPr>
          <w:ilvl w:val="1"/>
          <w:numId w:val="36"/>
        </w:numPr>
        <w:spacing w:after="0"/>
        <w:ind w:left="360"/>
      </w:pPr>
      <w:r>
        <w:t>Various types of heat exchangers:</w:t>
      </w:r>
    </w:p>
    <w:p w14:paraId="0E12DCCB" w14:textId="77777777" w:rsidR="00006B62" w:rsidRDefault="00006B62" w:rsidP="00592C53">
      <w:pPr>
        <w:pStyle w:val="ListParagraph"/>
        <w:numPr>
          <w:ilvl w:val="2"/>
          <w:numId w:val="36"/>
        </w:numPr>
        <w:spacing w:after="0"/>
        <w:ind w:left="720"/>
      </w:pPr>
      <w:r>
        <w:t>Heating coils in airstreams</w:t>
      </w:r>
    </w:p>
    <w:p w14:paraId="04AD06CE" w14:textId="77777777" w:rsidR="00006B62" w:rsidRDefault="00006B62" w:rsidP="00592C53">
      <w:pPr>
        <w:pStyle w:val="ListParagraph"/>
        <w:numPr>
          <w:ilvl w:val="3"/>
          <w:numId w:val="36"/>
        </w:numPr>
        <w:spacing w:after="0"/>
        <w:ind w:left="1080"/>
      </w:pPr>
      <w:r>
        <w:t>Air handlers, fan coils (hotels)</w:t>
      </w:r>
    </w:p>
    <w:p w14:paraId="7CEAC301" w14:textId="77777777" w:rsidR="00006B62" w:rsidRDefault="00006B62" w:rsidP="00592C53">
      <w:pPr>
        <w:pStyle w:val="ListParagraph"/>
        <w:numPr>
          <w:ilvl w:val="2"/>
          <w:numId w:val="36"/>
        </w:numPr>
        <w:spacing w:after="0"/>
        <w:ind w:left="720"/>
      </w:pPr>
      <w:r>
        <w:t>Radiant heat</w:t>
      </w:r>
    </w:p>
    <w:p w14:paraId="55480A14" w14:textId="77777777" w:rsidR="00006B62" w:rsidRDefault="00006B62" w:rsidP="00592C53">
      <w:pPr>
        <w:pStyle w:val="ListParagraph"/>
        <w:numPr>
          <w:ilvl w:val="3"/>
          <w:numId w:val="36"/>
        </w:numPr>
        <w:spacing w:after="0"/>
        <w:ind w:left="1080"/>
      </w:pPr>
      <w:r>
        <w:t>Baseboard heaters</w:t>
      </w:r>
    </w:p>
    <w:p w14:paraId="47B77FE6" w14:textId="77777777" w:rsidR="00006B62" w:rsidRDefault="00006B62" w:rsidP="00592C53">
      <w:pPr>
        <w:pStyle w:val="ListParagraph"/>
        <w:numPr>
          <w:ilvl w:val="3"/>
          <w:numId w:val="36"/>
        </w:numPr>
        <w:spacing w:after="0"/>
        <w:ind w:left="1080"/>
      </w:pPr>
      <w:r>
        <w:t>Radiant floor heating</w:t>
      </w:r>
    </w:p>
    <w:p w14:paraId="0C869D14" w14:textId="77777777" w:rsidR="00006B62" w:rsidRDefault="00006B62" w:rsidP="00830788">
      <w:pPr>
        <w:pStyle w:val="ListParagraph"/>
        <w:numPr>
          <w:ilvl w:val="1"/>
          <w:numId w:val="36"/>
        </w:numPr>
        <w:spacing w:after="0"/>
        <w:ind w:left="360"/>
      </w:pPr>
      <w:r>
        <w:t>Chilled water distribution is similar;</w:t>
      </w:r>
    </w:p>
    <w:p w14:paraId="20BD845C" w14:textId="00EA6B78" w:rsidR="00006B62" w:rsidRDefault="00006B62" w:rsidP="00006B62">
      <w:pPr>
        <w:spacing w:after="0"/>
      </w:pPr>
      <w:r>
        <w:t>CHW from chiller goes to cooling coils through pipes</w:t>
      </w:r>
    </w:p>
    <w:p w14:paraId="3159564E" w14:textId="22A08A2E" w:rsidR="00006B62" w:rsidRDefault="00006B62" w:rsidP="00592C53">
      <w:pPr>
        <w:pStyle w:val="ListParagraph"/>
        <w:numPr>
          <w:ilvl w:val="1"/>
          <w:numId w:val="36"/>
        </w:numPr>
        <w:spacing w:after="0"/>
        <w:ind w:left="360"/>
      </w:pPr>
      <w:r>
        <w:t>Ductwork is used to distribute heated or cooled air and return or exhaust air</w:t>
      </w:r>
    </w:p>
    <w:p w14:paraId="55EA81B5" w14:textId="34876937" w:rsidR="00006B62" w:rsidRDefault="00006B62" w:rsidP="00586AF6">
      <w:pPr>
        <w:spacing w:after="0"/>
      </w:pPr>
    </w:p>
    <w:p w14:paraId="49DC3F4B" w14:textId="200BECA6" w:rsidR="00592C53" w:rsidRDefault="00592C53" w:rsidP="00586AF6">
      <w:pPr>
        <w:spacing w:after="0"/>
      </w:pPr>
      <w:r>
        <w:rPr>
          <w:noProof/>
        </w:rPr>
        <w:drawing>
          <wp:inline distT="0" distB="0" distL="0" distR="0" wp14:anchorId="04555372" wp14:editId="6412947F">
            <wp:extent cx="2204658" cy="1811971"/>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hydronic.jpg"/>
                    <pic:cNvPicPr/>
                  </pic:nvPicPr>
                  <pic:blipFill>
                    <a:blip r:embed="rId36">
                      <a:extLst>
                        <a:ext uri="{28A0092B-C50C-407E-A947-70E740481C1C}">
                          <a14:useLocalDpi xmlns:a14="http://schemas.microsoft.com/office/drawing/2010/main" val="0"/>
                        </a:ext>
                      </a:extLst>
                    </a:blip>
                    <a:stretch>
                      <a:fillRect/>
                    </a:stretch>
                  </pic:blipFill>
                  <pic:spPr>
                    <a:xfrm>
                      <a:off x="0" y="0"/>
                      <a:ext cx="2204658" cy="1811971"/>
                    </a:xfrm>
                    <a:prstGeom prst="rect">
                      <a:avLst/>
                    </a:prstGeom>
                  </pic:spPr>
                </pic:pic>
              </a:graphicData>
            </a:graphic>
          </wp:inline>
        </w:drawing>
      </w:r>
      <w:r>
        <w:tab/>
      </w:r>
      <w:r>
        <w:tab/>
      </w:r>
      <w:r>
        <w:tab/>
      </w:r>
      <w:r>
        <w:rPr>
          <w:noProof/>
        </w:rPr>
        <w:drawing>
          <wp:inline distT="0" distB="0" distL="0" distR="0" wp14:anchorId="0482637E" wp14:editId="404B6FD6">
            <wp:extent cx="880741" cy="1424893"/>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fins.jpg"/>
                    <pic:cNvPicPr/>
                  </pic:nvPicPr>
                  <pic:blipFill>
                    <a:blip r:embed="rId37">
                      <a:extLst>
                        <a:ext uri="{28A0092B-C50C-407E-A947-70E740481C1C}">
                          <a14:useLocalDpi xmlns:a14="http://schemas.microsoft.com/office/drawing/2010/main" val="0"/>
                        </a:ext>
                      </a:extLst>
                    </a:blip>
                    <a:stretch>
                      <a:fillRect/>
                    </a:stretch>
                  </pic:blipFill>
                  <pic:spPr>
                    <a:xfrm>
                      <a:off x="0" y="0"/>
                      <a:ext cx="880741" cy="1424893"/>
                    </a:xfrm>
                    <a:prstGeom prst="rect">
                      <a:avLst/>
                    </a:prstGeom>
                  </pic:spPr>
                </pic:pic>
              </a:graphicData>
            </a:graphic>
          </wp:inline>
        </w:drawing>
      </w:r>
    </w:p>
    <w:p w14:paraId="1E68FE27" w14:textId="3CEAD265" w:rsidR="00592C53" w:rsidRDefault="00592C53" w:rsidP="00586AF6">
      <w:pPr>
        <w:spacing w:after="0"/>
      </w:pPr>
    </w:p>
    <w:p w14:paraId="17963753" w14:textId="78D51B54" w:rsidR="00592C53" w:rsidRDefault="00592C53" w:rsidP="00586AF6">
      <w:pPr>
        <w:spacing w:after="0"/>
      </w:pPr>
    </w:p>
    <w:p w14:paraId="22865DDA" w14:textId="17CB433F" w:rsidR="00592C53" w:rsidRDefault="00592C53" w:rsidP="00586AF6">
      <w:pPr>
        <w:spacing w:after="0"/>
      </w:pPr>
    </w:p>
    <w:p w14:paraId="6BDF9390" w14:textId="7B2CE6AE" w:rsidR="00592C53" w:rsidRDefault="00592C53" w:rsidP="00586AF6">
      <w:pPr>
        <w:spacing w:after="0"/>
      </w:pPr>
    </w:p>
    <w:p w14:paraId="3EF54021" w14:textId="42CB37BC" w:rsidR="00006B62" w:rsidRDefault="0009198C" w:rsidP="00071987">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lastRenderedPageBreak/>
        <w:t>VAV Multiple Zone System Concept</w:t>
      </w:r>
    </w:p>
    <w:p w14:paraId="75B4EC1D" w14:textId="77777777" w:rsidR="0009198C" w:rsidRDefault="0009198C" w:rsidP="00592C53">
      <w:pPr>
        <w:pStyle w:val="ListParagraph"/>
        <w:numPr>
          <w:ilvl w:val="1"/>
          <w:numId w:val="36"/>
        </w:numPr>
        <w:spacing w:after="0"/>
        <w:ind w:left="360"/>
      </w:pPr>
      <w:r>
        <w:t>One variable air volume (VAV) central air system serves several zones</w:t>
      </w:r>
    </w:p>
    <w:p w14:paraId="38D30022" w14:textId="77777777" w:rsidR="0009198C" w:rsidRDefault="0009198C" w:rsidP="00592C53">
      <w:pPr>
        <w:pStyle w:val="ListParagraph"/>
        <w:numPr>
          <w:ilvl w:val="2"/>
          <w:numId w:val="36"/>
        </w:numPr>
        <w:spacing w:after="0"/>
        <w:ind w:left="720"/>
      </w:pPr>
      <w:r>
        <w:t>The air handling unit (AHU) maintains the desired</w:t>
      </w:r>
    </w:p>
    <w:p w14:paraId="11B8EBE6" w14:textId="77777777" w:rsidR="0009198C" w:rsidRDefault="0009198C" w:rsidP="00592C53">
      <w:pPr>
        <w:pStyle w:val="ListParagraph"/>
        <w:numPr>
          <w:ilvl w:val="3"/>
          <w:numId w:val="36"/>
        </w:numPr>
        <w:spacing w:after="0"/>
        <w:ind w:left="1080"/>
      </w:pPr>
      <w:r>
        <w:t>Primary supply air temperature (SAT)</w:t>
      </w:r>
    </w:p>
    <w:p w14:paraId="7E3E9E55" w14:textId="77777777" w:rsidR="0009198C" w:rsidRDefault="0009198C" w:rsidP="00592C53">
      <w:pPr>
        <w:pStyle w:val="ListParagraph"/>
        <w:numPr>
          <w:ilvl w:val="3"/>
          <w:numId w:val="36"/>
        </w:numPr>
        <w:spacing w:after="0"/>
        <w:ind w:left="1080"/>
      </w:pPr>
      <w:r>
        <w:t>Duct static pressure (SP) using a variable speed drive</w:t>
      </w:r>
    </w:p>
    <w:p w14:paraId="434D2388" w14:textId="77777777" w:rsidR="0009198C" w:rsidRDefault="0009198C" w:rsidP="00592C53">
      <w:pPr>
        <w:pStyle w:val="ListParagraph"/>
        <w:numPr>
          <w:ilvl w:val="3"/>
          <w:numId w:val="36"/>
        </w:numPr>
        <w:spacing w:after="0"/>
        <w:ind w:left="1080"/>
      </w:pPr>
      <w:r>
        <w:t>The setpoints for both SAT &amp; SP can be reset</w:t>
      </w:r>
    </w:p>
    <w:p w14:paraId="0158ED9B" w14:textId="77777777" w:rsidR="0009198C" w:rsidRDefault="0009198C" w:rsidP="00592C53">
      <w:pPr>
        <w:pStyle w:val="ListParagraph"/>
        <w:numPr>
          <w:ilvl w:val="3"/>
          <w:numId w:val="36"/>
        </w:numPr>
        <w:spacing w:after="0"/>
        <w:ind w:left="1080"/>
      </w:pPr>
      <w:r>
        <w:t>Has preheat capability and may subcool air to reduce humidity</w:t>
      </w:r>
    </w:p>
    <w:p w14:paraId="4B9FF494" w14:textId="77777777" w:rsidR="0009198C" w:rsidRDefault="0009198C" w:rsidP="00592C53">
      <w:pPr>
        <w:pStyle w:val="ListParagraph"/>
        <w:numPr>
          <w:ilvl w:val="3"/>
          <w:numId w:val="36"/>
        </w:numPr>
        <w:spacing w:after="0"/>
        <w:ind w:left="1080"/>
      </w:pPr>
      <w:r>
        <w:t>Coordinates the OSA economizer with the cooling coil to provide cooling</w:t>
      </w:r>
    </w:p>
    <w:p w14:paraId="398D1078" w14:textId="57D6B8DA" w:rsidR="0009198C" w:rsidRDefault="0009198C" w:rsidP="00592C53">
      <w:pPr>
        <w:pStyle w:val="ListParagraph"/>
        <w:numPr>
          <w:ilvl w:val="1"/>
          <w:numId w:val="36"/>
        </w:numPr>
        <w:spacing w:after="0"/>
        <w:ind w:left="360"/>
      </w:pPr>
      <w:r>
        <w:t>Each zone has a VAV box or terminal unit that:</w:t>
      </w:r>
    </w:p>
    <w:p w14:paraId="73BD9266" w14:textId="77777777" w:rsidR="0009198C" w:rsidRDefault="0009198C" w:rsidP="00592C53">
      <w:pPr>
        <w:pStyle w:val="ListParagraph"/>
        <w:numPr>
          <w:ilvl w:val="2"/>
          <w:numId w:val="36"/>
        </w:numPr>
        <w:spacing w:after="0"/>
        <w:ind w:left="720"/>
      </w:pPr>
      <w:r>
        <w:t>Modulates air flow based on cooling load</w:t>
      </w:r>
    </w:p>
    <w:p w14:paraId="4AA645D8" w14:textId="77777777" w:rsidR="0009198C" w:rsidRDefault="0009198C" w:rsidP="00592C53">
      <w:pPr>
        <w:pStyle w:val="ListParagraph"/>
        <w:numPr>
          <w:ilvl w:val="2"/>
          <w:numId w:val="36"/>
        </w:numPr>
        <w:spacing w:after="0"/>
        <w:ind w:left="720"/>
      </w:pPr>
      <w:r>
        <w:t>Maintains minimum airflow for ventilation needs</w:t>
      </w:r>
    </w:p>
    <w:p w14:paraId="04507697" w14:textId="0555E33B" w:rsidR="0009198C" w:rsidRDefault="0009198C" w:rsidP="00592C53">
      <w:pPr>
        <w:pStyle w:val="ListParagraph"/>
        <w:numPr>
          <w:ilvl w:val="2"/>
          <w:numId w:val="36"/>
        </w:numPr>
        <w:spacing w:after="0"/>
        <w:ind w:left="720"/>
      </w:pPr>
      <w:r>
        <w:t>Reheats air to meet heating needs</w:t>
      </w:r>
    </w:p>
    <w:p w14:paraId="076A32CF" w14:textId="7D760618" w:rsidR="0009198C" w:rsidRDefault="0009198C" w:rsidP="0009198C">
      <w:pPr>
        <w:spacing w:after="0"/>
      </w:pPr>
      <w:r>
        <w:rPr>
          <w:noProof/>
        </w:rPr>
        <w:drawing>
          <wp:inline distT="0" distB="0" distL="0" distR="0" wp14:anchorId="33D4D130" wp14:editId="10B68FF1">
            <wp:extent cx="4206240" cy="247740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pTlsCmnOps_2W.png"/>
                    <pic:cNvPicPr/>
                  </pic:nvPicPr>
                  <pic:blipFill>
                    <a:blip r:embed="rId38">
                      <a:extLst>
                        <a:ext uri="{28A0092B-C50C-407E-A947-70E740481C1C}">
                          <a14:useLocalDpi xmlns:a14="http://schemas.microsoft.com/office/drawing/2010/main" val="0"/>
                        </a:ext>
                      </a:extLst>
                    </a:blip>
                    <a:stretch>
                      <a:fillRect/>
                    </a:stretch>
                  </pic:blipFill>
                  <pic:spPr>
                    <a:xfrm>
                      <a:off x="0" y="0"/>
                      <a:ext cx="4206240" cy="2477403"/>
                    </a:xfrm>
                    <a:prstGeom prst="rect">
                      <a:avLst/>
                    </a:prstGeom>
                  </pic:spPr>
                </pic:pic>
              </a:graphicData>
            </a:graphic>
          </wp:inline>
        </w:drawing>
      </w:r>
    </w:p>
    <w:p w14:paraId="67579257" w14:textId="246EB1FD" w:rsidR="00006B62" w:rsidRDefault="0009198C" w:rsidP="00071987">
      <w:pPr>
        <w:pBdr>
          <w:top w:val="single" w:sz="4" w:space="1" w:color="auto"/>
          <w:left w:val="single" w:sz="4" w:space="4" w:color="auto"/>
          <w:bottom w:val="single" w:sz="4" w:space="1" w:color="auto"/>
          <w:right w:val="single" w:sz="4" w:space="4" w:color="auto"/>
        </w:pBdr>
        <w:shd w:val="clear" w:color="auto" w:fill="17365D" w:themeFill="text2" w:themeFillShade="BF"/>
        <w:spacing w:after="0"/>
      </w:pPr>
      <w:r>
        <w:t>Multiple Zone System Example: VAV Terminal Unit (VAV Box)</w:t>
      </w:r>
    </w:p>
    <w:p w14:paraId="62C2C3E1" w14:textId="503C33B6" w:rsidR="00842581" w:rsidRDefault="0009198C" w:rsidP="00586AF6">
      <w:pPr>
        <w:spacing w:after="0"/>
      </w:pPr>
      <w:r>
        <w:rPr>
          <w:noProof/>
        </w:rPr>
        <w:drawing>
          <wp:inline distT="0" distB="0" distL="0" distR="0" wp14:anchorId="05E3951B" wp14:editId="0B5F40D4">
            <wp:extent cx="4754880" cy="3809158"/>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uct work heat coil.jpg"/>
                    <pic:cNvPicPr/>
                  </pic:nvPicPr>
                  <pic:blipFill>
                    <a:blip r:embed="rId39">
                      <a:extLst>
                        <a:ext uri="{28A0092B-C50C-407E-A947-70E740481C1C}">
                          <a14:useLocalDpi xmlns:a14="http://schemas.microsoft.com/office/drawing/2010/main" val="0"/>
                        </a:ext>
                      </a:extLst>
                    </a:blip>
                    <a:stretch>
                      <a:fillRect/>
                    </a:stretch>
                  </pic:blipFill>
                  <pic:spPr>
                    <a:xfrm>
                      <a:off x="0" y="0"/>
                      <a:ext cx="4754880" cy="3809158"/>
                    </a:xfrm>
                    <a:prstGeom prst="rect">
                      <a:avLst/>
                    </a:prstGeom>
                  </pic:spPr>
                </pic:pic>
              </a:graphicData>
            </a:graphic>
          </wp:inline>
        </w:drawing>
      </w:r>
    </w:p>
    <w:sectPr w:rsidR="00842581" w:rsidSect="003046A7">
      <w:footerReference w:type="default" r:id="rId40"/>
      <w:pgSz w:w="12240" w:h="15840"/>
      <w:pgMar w:top="720" w:right="72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BCE16" w14:textId="77777777" w:rsidR="001B73E9" w:rsidRDefault="001B73E9" w:rsidP="003046A7">
      <w:pPr>
        <w:spacing w:after="0" w:line="240" w:lineRule="auto"/>
      </w:pPr>
      <w:r>
        <w:separator/>
      </w:r>
    </w:p>
  </w:endnote>
  <w:endnote w:type="continuationSeparator" w:id="0">
    <w:p w14:paraId="4A498FBF" w14:textId="77777777" w:rsidR="001B73E9" w:rsidRDefault="001B73E9" w:rsidP="003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913858"/>
      <w:docPartObj>
        <w:docPartGallery w:val="Page Numbers (Bottom of Page)"/>
        <w:docPartUnique/>
      </w:docPartObj>
    </w:sdtPr>
    <w:sdtEndPr>
      <w:rPr>
        <w:noProof/>
      </w:rPr>
    </w:sdtEndPr>
    <w:sdtContent>
      <w:p w14:paraId="1B519CCA" w14:textId="77777777" w:rsidR="003046A7" w:rsidRDefault="003046A7">
        <w:pPr>
          <w:pStyle w:val="Footer"/>
          <w:jc w:val="center"/>
        </w:pPr>
        <w:r>
          <w:fldChar w:fldCharType="begin"/>
        </w:r>
        <w:r>
          <w:instrText xml:space="preserve"> PAGE   \* MERGEFORMAT </w:instrText>
        </w:r>
        <w:r>
          <w:fldChar w:fldCharType="separate"/>
        </w:r>
        <w:r w:rsidR="00352B52">
          <w:rPr>
            <w:noProof/>
          </w:rPr>
          <w:t>4</w:t>
        </w:r>
        <w:r>
          <w:rPr>
            <w:noProof/>
          </w:rPr>
          <w:fldChar w:fldCharType="end"/>
        </w:r>
      </w:p>
    </w:sdtContent>
  </w:sdt>
  <w:p w14:paraId="24F8B20C" w14:textId="77777777" w:rsidR="003046A7" w:rsidRDefault="00304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89E05" w14:textId="77777777" w:rsidR="001B73E9" w:rsidRDefault="001B73E9" w:rsidP="003046A7">
      <w:pPr>
        <w:spacing w:after="0" w:line="240" w:lineRule="auto"/>
      </w:pPr>
      <w:r>
        <w:separator/>
      </w:r>
    </w:p>
  </w:footnote>
  <w:footnote w:type="continuationSeparator" w:id="0">
    <w:p w14:paraId="0429BDA4" w14:textId="77777777" w:rsidR="001B73E9" w:rsidRDefault="001B73E9" w:rsidP="00304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A39"/>
    <w:multiLevelType w:val="hybridMultilevel"/>
    <w:tmpl w:val="C9401356"/>
    <w:lvl w:ilvl="0" w:tplc="4C0A917A">
      <w:start w:val="1"/>
      <w:numFmt w:val="bullet"/>
      <w:lvlText w:val="-"/>
      <w:lvlJc w:val="left"/>
      <w:pPr>
        <w:tabs>
          <w:tab w:val="num" w:pos="720"/>
        </w:tabs>
        <w:ind w:left="720" w:hanging="360"/>
      </w:pPr>
      <w:rPr>
        <w:rFonts w:ascii="Calibri" w:hAnsi="Calibri" w:hint="default"/>
      </w:rPr>
    </w:lvl>
    <w:lvl w:ilvl="1" w:tplc="95B01CCE" w:tentative="1">
      <w:start w:val="1"/>
      <w:numFmt w:val="bullet"/>
      <w:lvlText w:val="-"/>
      <w:lvlJc w:val="left"/>
      <w:pPr>
        <w:tabs>
          <w:tab w:val="num" w:pos="1440"/>
        </w:tabs>
        <w:ind w:left="1440" w:hanging="360"/>
      </w:pPr>
      <w:rPr>
        <w:rFonts w:ascii="Calibri" w:hAnsi="Calibri" w:hint="default"/>
      </w:rPr>
    </w:lvl>
    <w:lvl w:ilvl="2" w:tplc="643E34CC" w:tentative="1">
      <w:start w:val="1"/>
      <w:numFmt w:val="bullet"/>
      <w:lvlText w:val="-"/>
      <w:lvlJc w:val="left"/>
      <w:pPr>
        <w:tabs>
          <w:tab w:val="num" w:pos="2160"/>
        </w:tabs>
        <w:ind w:left="2160" w:hanging="360"/>
      </w:pPr>
      <w:rPr>
        <w:rFonts w:ascii="Calibri" w:hAnsi="Calibri" w:hint="default"/>
      </w:rPr>
    </w:lvl>
    <w:lvl w:ilvl="3" w:tplc="D6843B4E" w:tentative="1">
      <w:start w:val="1"/>
      <w:numFmt w:val="bullet"/>
      <w:lvlText w:val="-"/>
      <w:lvlJc w:val="left"/>
      <w:pPr>
        <w:tabs>
          <w:tab w:val="num" w:pos="2880"/>
        </w:tabs>
        <w:ind w:left="2880" w:hanging="360"/>
      </w:pPr>
      <w:rPr>
        <w:rFonts w:ascii="Calibri" w:hAnsi="Calibri" w:hint="default"/>
      </w:rPr>
    </w:lvl>
    <w:lvl w:ilvl="4" w:tplc="AAA2AD06" w:tentative="1">
      <w:start w:val="1"/>
      <w:numFmt w:val="bullet"/>
      <w:lvlText w:val="-"/>
      <w:lvlJc w:val="left"/>
      <w:pPr>
        <w:tabs>
          <w:tab w:val="num" w:pos="3600"/>
        </w:tabs>
        <w:ind w:left="3600" w:hanging="360"/>
      </w:pPr>
      <w:rPr>
        <w:rFonts w:ascii="Calibri" w:hAnsi="Calibri" w:hint="default"/>
      </w:rPr>
    </w:lvl>
    <w:lvl w:ilvl="5" w:tplc="61486468" w:tentative="1">
      <w:start w:val="1"/>
      <w:numFmt w:val="bullet"/>
      <w:lvlText w:val="-"/>
      <w:lvlJc w:val="left"/>
      <w:pPr>
        <w:tabs>
          <w:tab w:val="num" w:pos="4320"/>
        </w:tabs>
        <w:ind w:left="4320" w:hanging="360"/>
      </w:pPr>
      <w:rPr>
        <w:rFonts w:ascii="Calibri" w:hAnsi="Calibri" w:hint="default"/>
      </w:rPr>
    </w:lvl>
    <w:lvl w:ilvl="6" w:tplc="4BD49CD2" w:tentative="1">
      <w:start w:val="1"/>
      <w:numFmt w:val="bullet"/>
      <w:lvlText w:val="-"/>
      <w:lvlJc w:val="left"/>
      <w:pPr>
        <w:tabs>
          <w:tab w:val="num" w:pos="5040"/>
        </w:tabs>
        <w:ind w:left="5040" w:hanging="360"/>
      </w:pPr>
      <w:rPr>
        <w:rFonts w:ascii="Calibri" w:hAnsi="Calibri" w:hint="default"/>
      </w:rPr>
    </w:lvl>
    <w:lvl w:ilvl="7" w:tplc="C73A9706" w:tentative="1">
      <w:start w:val="1"/>
      <w:numFmt w:val="bullet"/>
      <w:lvlText w:val="-"/>
      <w:lvlJc w:val="left"/>
      <w:pPr>
        <w:tabs>
          <w:tab w:val="num" w:pos="5760"/>
        </w:tabs>
        <w:ind w:left="5760" w:hanging="360"/>
      </w:pPr>
      <w:rPr>
        <w:rFonts w:ascii="Calibri" w:hAnsi="Calibri" w:hint="default"/>
      </w:rPr>
    </w:lvl>
    <w:lvl w:ilvl="8" w:tplc="4440D840"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37F4F41"/>
    <w:multiLevelType w:val="hybridMultilevel"/>
    <w:tmpl w:val="4BB03640"/>
    <w:lvl w:ilvl="0" w:tplc="BC50D412">
      <w:start w:val="1"/>
      <w:numFmt w:val="bullet"/>
      <w:lvlText w:val="-"/>
      <w:lvlJc w:val="left"/>
      <w:pPr>
        <w:tabs>
          <w:tab w:val="num" w:pos="720"/>
        </w:tabs>
        <w:ind w:left="720" w:hanging="360"/>
      </w:pPr>
      <w:rPr>
        <w:rFonts w:ascii="Calibri" w:hAnsi="Calibri" w:hint="default"/>
      </w:rPr>
    </w:lvl>
    <w:lvl w:ilvl="1" w:tplc="49B89CB8" w:tentative="1">
      <w:start w:val="1"/>
      <w:numFmt w:val="bullet"/>
      <w:lvlText w:val="-"/>
      <w:lvlJc w:val="left"/>
      <w:pPr>
        <w:tabs>
          <w:tab w:val="num" w:pos="1440"/>
        </w:tabs>
        <w:ind w:left="1440" w:hanging="360"/>
      </w:pPr>
      <w:rPr>
        <w:rFonts w:ascii="Calibri" w:hAnsi="Calibri" w:hint="default"/>
      </w:rPr>
    </w:lvl>
    <w:lvl w:ilvl="2" w:tplc="C7FED718" w:tentative="1">
      <w:start w:val="1"/>
      <w:numFmt w:val="bullet"/>
      <w:lvlText w:val="-"/>
      <w:lvlJc w:val="left"/>
      <w:pPr>
        <w:tabs>
          <w:tab w:val="num" w:pos="2160"/>
        </w:tabs>
        <w:ind w:left="2160" w:hanging="360"/>
      </w:pPr>
      <w:rPr>
        <w:rFonts w:ascii="Calibri" w:hAnsi="Calibri" w:hint="default"/>
      </w:rPr>
    </w:lvl>
    <w:lvl w:ilvl="3" w:tplc="46F81030" w:tentative="1">
      <w:start w:val="1"/>
      <w:numFmt w:val="bullet"/>
      <w:lvlText w:val="-"/>
      <w:lvlJc w:val="left"/>
      <w:pPr>
        <w:tabs>
          <w:tab w:val="num" w:pos="2880"/>
        </w:tabs>
        <w:ind w:left="2880" w:hanging="360"/>
      </w:pPr>
      <w:rPr>
        <w:rFonts w:ascii="Calibri" w:hAnsi="Calibri" w:hint="default"/>
      </w:rPr>
    </w:lvl>
    <w:lvl w:ilvl="4" w:tplc="515836CA" w:tentative="1">
      <w:start w:val="1"/>
      <w:numFmt w:val="bullet"/>
      <w:lvlText w:val="-"/>
      <w:lvlJc w:val="left"/>
      <w:pPr>
        <w:tabs>
          <w:tab w:val="num" w:pos="3600"/>
        </w:tabs>
        <w:ind w:left="3600" w:hanging="360"/>
      </w:pPr>
      <w:rPr>
        <w:rFonts w:ascii="Calibri" w:hAnsi="Calibri" w:hint="default"/>
      </w:rPr>
    </w:lvl>
    <w:lvl w:ilvl="5" w:tplc="557AB856" w:tentative="1">
      <w:start w:val="1"/>
      <w:numFmt w:val="bullet"/>
      <w:lvlText w:val="-"/>
      <w:lvlJc w:val="left"/>
      <w:pPr>
        <w:tabs>
          <w:tab w:val="num" w:pos="4320"/>
        </w:tabs>
        <w:ind w:left="4320" w:hanging="360"/>
      </w:pPr>
      <w:rPr>
        <w:rFonts w:ascii="Calibri" w:hAnsi="Calibri" w:hint="default"/>
      </w:rPr>
    </w:lvl>
    <w:lvl w:ilvl="6" w:tplc="30384F28" w:tentative="1">
      <w:start w:val="1"/>
      <w:numFmt w:val="bullet"/>
      <w:lvlText w:val="-"/>
      <w:lvlJc w:val="left"/>
      <w:pPr>
        <w:tabs>
          <w:tab w:val="num" w:pos="5040"/>
        </w:tabs>
        <w:ind w:left="5040" w:hanging="360"/>
      </w:pPr>
      <w:rPr>
        <w:rFonts w:ascii="Calibri" w:hAnsi="Calibri" w:hint="default"/>
      </w:rPr>
    </w:lvl>
    <w:lvl w:ilvl="7" w:tplc="3E7693B0" w:tentative="1">
      <w:start w:val="1"/>
      <w:numFmt w:val="bullet"/>
      <w:lvlText w:val="-"/>
      <w:lvlJc w:val="left"/>
      <w:pPr>
        <w:tabs>
          <w:tab w:val="num" w:pos="5760"/>
        </w:tabs>
        <w:ind w:left="5760" w:hanging="360"/>
      </w:pPr>
      <w:rPr>
        <w:rFonts w:ascii="Calibri" w:hAnsi="Calibri" w:hint="default"/>
      </w:rPr>
    </w:lvl>
    <w:lvl w:ilvl="8" w:tplc="2BD4BA8A"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4E73C37"/>
    <w:multiLevelType w:val="hybridMultilevel"/>
    <w:tmpl w:val="918649E8"/>
    <w:lvl w:ilvl="0" w:tplc="BF883E2C">
      <w:start w:val="1"/>
      <w:numFmt w:val="bullet"/>
      <w:lvlText w:val="-"/>
      <w:lvlJc w:val="left"/>
      <w:pPr>
        <w:tabs>
          <w:tab w:val="num" w:pos="720"/>
        </w:tabs>
        <w:ind w:left="720" w:hanging="360"/>
      </w:pPr>
      <w:rPr>
        <w:rFonts w:ascii="Calibri" w:hAnsi="Calibri" w:hint="default"/>
      </w:rPr>
    </w:lvl>
    <w:lvl w:ilvl="1" w:tplc="761469E0" w:tentative="1">
      <w:start w:val="1"/>
      <w:numFmt w:val="bullet"/>
      <w:lvlText w:val="-"/>
      <w:lvlJc w:val="left"/>
      <w:pPr>
        <w:tabs>
          <w:tab w:val="num" w:pos="1440"/>
        </w:tabs>
        <w:ind w:left="1440" w:hanging="360"/>
      </w:pPr>
      <w:rPr>
        <w:rFonts w:ascii="Calibri" w:hAnsi="Calibri" w:hint="default"/>
      </w:rPr>
    </w:lvl>
    <w:lvl w:ilvl="2" w:tplc="41B895D2" w:tentative="1">
      <w:start w:val="1"/>
      <w:numFmt w:val="bullet"/>
      <w:lvlText w:val="-"/>
      <w:lvlJc w:val="left"/>
      <w:pPr>
        <w:tabs>
          <w:tab w:val="num" w:pos="2160"/>
        </w:tabs>
        <w:ind w:left="2160" w:hanging="360"/>
      </w:pPr>
      <w:rPr>
        <w:rFonts w:ascii="Calibri" w:hAnsi="Calibri" w:hint="default"/>
      </w:rPr>
    </w:lvl>
    <w:lvl w:ilvl="3" w:tplc="2B86FE2E" w:tentative="1">
      <w:start w:val="1"/>
      <w:numFmt w:val="bullet"/>
      <w:lvlText w:val="-"/>
      <w:lvlJc w:val="left"/>
      <w:pPr>
        <w:tabs>
          <w:tab w:val="num" w:pos="2880"/>
        </w:tabs>
        <w:ind w:left="2880" w:hanging="360"/>
      </w:pPr>
      <w:rPr>
        <w:rFonts w:ascii="Calibri" w:hAnsi="Calibri" w:hint="default"/>
      </w:rPr>
    </w:lvl>
    <w:lvl w:ilvl="4" w:tplc="C0063DE0" w:tentative="1">
      <w:start w:val="1"/>
      <w:numFmt w:val="bullet"/>
      <w:lvlText w:val="-"/>
      <w:lvlJc w:val="left"/>
      <w:pPr>
        <w:tabs>
          <w:tab w:val="num" w:pos="3600"/>
        </w:tabs>
        <w:ind w:left="3600" w:hanging="360"/>
      </w:pPr>
      <w:rPr>
        <w:rFonts w:ascii="Calibri" w:hAnsi="Calibri" w:hint="default"/>
      </w:rPr>
    </w:lvl>
    <w:lvl w:ilvl="5" w:tplc="4D8414B2" w:tentative="1">
      <w:start w:val="1"/>
      <w:numFmt w:val="bullet"/>
      <w:lvlText w:val="-"/>
      <w:lvlJc w:val="left"/>
      <w:pPr>
        <w:tabs>
          <w:tab w:val="num" w:pos="4320"/>
        </w:tabs>
        <w:ind w:left="4320" w:hanging="360"/>
      </w:pPr>
      <w:rPr>
        <w:rFonts w:ascii="Calibri" w:hAnsi="Calibri" w:hint="default"/>
      </w:rPr>
    </w:lvl>
    <w:lvl w:ilvl="6" w:tplc="5BEA8EF4" w:tentative="1">
      <w:start w:val="1"/>
      <w:numFmt w:val="bullet"/>
      <w:lvlText w:val="-"/>
      <w:lvlJc w:val="left"/>
      <w:pPr>
        <w:tabs>
          <w:tab w:val="num" w:pos="5040"/>
        </w:tabs>
        <w:ind w:left="5040" w:hanging="360"/>
      </w:pPr>
      <w:rPr>
        <w:rFonts w:ascii="Calibri" w:hAnsi="Calibri" w:hint="default"/>
      </w:rPr>
    </w:lvl>
    <w:lvl w:ilvl="7" w:tplc="9744B160" w:tentative="1">
      <w:start w:val="1"/>
      <w:numFmt w:val="bullet"/>
      <w:lvlText w:val="-"/>
      <w:lvlJc w:val="left"/>
      <w:pPr>
        <w:tabs>
          <w:tab w:val="num" w:pos="5760"/>
        </w:tabs>
        <w:ind w:left="5760" w:hanging="360"/>
      </w:pPr>
      <w:rPr>
        <w:rFonts w:ascii="Calibri" w:hAnsi="Calibri" w:hint="default"/>
      </w:rPr>
    </w:lvl>
    <w:lvl w:ilvl="8" w:tplc="2320E2C6"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5AF2CDC"/>
    <w:multiLevelType w:val="hybridMultilevel"/>
    <w:tmpl w:val="34201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81D9B"/>
    <w:multiLevelType w:val="hybridMultilevel"/>
    <w:tmpl w:val="0362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46128"/>
    <w:multiLevelType w:val="hybridMultilevel"/>
    <w:tmpl w:val="EBD8446A"/>
    <w:lvl w:ilvl="0" w:tplc="7FDA2F9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36840"/>
    <w:multiLevelType w:val="hybridMultilevel"/>
    <w:tmpl w:val="3AA05C3E"/>
    <w:lvl w:ilvl="0" w:tplc="7FDA2F98">
      <w:start w:val="1"/>
      <w:numFmt w:val="bullet"/>
      <w:lvlText w:val=""/>
      <w:lvlJc w:val="left"/>
      <w:pPr>
        <w:ind w:left="1080" w:hanging="360"/>
      </w:pPr>
      <w:rPr>
        <w:rFonts w:ascii="Wingdings 2" w:hAnsi="Wingdings 2"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206851"/>
    <w:multiLevelType w:val="hybridMultilevel"/>
    <w:tmpl w:val="74B4A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E3B64"/>
    <w:multiLevelType w:val="hybridMultilevel"/>
    <w:tmpl w:val="4062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83DF2"/>
    <w:multiLevelType w:val="hybridMultilevel"/>
    <w:tmpl w:val="7DE665EE"/>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971B0"/>
    <w:multiLevelType w:val="hybridMultilevel"/>
    <w:tmpl w:val="7AFEBEA8"/>
    <w:lvl w:ilvl="0" w:tplc="CE3ED9E6">
      <w:start w:val="1"/>
      <w:numFmt w:val="bullet"/>
      <w:lvlText w:val="-"/>
      <w:lvlJc w:val="left"/>
      <w:pPr>
        <w:tabs>
          <w:tab w:val="num" w:pos="720"/>
        </w:tabs>
        <w:ind w:left="720" w:hanging="360"/>
      </w:pPr>
      <w:rPr>
        <w:rFonts w:ascii="Calibri" w:hAnsi="Calibri" w:hint="default"/>
      </w:rPr>
    </w:lvl>
    <w:lvl w:ilvl="1" w:tplc="DEF85D6A" w:tentative="1">
      <w:start w:val="1"/>
      <w:numFmt w:val="bullet"/>
      <w:lvlText w:val="-"/>
      <w:lvlJc w:val="left"/>
      <w:pPr>
        <w:tabs>
          <w:tab w:val="num" w:pos="1440"/>
        </w:tabs>
        <w:ind w:left="1440" w:hanging="360"/>
      </w:pPr>
      <w:rPr>
        <w:rFonts w:ascii="Calibri" w:hAnsi="Calibri" w:hint="default"/>
      </w:rPr>
    </w:lvl>
    <w:lvl w:ilvl="2" w:tplc="0180056C" w:tentative="1">
      <w:start w:val="1"/>
      <w:numFmt w:val="bullet"/>
      <w:lvlText w:val="-"/>
      <w:lvlJc w:val="left"/>
      <w:pPr>
        <w:tabs>
          <w:tab w:val="num" w:pos="2160"/>
        </w:tabs>
        <w:ind w:left="2160" w:hanging="360"/>
      </w:pPr>
      <w:rPr>
        <w:rFonts w:ascii="Calibri" w:hAnsi="Calibri" w:hint="default"/>
      </w:rPr>
    </w:lvl>
    <w:lvl w:ilvl="3" w:tplc="3C0A9476" w:tentative="1">
      <w:start w:val="1"/>
      <w:numFmt w:val="bullet"/>
      <w:lvlText w:val="-"/>
      <w:lvlJc w:val="left"/>
      <w:pPr>
        <w:tabs>
          <w:tab w:val="num" w:pos="2880"/>
        </w:tabs>
        <w:ind w:left="2880" w:hanging="360"/>
      </w:pPr>
      <w:rPr>
        <w:rFonts w:ascii="Calibri" w:hAnsi="Calibri" w:hint="default"/>
      </w:rPr>
    </w:lvl>
    <w:lvl w:ilvl="4" w:tplc="1CCC38CC" w:tentative="1">
      <w:start w:val="1"/>
      <w:numFmt w:val="bullet"/>
      <w:lvlText w:val="-"/>
      <w:lvlJc w:val="left"/>
      <w:pPr>
        <w:tabs>
          <w:tab w:val="num" w:pos="3600"/>
        </w:tabs>
        <w:ind w:left="3600" w:hanging="360"/>
      </w:pPr>
      <w:rPr>
        <w:rFonts w:ascii="Calibri" w:hAnsi="Calibri" w:hint="default"/>
      </w:rPr>
    </w:lvl>
    <w:lvl w:ilvl="5" w:tplc="6550046C" w:tentative="1">
      <w:start w:val="1"/>
      <w:numFmt w:val="bullet"/>
      <w:lvlText w:val="-"/>
      <w:lvlJc w:val="left"/>
      <w:pPr>
        <w:tabs>
          <w:tab w:val="num" w:pos="4320"/>
        </w:tabs>
        <w:ind w:left="4320" w:hanging="360"/>
      </w:pPr>
      <w:rPr>
        <w:rFonts w:ascii="Calibri" w:hAnsi="Calibri" w:hint="default"/>
      </w:rPr>
    </w:lvl>
    <w:lvl w:ilvl="6" w:tplc="FC82C854" w:tentative="1">
      <w:start w:val="1"/>
      <w:numFmt w:val="bullet"/>
      <w:lvlText w:val="-"/>
      <w:lvlJc w:val="left"/>
      <w:pPr>
        <w:tabs>
          <w:tab w:val="num" w:pos="5040"/>
        </w:tabs>
        <w:ind w:left="5040" w:hanging="360"/>
      </w:pPr>
      <w:rPr>
        <w:rFonts w:ascii="Calibri" w:hAnsi="Calibri" w:hint="default"/>
      </w:rPr>
    </w:lvl>
    <w:lvl w:ilvl="7" w:tplc="B2607ED0" w:tentative="1">
      <w:start w:val="1"/>
      <w:numFmt w:val="bullet"/>
      <w:lvlText w:val="-"/>
      <w:lvlJc w:val="left"/>
      <w:pPr>
        <w:tabs>
          <w:tab w:val="num" w:pos="5760"/>
        </w:tabs>
        <w:ind w:left="5760" w:hanging="360"/>
      </w:pPr>
      <w:rPr>
        <w:rFonts w:ascii="Calibri" w:hAnsi="Calibri" w:hint="default"/>
      </w:rPr>
    </w:lvl>
    <w:lvl w:ilvl="8" w:tplc="8962DBE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6C50AE4"/>
    <w:multiLevelType w:val="hybridMultilevel"/>
    <w:tmpl w:val="EBF6D9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00A07"/>
    <w:multiLevelType w:val="hybridMultilevel"/>
    <w:tmpl w:val="D982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E11F2C"/>
    <w:multiLevelType w:val="hybridMultilevel"/>
    <w:tmpl w:val="CBF29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9A6A45"/>
    <w:multiLevelType w:val="hybridMultilevel"/>
    <w:tmpl w:val="3FE21450"/>
    <w:lvl w:ilvl="0" w:tplc="95323F08">
      <w:start w:val="1"/>
      <w:numFmt w:val="bullet"/>
      <w:lvlText w:val="-"/>
      <w:lvlJc w:val="left"/>
      <w:pPr>
        <w:tabs>
          <w:tab w:val="num" w:pos="720"/>
        </w:tabs>
        <w:ind w:left="720" w:hanging="360"/>
      </w:pPr>
      <w:rPr>
        <w:rFonts w:ascii="Calibri" w:hAnsi="Calibri" w:hint="default"/>
      </w:rPr>
    </w:lvl>
    <w:lvl w:ilvl="1" w:tplc="7C880326" w:tentative="1">
      <w:start w:val="1"/>
      <w:numFmt w:val="bullet"/>
      <w:lvlText w:val="-"/>
      <w:lvlJc w:val="left"/>
      <w:pPr>
        <w:tabs>
          <w:tab w:val="num" w:pos="1440"/>
        </w:tabs>
        <w:ind w:left="1440" w:hanging="360"/>
      </w:pPr>
      <w:rPr>
        <w:rFonts w:ascii="Calibri" w:hAnsi="Calibri" w:hint="default"/>
      </w:rPr>
    </w:lvl>
    <w:lvl w:ilvl="2" w:tplc="0CAC8BDE" w:tentative="1">
      <w:start w:val="1"/>
      <w:numFmt w:val="bullet"/>
      <w:lvlText w:val="-"/>
      <w:lvlJc w:val="left"/>
      <w:pPr>
        <w:tabs>
          <w:tab w:val="num" w:pos="2160"/>
        </w:tabs>
        <w:ind w:left="2160" w:hanging="360"/>
      </w:pPr>
      <w:rPr>
        <w:rFonts w:ascii="Calibri" w:hAnsi="Calibri" w:hint="default"/>
      </w:rPr>
    </w:lvl>
    <w:lvl w:ilvl="3" w:tplc="3D4CE59C" w:tentative="1">
      <w:start w:val="1"/>
      <w:numFmt w:val="bullet"/>
      <w:lvlText w:val="-"/>
      <w:lvlJc w:val="left"/>
      <w:pPr>
        <w:tabs>
          <w:tab w:val="num" w:pos="2880"/>
        </w:tabs>
        <w:ind w:left="2880" w:hanging="360"/>
      </w:pPr>
      <w:rPr>
        <w:rFonts w:ascii="Calibri" w:hAnsi="Calibri" w:hint="default"/>
      </w:rPr>
    </w:lvl>
    <w:lvl w:ilvl="4" w:tplc="31A62D0E" w:tentative="1">
      <w:start w:val="1"/>
      <w:numFmt w:val="bullet"/>
      <w:lvlText w:val="-"/>
      <w:lvlJc w:val="left"/>
      <w:pPr>
        <w:tabs>
          <w:tab w:val="num" w:pos="3600"/>
        </w:tabs>
        <w:ind w:left="3600" w:hanging="360"/>
      </w:pPr>
      <w:rPr>
        <w:rFonts w:ascii="Calibri" w:hAnsi="Calibri" w:hint="default"/>
      </w:rPr>
    </w:lvl>
    <w:lvl w:ilvl="5" w:tplc="D97AA3AC" w:tentative="1">
      <w:start w:val="1"/>
      <w:numFmt w:val="bullet"/>
      <w:lvlText w:val="-"/>
      <w:lvlJc w:val="left"/>
      <w:pPr>
        <w:tabs>
          <w:tab w:val="num" w:pos="4320"/>
        </w:tabs>
        <w:ind w:left="4320" w:hanging="360"/>
      </w:pPr>
      <w:rPr>
        <w:rFonts w:ascii="Calibri" w:hAnsi="Calibri" w:hint="default"/>
      </w:rPr>
    </w:lvl>
    <w:lvl w:ilvl="6" w:tplc="B07AEB70" w:tentative="1">
      <w:start w:val="1"/>
      <w:numFmt w:val="bullet"/>
      <w:lvlText w:val="-"/>
      <w:lvlJc w:val="left"/>
      <w:pPr>
        <w:tabs>
          <w:tab w:val="num" w:pos="5040"/>
        </w:tabs>
        <w:ind w:left="5040" w:hanging="360"/>
      </w:pPr>
      <w:rPr>
        <w:rFonts w:ascii="Calibri" w:hAnsi="Calibri" w:hint="default"/>
      </w:rPr>
    </w:lvl>
    <w:lvl w:ilvl="7" w:tplc="E70EAF04" w:tentative="1">
      <w:start w:val="1"/>
      <w:numFmt w:val="bullet"/>
      <w:lvlText w:val="-"/>
      <w:lvlJc w:val="left"/>
      <w:pPr>
        <w:tabs>
          <w:tab w:val="num" w:pos="5760"/>
        </w:tabs>
        <w:ind w:left="5760" w:hanging="360"/>
      </w:pPr>
      <w:rPr>
        <w:rFonts w:ascii="Calibri" w:hAnsi="Calibri" w:hint="default"/>
      </w:rPr>
    </w:lvl>
    <w:lvl w:ilvl="8" w:tplc="9BE29FC4"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0DF1D83"/>
    <w:multiLevelType w:val="hybridMultilevel"/>
    <w:tmpl w:val="B640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07B48"/>
    <w:multiLevelType w:val="hybridMultilevel"/>
    <w:tmpl w:val="AF08417C"/>
    <w:lvl w:ilvl="0" w:tplc="AF1AE756">
      <w:start w:val="1"/>
      <w:numFmt w:val="bullet"/>
      <w:lvlText w:val="-"/>
      <w:lvlJc w:val="left"/>
      <w:pPr>
        <w:tabs>
          <w:tab w:val="num" w:pos="720"/>
        </w:tabs>
        <w:ind w:left="720" w:hanging="360"/>
      </w:pPr>
      <w:rPr>
        <w:rFonts w:ascii="Calibri" w:hAnsi="Calibri" w:hint="default"/>
      </w:rPr>
    </w:lvl>
    <w:lvl w:ilvl="1" w:tplc="752EC71E" w:tentative="1">
      <w:start w:val="1"/>
      <w:numFmt w:val="bullet"/>
      <w:lvlText w:val="-"/>
      <w:lvlJc w:val="left"/>
      <w:pPr>
        <w:tabs>
          <w:tab w:val="num" w:pos="1440"/>
        </w:tabs>
        <w:ind w:left="1440" w:hanging="360"/>
      </w:pPr>
      <w:rPr>
        <w:rFonts w:ascii="Calibri" w:hAnsi="Calibri" w:hint="default"/>
      </w:rPr>
    </w:lvl>
    <w:lvl w:ilvl="2" w:tplc="7040E86A" w:tentative="1">
      <w:start w:val="1"/>
      <w:numFmt w:val="bullet"/>
      <w:lvlText w:val="-"/>
      <w:lvlJc w:val="left"/>
      <w:pPr>
        <w:tabs>
          <w:tab w:val="num" w:pos="2160"/>
        </w:tabs>
        <w:ind w:left="2160" w:hanging="360"/>
      </w:pPr>
      <w:rPr>
        <w:rFonts w:ascii="Calibri" w:hAnsi="Calibri" w:hint="default"/>
      </w:rPr>
    </w:lvl>
    <w:lvl w:ilvl="3" w:tplc="BEDCB6A6" w:tentative="1">
      <w:start w:val="1"/>
      <w:numFmt w:val="bullet"/>
      <w:lvlText w:val="-"/>
      <w:lvlJc w:val="left"/>
      <w:pPr>
        <w:tabs>
          <w:tab w:val="num" w:pos="2880"/>
        </w:tabs>
        <w:ind w:left="2880" w:hanging="360"/>
      </w:pPr>
      <w:rPr>
        <w:rFonts w:ascii="Calibri" w:hAnsi="Calibri" w:hint="default"/>
      </w:rPr>
    </w:lvl>
    <w:lvl w:ilvl="4" w:tplc="8C005EDE" w:tentative="1">
      <w:start w:val="1"/>
      <w:numFmt w:val="bullet"/>
      <w:lvlText w:val="-"/>
      <w:lvlJc w:val="left"/>
      <w:pPr>
        <w:tabs>
          <w:tab w:val="num" w:pos="3600"/>
        </w:tabs>
        <w:ind w:left="3600" w:hanging="360"/>
      </w:pPr>
      <w:rPr>
        <w:rFonts w:ascii="Calibri" w:hAnsi="Calibri" w:hint="default"/>
      </w:rPr>
    </w:lvl>
    <w:lvl w:ilvl="5" w:tplc="D2B88E5C" w:tentative="1">
      <w:start w:val="1"/>
      <w:numFmt w:val="bullet"/>
      <w:lvlText w:val="-"/>
      <w:lvlJc w:val="left"/>
      <w:pPr>
        <w:tabs>
          <w:tab w:val="num" w:pos="4320"/>
        </w:tabs>
        <w:ind w:left="4320" w:hanging="360"/>
      </w:pPr>
      <w:rPr>
        <w:rFonts w:ascii="Calibri" w:hAnsi="Calibri" w:hint="default"/>
      </w:rPr>
    </w:lvl>
    <w:lvl w:ilvl="6" w:tplc="CEB6B448" w:tentative="1">
      <w:start w:val="1"/>
      <w:numFmt w:val="bullet"/>
      <w:lvlText w:val="-"/>
      <w:lvlJc w:val="left"/>
      <w:pPr>
        <w:tabs>
          <w:tab w:val="num" w:pos="5040"/>
        </w:tabs>
        <w:ind w:left="5040" w:hanging="360"/>
      </w:pPr>
      <w:rPr>
        <w:rFonts w:ascii="Calibri" w:hAnsi="Calibri" w:hint="default"/>
      </w:rPr>
    </w:lvl>
    <w:lvl w:ilvl="7" w:tplc="C3DA067C" w:tentative="1">
      <w:start w:val="1"/>
      <w:numFmt w:val="bullet"/>
      <w:lvlText w:val="-"/>
      <w:lvlJc w:val="left"/>
      <w:pPr>
        <w:tabs>
          <w:tab w:val="num" w:pos="5760"/>
        </w:tabs>
        <w:ind w:left="5760" w:hanging="360"/>
      </w:pPr>
      <w:rPr>
        <w:rFonts w:ascii="Calibri" w:hAnsi="Calibri" w:hint="default"/>
      </w:rPr>
    </w:lvl>
    <w:lvl w:ilvl="8" w:tplc="1BB0B77C"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6A33BD6"/>
    <w:multiLevelType w:val="hybridMultilevel"/>
    <w:tmpl w:val="93CC8EA6"/>
    <w:lvl w:ilvl="0" w:tplc="1194CCE0">
      <w:start w:val="1"/>
      <w:numFmt w:val="bullet"/>
      <w:lvlText w:val=""/>
      <w:lvlJc w:val="left"/>
      <w:pPr>
        <w:ind w:left="720" w:hanging="360"/>
      </w:pPr>
      <w:rPr>
        <w:rFonts w:ascii="Wingdings 3" w:hAnsi="Wingdings 3" w:hint="default"/>
      </w:rPr>
    </w:lvl>
    <w:lvl w:ilvl="1" w:tplc="1194CCE0">
      <w:start w:val="1"/>
      <w:numFmt w:val="bullet"/>
      <w:lvlText w:val=""/>
      <w:lvlJc w:val="left"/>
      <w:pPr>
        <w:ind w:left="1440" w:hanging="360"/>
      </w:pPr>
      <w:rPr>
        <w:rFonts w:ascii="Wingdings 3" w:hAnsi="Wingdings 3" w:hint="default"/>
      </w:rPr>
    </w:lvl>
    <w:lvl w:ilvl="2" w:tplc="7FDA2F98">
      <w:start w:val="1"/>
      <w:numFmt w:val="bullet"/>
      <w:lvlText w:val=""/>
      <w:lvlJc w:val="left"/>
      <w:pPr>
        <w:ind w:left="2160" w:hanging="360"/>
      </w:pPr>
      <w:rPr>
        <w:rFonts w:ascii="Wingdings 2" w:hAnsi="Wingdings 2"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456FE"/>
    <w:multiLevelType w:val="hybridMultilevel"/>
    <w:tmpl w:val="34201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E19D6"/>
    <w:multiLevelType w:val="hybridMultilevel"/>
    <w:tmpl w:val="CB4C99A0"/>
    <w:lvl w:ilvl="0" w:tplc="2E1061FA">
      <w:start w:val="1"/>
      <w:numFmt w:val="bullet"/>
      <w:lvlText w:val="-"/>
      <w:lvlJc w:val="left"/>
      <w:pPr>
        <w:tabs>
          <w:tab w:val="num" w:pos="720"/>
        </w:tabs>
        <w:ind w:left="720" w:hanging="360"/>
      </w:pPr>
      <w:rPr>
        <w:rFonts w:ascii="Calibri" w:hAnsi="Calibri" w:hint="default"/>
      </w:rPr>
    </w:lvl>
    <w:lvl w:ilvl="1" w:tplc="3648B156" w:tentative="1">
      <w:start w:val="1"/>
      <w:numFmt w:val="bullet"/>
      <w:lvlText w:val="-"/>
      <w:lvlJc w:val="left"/>
      <w:pPr>
        <w:tabs>
          <w:tab w:val="num" w:pos="1440"/>
        </w:tabs>
        <w:ind w:left="1440" w:hanging="360"/>
      </w:pPr>
      <w:rPr>
        <w:rFonts w:ascii="Calibri" w:hAnsi="Calibri" w:hint="default"/>
      </w:rPr>
    </w:lvl>
    <w:lvl w:ilvl="2" w:tplc="ADB8E530" w:tentative="1">
      <w:start w:val="1"/>
      <w:numFmt w:val="bullet"/>
      <w:lvlText w:val="-"/>
      <w:lvlJc w:val="left"/>
      <w:pPr>
        <w:tabs>
          <w:tab w:val="num" w:pos="2160"/>
        </w:tabs>
        <w:ind w:left="2160" w:hanging="360"/>
      </w:pPr>
      <w:rPr>
        <w:rFonts w:ascii="Calibri" w:hAnsi="Calibri" w:hint="default"/>
      </w:rPr>
    </w:lvl>
    <w:lvl w:ilvl="3" w:tplc="213E9BFE" w:tentative="1">
      <w:start w:val="1"/>
      <w:numFmt w:val="bullet"/>
      <w:lvlText w:val="-"/>
      <w:lvlJc w:val="left"/>
      <w:pPr>
        <w:tabs>
          <w:tab w:val="num" w:pos="2880"/>
        </w:tabs>
        <w:ind w:left="2880" w:hanging="360"/>
      </w:pPr>
      <w:rPr>
        <w:rFonts w:ascii="Calibri" w:hAnsi="Calibri" w:hint="default"/>
      </w:rPr>
    </w:lvl>
    <w:lvl w:ilvl="4" w:tplc="0F4A0710" w:tentative="1">
      <w:start w:val="1"/>
      <w:numFmt w:val="bullet"/>
      <w:lvlText w:val="-"/>
      <w:lvlJc w:val="left"/>
      <w:pPr>
        <w:tabs>
          <w:tab w:val="num" w:pos="3600"/>
        </w:tabs>
        <w:ind w:left="3600" w:hanging="360"/>
      </w:pPr>
      <w:rPr>
        <w:rFonts w:ascii="Calibri" w:hAnsi="Calibri" w:hint="default"/>
      </w:rPr>
    </w:lvl>
    <w:lvl w:ilvl="5" w:tplc="4BE4C094" w:tentative="1">
      <w:start w:val="1"/>
      <w:numFmt w:val="bullet"/>
      <w:lvlText w:val="-"/>
      <w:lvlJc w:val="left"/>
      <w:pPr>
        <w:tabs>
          <w:tab w:val="num" w:pos="4320"/>
        </w:tabs>
        <w:ind w:left="4320" w:hanging="360"/>
      </w:pPr>
      <w:rPr>
        <w:rFonts w:ascii="Calibri" w:hAnsi="Calibri" w:hint="default"/>
      </w:rPr>
    </w:lvl>
    <w:lvl w:ilvl="6" w:tplc="79985234" w:tentative="1">
      <w:start w:val="1"/>
      <w:numFmt w:val="bullet"/>
      <w:lvlText w:val="-"/>
      <w:lvlJc w:val="left"/>
      <w:pPr>
        <w:tabs>
          <w:tab w:val="num" w:pos="5040"/>
        </w:tabs>
        <w:ind w:left="5040" w:hanging="360"/>
      </w:pPr>
      <w:rPr>
        <w:rFonts w:ascii="Calibri" w:hAnsi="Calibri" w:hint="default"/>
      </w:rPr>
    </w:lvl>
    <w:lvl w:ilvl="7" w:tplc="29AE5BC0" w:tentative="1">
      <w:start w:val="1"/>
      <w:numFmt w:val="bullet"/>
      <w:lvlText w:val="-"/>
      <w:lvlJc w:val="left"/>
      <w:pPr>
        <w:tabs>
          <w:tab w:val="num" w:pos="5760"/>
        </w:tabs>
        <w:ind w:left="5760" w:hanging="360"/>
      </w:pPr>
      <w:rPr>
        <w:rFonts w:ascii="Calibri" w:hAnsi="Calibri" w:hint="default"/>
      </w:rPr>
    </w:lvl>
    <w:lvl w:ilvl="8" w:tplc="29BA234C"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BBB2E5A"/>
    <w:multiLevelType w:val="hybridMultilevel"/>
    <w:tmpl w:val="D0EC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6485C"/>
    <w:multiLevelType w:val="hybridMultilevel"/>
    <w:tmpl w:val="6FC8C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8607F"/>
    <w:multiLevelType w:val="hybridMultilevel"/>
    <w:tmpl w:val="7FF8D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BF0EE0"/>
    <w:multiLevelType w:val="hybridMultilevel"/>
    <w:tmpl w:val="A62EB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27738E"/>
    <w:multiLevelType w:val="hybridMultilevel"/>
    <w:tmpl w:val="E38CF56E"/>
    <w:lvl w:ilvl="0" w:tplc="7FDA2F9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25AA1"/>
    <w:multiLevelType w:val="hybridMultilevel"/>
    <w:tmpl w:val="A62EB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FD0E5E"/>
    <w:multiLevelType w:val="hybridMultilevel"/>
    <w:tmpl w:val="A4DC23CA"/>
    <w:lvl w:ilvl="0" w:tplc="5CD4B80A">
      <w:start w:val="1"/>
      <w:numFmt w:val="bullet"/>
      <w:lvlText w:val="-"/>
      <w:lvlJc w:val="left"/>
      <w:pPr>
        <w:tabs>
          <w:tab w:val="num" w:pos="720"/>
        </w:tabs>
        <w:ind w:left="720" w:hanging="360"/>
      </w:pPr>
      <w:rPr>
        <w:rFonts w:ascii="Calibri" w:hAnsi="Calibri" w:hint="default"/>
      </w:rPr>
    </w:lvl>
    <w:lvl w:ilvl="1" w:tplc="DC32FF42" w:tentative="1">
      <w:start w:val="1"/>
      <w:numFmt w:val="bullet"/>
      <w:lvlText w:val="-"/>
      <w:lvlJc w:val="left"/>
      <w:pPr>
        <w:tabs>
          <w:tab w:val="num" w:pos="1440"/>
        </w:tabs>
        <w:ind w:left="1440" w:hanging="360"/>
      </w:pPr>
      <w:rPr>
        <w:rFonts w:ascii="Calibri" w:hAnsi="Calibri" w:hint="default"/>
      </w:rPr>
    </w:lvl>
    <w:lvl w:ilvl="2" w:tplc="179AB45C" w:tentative="1">
      <w:start w:val="1"/>
      <w:numFmt w:val="bullet"/>
      <w:lvlText w:val="-"/>
      <w:lvlJc w:val="left"/>
      <w:pPr>
        <w:tabs>
          <w:tab w:val="num" w:pos="2160"/>
        </w:tabs>
        <w:ind w:left="2160" w:hanging="360"/>
      </w:pPr>
      <w:rPr>
        <w:rFonts w:ascii="Calibri" w:hAnsi="Calibri" w:hint="default"/>
      </w:rPr>
    </w:lvl>
    <w:lvl w:ilvl="3" w:tplc="E2EE8456" w:tentative="1">
      <w:start w:val="1"/>
      <w:numFmt w:val="bullet"/>
      <w:lvlText w:val="-"/>
      <w:lvlJc w:val="left"/>
      <w:pPr>
        <w:tabs>
          <w:tab w:val="num" w:pos="2880"/>
        </w:tabs>
        <w:ind w:left="2880" w:hanging="360"/>
      </w:pPr>
      <w:rPr>
        <w:rFonts w:ascii="Calibri" w:hAnsi="Calibri" w:hint="default"/>
      </w:rPr>
    </w:lvl>
    <w:lvl w:ilvl="4" w:tplc="3BE8872A" w:tentative="1">
      <w:start w:val="1"/>
      <w:numFmt w:val="bullet"/>
      <w:lvlText w:val="-"/>
      <w:lvlJc w:val="left"/>
      <w:pPr>
        <w:tabs>
          <w:tab w:val="num" w:pos="3600"/>
        </w:tabs>
        <w:ind w:left="3600" w:hanging="360"/>
      </w:pPr>
      <w:rPr>
        <w:rFonts w:ascii="Calibri" w:hAnsi="Calibri" w:hint="default"/>
      </w:rPr>
    </w:lvl>
    <w:lvl w:ilvl="5" w:tplc="ED128D1C" w:tentative="1">
      <w:start w:val="1"/>
      <w:numFmt w:val="bullet"/>
      <w:lvlText w:val="-"/>
      <w:lvlJc w:val="left"/>
      <w:pPr>
        <w:tabs>
          <w:tab w:val="num" w:pos="4320"/>
        </w:tabs>
        <w:ind w:left="4320" w:hanging="360"/>
      </w:pPr>
      <w:rPr>
        <w:rFonts w:ascii="Calibri" w:hAnsi="Calibri" w:hint="default"/>
      </w:rPr>
    </w:lvl>
    <w:lvl w:ilvl="6" w:tplc="0B18EBB2" w:tentative="1">
      <w:start w:val="1"/>
      <w:numFmt w:val="bullet"/>
      <w:lvlText w:val="-"/>
      <w:lvlJc w:val="left"/>
      <w:pPr>
        <w:tabs>
          <w:tab w:val="num" w:pos="5040"/>
        </w:tabs>
        <w:ind w:left="5040" w:hanging="360"/>
      </w:pPr>
      <w:rPr>
        <w:rFonts w:ascii="Calibri" w:hAnsi="Calibri" w:hint="default"/>
      </w:rPr>
    </w:lvl>
    <w:lvl w:ilvl="7" w:tplc="CE787086" w:tentative="1">
      <w:start w:val="1"/>
      <w:numFmt w:val="bullet"/>
      <w:lvlText w:val="-"/>
      <w:lvlJc w:val="left"/>
      <w:pPr>
        <w:tabs>
          <w:tab w:val="num" w:pos="5760"/>
        </w:tabs>
        <w:ind w:left="5760" w:hanging="360"/>
      </w:pPr>
      <w:rPr>
        <w:rFonts w:ascii="Calibri" w:hAnsi="Calibri" w:hint="default"/>
      </w:rPr>
    </w:lvl>
    <w:lvl w:ilvl="8" w:tplc="60C25B7E"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0D669B6"/>
    <w:multiLevelType w:val="hybridMultilevel"/>
    <w:tmpl w:val="4D0E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0D3821"/>
    <w:multiLevelType w:val="hybridMultilevel"/>
    <w:tmpl w:val="129C5278"/>
    <w:lvl w:ilvl="0" w:tplc="16E23DEE">
      <w:start w:val="1"/>
      <w:numFmt w:val="bullet"/>
      <w:lvlText w:val="-"/>
      <w:lvlJc w:val="left"/>
      <w:pPr>
        <w:tabs>
          <w:tab w:val="num" w:pos="720"/>
        </w:tabs>
        <w:ind w:left="720" w:hanging="360"/>
      </w:pPr>
      <w:rPr>
        <w:rFonts w:ascii="Calibri" w:hAnsi="Calibri" w:hint="default"/>
      </w:rPr>
    </w:lvl>
    <w:lvl w:ilvl="1" w:tplc="4FCA7C22" w:tentative="1">
      <w:start w:val="1"/>
      <w:numFmt w:val="bullet"/>
      <w:lvlText w:val="-"/>
      <w:lvlJc w:val="left"/>
      <w:pPr>
        <w:tabs>
          <w:tab w:val="num" w:pos="1440"/>
        </w:tabs>
        <w:ind w:left="1440" w:hanging="360"/>
      </w:pPr>
      <w:rPr>
        <w:rFonts w:ascii="Calibri" w:hAnsi="Calibri" w:hint="default"/>
      </w:rPr>
    </w:lvl>
    <w:lvl w:ilvl="2" w:tplc="C5668FDA" w:tentative="1">
      <w:start w:val="1"/>
      <w:numFmt w:val="bullet"/>
      <w:lvlText w:val="-"/>
      <w:lvlJc w:val="left"/>
      <w:pPr>
        <w:tabs>
          <w:tab w:val="num" w:pos="2160"/>
        </w:tabs>
        <w:ind w:left="2160" w:hanging="360"/>
      </w:pPr>
      <w:rPr>
        <w:rFonts w:ascii="Calibri" w:hAnsi="Calibri" w:hint="default"/>
      </w:rPr>
    </w:lvl>
    <w:lvl w:ilvl="3" w:tplc="14C40AB8" w:tentative="1">
      <w:start w:val="1"/>
      <w:numFmt w:val="bullet"/>
      <w:lvlText w:val="-"/>
      <w:lvlJc w:val="left"/>
      <w:pPr>
        <w:tabs>
          <w:tab w:val="num" w:pos="2880"/>
        </w:tabs>
        <w:ind w:left="2880" w:hanging="360"/>
      </w:pPr>
      <w:rPr>
        <w:rFonts w:ascii="Calibri" w:hAnsi="Calibri" w:hint="default"/>
      </w:rPr>
    </w:lvl>
    <w:lvl w:ilvl="4" w:tplc="980A51B2" w:tentative="1">
      <w:start w:val="1"/>
      <w:numFmt w:val="bullet"/>
      <w:lvlText w:val="-"/>
      <w:lvlJc w:val="left"/>
      <w:pPr>
        <w:tabs>
          <w:tab w:val="num" w:pos="3600"/>
        </w:tabs>
        <w:ind w:left="3600" w:hanging="360"/>
      </w:pPr>
      <w:rPr>
        <w:rFonts w:ascii="Calibri" w:hAnsi="Calibri" w:hint="default"/>
      </w:rPr>
    </w:lvl>
    <w:lvl w:ilvl="5" w:tplc="831AEA00" w:tentative="1">
      <w:start w:val="1"/>
      <w:numFmt w:val="bullet"/>
      <w:lvlText w:val="-"/>
      <w:lvlJc w:val="left"/>
      <w:pPr>
        <w:tabs>
          <w:tab w:val="num" w:pos="4320"/>
        </w:tabs>
        <w:ind w:left="4320" w:hanging="360"/>
      </w:pPr>
      <w:rPr>
        <w:rFonts w:ascii="Calibri" w:hAnsi="Calibri" w:hint="default"/>
      </w:rPr>
    </w:lvl>
    <w:lvl w:ilvl="6" w:tplc="9FAC22CA" w:tentative="1">
      <w:start w:val="1"/>
      <w:numFmt w:val="bullet"/>
      <w:lvlText w:val="-"/>
      <w:lvlJc w:val="left"/>
      <w:pPr>
        <w:tabs>
          <w:tab w:val="num" w:pos="5040"/>
        </w:tabs>
        <w:ind w:left="5040" w:hanging="360"/>
      </w:pPr>
      <w:rPr>
        <w:rFonts w:ascii="Calibri" w:hAnsi="Calibri" w:hint="default"/>
      </w:rPr>
    </w:lvl>
    <w:lvl w:ilvl="7" w:tplc="2AC2C492" w:tentative="1">
      <w:start w:val="1"/>
      <w:numFmt w:val="bullet"/>
      <w:lvlText w:val="-"/>
      <w:lvlJc w:val="left"/>
      <w:pPr>
        <w:tabs>
          <w:tab w:val="num" w:pos="5760"/>
        </w:tabs>
        <w:ind w:left="5760" w:hanging="360"/>
      </w:pPr>
      <w:rPr>
        <w:rFonts w:ascii="Calibri" w:hAnsi="Calibri" w:hint="default"/>
      </w:rPr>
    </w:lvl>
    <w:lvl w:ilvl="8" w:tplc="B9F0D9BE"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4057925"/>
    <w:multiLevelType w:val="hybridMultilevel"/>
    <w:tmpl w:val="B74694AA"/>
    <w:lvl w:ilvl="0" w:tplc="D37A9A6A">
      <w:start w:val="1"/>
      <w:numFmt w:val="bullet"/>
      <w:lvlText w:val="-"/>
      <w:lvlJc w:val="left"/>
      <w:pPr>
        <w:tabs>
          <w:tab w:val="num" w:pos="720"/>
        </w:tabs>
        <w:ind w:left="720" w:hanging="360"/>
      </w:pPr>
      <w:rPr>
        <w:rFonts w:ascii="Calibri" w:hAnsi="Calibri" w:hint="default"/>
      </w:rPr>
    </w:lvl>
    <w:lvl w:ilvl="1" w:tplc="62C8F6BE" w:tentative="1">
      <w:start w:val="1"/>
      <w:numFmt w:val="bullet"/>
      <w:lvlText w:val="-"/>
      <w:lvlJc w:val="left"/>
      <w:pPr>
        <w:tabs>
          <w:tab w:val="num" w:pos="1440"/>
        </w:tabs>
        <w:ind w:left="1440" w:hanging="360"/>
      </w:pPr>
      <w:rPr>
        <w:rFonts w:ascii="Calibri" w:hAnsi="Calibri" w:hint="default"/>
      </w:rPr>
    </w:lvl>
    <w:lvl w:ilvl="2" w:tplc="763E8808" w:tentative="1">
      <w:start w:val="1"/>
      <w:numFmt w:val="bullet"/>
      <w:lvlText w:val="-"/>
      <w:lvlJc w:val="left"/>
      <w:pPr>
        <w:tabs>
          <w:tab w:val="num" w:pos="2160"/>
        </w:tabs>
        <w:ind w:left="2160" w:hanging="360"/>
      </w:pPr>
      <w:rPr>
        <w:rFonts w:ascii="Calibri" w:hAnsi="Calibri" w:hint="default"/>
      </w:rPr>
    </w:lvl>
    <w:lvl w:ilvl="3" w:tplc="FA6CC98C" w:tentative="1">
      <w:start w:val="1"/>
      <w:numFmt w:val="bullet"/>
      <w:lvlText w:val="-"/>
      <w:lvlJc w:val="left"/>
      <w:pPr>
        <w:tabs>
          <w:tab w:val="num" w:pos="2880"/>
        </w:tabs>
        <w:ind w:left="2880" w:hanging="360"/>
      </w:pPr>
      <w:rPr>
        <w:rFonts w:ascii="Calibri" w:hAnsi="Calibri" w:hint="default"/>
      </w:rPr>
    </w:lvl>
    <w:lvl w:ilvl="4" w:tplc="A502B602" w:tentative="1">
      <w:start w:val="1"/>
      <w:numFmt w:val="bullet"/>
      <w:lvlText w:val="-"/>
      <w:lvlJc w:val="left"/>
      <w:pPr>
        <w:tabs>
          <w:tab w:val="num" w:pos="3600"/>
        </w:tabs>
        <w:ind w:left="3600" w:hanging="360"/>
      </w:pPr>
      <w:rPr>
        <w:rFonts w:ascii="Calibri" w:hAnsi="Calibri" w:hint="default"/>
      </w:rPr>
    </w:lvl>
    <w:lvl w:ilvl="5" w:tplc="F36AE3D6" w:tentative="1">
      <w:start w:val="1"/>
      <w:numFmt w:val="bullet"/>
      <w:lvlText w:val="-"/>
      <w:lvlJc w:val="left"/>
      <w:pPr>
        <w:tabs>
          <w:tab w:val="num" w:pos="4320"/>
        </w:tabs>
        <w:ind w:left="4320" w:hanging="360"/>
      </w:pPr>
      <w:rPr>
        <w:rFonts w:ascii="Calibri" w:hAnsi="Calibri" w:hint="default"/>
      </w:rPr>
    </w:lvl>
    <w:lvl w:ilvl="6" w:tplc="167039F2" w:tentative="1">
      <w:start w:val="1"/>
      <w:numFmt w:val="bullet"/>
      <w:lvlText w:val="-"/>
      <w:lvlJc w:val="left"/>
      <w:pPr>
        <w:tabs>
          <w:tab w:val="num" w:pos="5040"/>
        </w:tabs>
        <w:ind w:left="5040" w:hanging="360"/>
      </w:pPr>
      <w:rPr>
        <w:rFonts w:ascii="Calibri" w:hAnsi="Calibri" w:hint="default"/>
      </w:rPr>
    </w:lvl>
    <w:lvl w:ilvl="7" w:tplc="725CB6BC" w:tentative="1">
      <w:start w:val="1"/>
      <w:numFmt w:val="bullet"/>
      <w:lvlText w:val="-"/>
      <w:lvlJc w:val="left"/>
      <w:pPr>
        <w:tabs>
          <w:tab w:val="num" w:pos="5760"/>
        </w:tabs>
        <w:ind w:left="5760" w:hanging="360"/>
      </w:pPr>
      <w:rPr>
        <w:rFonts w:ascii="Calibri" w:hAnsi="Calibri" w:hint="default"/>
      </w:rPr>
    </w:lvl>
    <w:lvl w:ilvl="8" w:tplc="ED6C0FFC"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9374ECE"/>
    <w:multiLevelType w:val="hybridMultilevel"/>
    <w:tmpl w:val="FD5C4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227378"/>
    <w:multiLevelType w:val="hybridMultilevel"/>
    <w:tmpl w:val="2D3A5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F0D73"/>
    <w:multiLevelType w:val="hybridMultilevel"/>
    <w:tmpl w:val="4ECA09B6"/>
    <w:lvl w:ilvl="0" w:tplc="1194CCE0">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05B76"/>
    <w:multiLevelType w:val="hybridMultilevel"/>
    <w:tmpl w:val="0C10231A"/>
    <w:lvl w:ilvl="0" w:tplc="EF08B286">
      <w:start w:val="1"/>
      <w:numFmt w:val="bullet"/>
      <w:lvlText w:val="-"/>
      <w:lvlJc w:val="left"/>
      <w:pPr>
        <w:tabs>
          <w:tab w:val="num" w:pos="720"/>
        </w:tabs>
        <w:ind w:left="720" w:hanging="360"/>
      </w:pPr>
      <w:rPr>
        <w:rFonts w:ascii="Calibri" w:hAnsi="Calibri" w:hint="default"/>
      </w:rPr>
    </w:lvl>
    <w:lvl w:ilvl="1" w:tplc="3F065CD2" w:tentative="1">
      <w:start w:val="1"/>
      <w:numFmt w:val="bullet"/>
      <w:lvlText w:val="-"/>
      <w:lvlJc w:val="left"/>
      <w:pPr>
        <w:tabs>
          <w:tab w:val="num" w:pos="1440"/>
        </w:tabs>
        <w:ind w:left="1440" w:hanging="360"/>
      </w:pPr>
      <w:rPr>
        <w:rFonts w:ascii="Calibri" w:hAnsi="Calibri" w:hint="default"/>
      </w:rPr>
    </w:lvl>
    <w:lvl w:ilvl="2" w:tplc="5D8657BA" w:tentative="1">
      <w:start w:val="1"/>
      <w:numFmt w:val="bullet"/>
      <w:lvlText w:val="-"/>
      <w:lvlJc w:val="left"/>
      <w:pPr>
        <w:tabs>
          <w:tab w:val="num" w:pos="2160"/>
        </w:tabs>
        <w:ind w:left="2160" w:hanging="360"/>
      </w:pPr>
      <w:rPr>
        <w:rFonts w:ascii="Calibri" w:hAnsi="Calibri" w:hint="default"/>
      </w:rPr>
    </w:lvl>
    <w:lvl w:ilvl="3" w:tplc="F2621E98" w:tentative="1">
      <w:start w:val="1"/>
      <w:numFmt w:val="bullet"/>
      <w:lvlText w:val="-"/>
      <w:lvlJc w:val="left"/>
      <w:pPr>
        <w:tabs>
          <w:tab w:val="num" w:pos="2880"/>
        </w:tabs>
        <w:ind w:left="2880" w:hanging="360"/>
      </w:pPr>
      <w:rPr>
        <w:rFonts w:ascii="Calibri" w:hAnsi="Calibri" w:hint="default"/>
      </w:rPr>
    </w:lvl>
    <w:lvl w:ilvl="4" w:tplc="0908C434" w:tentative="1">
      <w:start w:val="1"/>
      <w:numFmt w:val="bullet"/>
      <w:lvlText w:val="-"/>
      <w:lvlJc w:val="left"/>
      <w:pPr>
        <w:tabs>
          <w:tab w:val="num" w:pos="3600"/>
        </w:tabs>
        <w:ind w:left="3600" w:hanging="360"/>
      </w:pPr>
      <w:rPr>
        <w:rFonts w:ascii="Calibri" w:hAnsi="Calibri" w:hint="default"/>
      </w:rPr>
    </w:lvl>
    <w:lvl w:ilvl="5" w:tplc="93AA67D4" w:tentative="1">
      <w:start w:val="1"/>
      <w:numFmt w:val="bullet"/>
      <w:lvlText w:val="-"/>
      <w:lvlJc w:val="left"/>
      <w:pPr>
        <w:tabs>
          <w:tab w:val="num" w:pos="4320"/>
        </w:tabs>
        <w:ind w:left="4320" w:hanging="360"/>
      </w:pPr>
      <w:rPr>
        <w:rFonts w:ascii="Calibri" w:hAnsi="Calibri" w:hint="default"/>
      </w:rPr>
    </w:lvl>
    <w:lvl w:ilvl="6" w:tplc="871EE8A8" w:tentative="1">
      <w:start w:val="1"/>
      <w:numFmt w:val="bullet"/>
      <w:lvlText w:val="-"/>
      <w:lvlJc w:val="left"/>
      <w:pPr>
        <w:tabs>
          <w:tab w:val="num" w:pos="5040"/>
        </w:tabs>
        <w:ind w:left="5040" w:hanging="360"/>
      </w:pPr>
      <w:rPr>
        <w:rFonts w:ascii="Calibri" w:hAnsi="Calibri" w:hint="default"/>
      </w:rPr>
    </w:lvl>
    <w:lvl w:ilvl="7" w:tplc="FF0E53A4" w:tentative="1">
      <w:start w:val="1"/>
      <w:numFmt w:val="bullet"/>
      <w:lvlText w:val="-"/>
      <w:lvlJc w:val="left"/>
      <w:pPr>
        <w:tabs>
          <w:tab w:val="num" w:pos="5760"/>
        </w:tabs>
        <w:ind w:left="5760" w:hanging="360"/>
      </w:pPr>
      <w:rPr>
        <w:rFonts w:ascii="Calibri" w:hAnsi="Calibri" w:hint="default"/>
      </w:rPr>
    </w:lvl>
    <w:lvl w:ilvl="8" w:tplc="19460C60"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0266E42"/>
    <w:multiLevelType w:val="hybridMultilevel"/>
    <w:tmpl w:val="747ACB6A"/>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D46DEC"/>
    <w:multiLevelType w:val="hybridMultilevel"/>
    <w:tmpl w:val="6D4C58B4"/>
    <w:lvl w:ilvl="0" w:tplc="7FDA2F98">
      <w:start w:val="1"/>
      <w:numFmt w:val="bullet"/>
      <w:lvlText w:val=""/>
      <w:lvlJc w:val="left"/>
      <w:pPr>
        <w:ind w:left="1080" w:hanging="360"/>
      </w:pPr>
      <w:rPr>
        <w:rFonts w:ascii="Wingdings 2" w:hAnsi="Wingdings 2"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86C5302"/>
    <w:multiLevelType w:val="hybridMultilevel"/>
    <w:tmpl w:val="5D1C945E"/>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A53910"/>
    <w:multiLevelType w:val="hybridMultilevel"/>
    <w:tmpl w:val="B458270C"/>
    <w:lvl w:ilvl="0" w:tplc="5EEC1DF0">
      <w:start w:val="1"/>
      <w:numFmt w:val="bullet"/>
      <w:lvlText w:val="-"/>
      <w:lvlJc w:val="left"/>
      <w:pPr>
        <w:tabs>
          <w:tab w:val="num" w:pos="720"/>
        </w:tabs>
        <w:ind w:left="720" w:hanging="360"/>
      </w:pPr>
      <w:rPr>
        <w:rFonts w:ascii="Calibri" w:hAnsi="Calibri" w:hint="default"/>
      </w:rPr>
    </w:lvl>
    <w:lvl w:ilvl="1" w:tplc="0980B804" w:tentative="1">
      <w:start w:val="1"/>
      <w:numFmt w:val="bullet"/>
      <w:lvlText w:val="-"/>
      <w:lvlJc w:val="left"/>
      <w:pPr>
        <w:tabs>
          <w:tab w:val="num" w:pos="1440"/>
        </w:tabs>
        <w:ind w:left="1440" w:hanging="360"/>
      </w:pPr>
      <w:rPr>
        <w:rFonts w:ascii="Calibri" w:hAnsi="Calibri" w:hint="default"/>
      </w:rPr>
    </w:lvl>
    <w:lvl w:ilvl="2" w:tplc="17BE570C" w:tentative="1">
      <w:start w:val="1"/>
      <w:numFmt w:val="bullet"/>
      <w:lvlText w:val="-"/>
      <w:lvlJc w:val="left"/>
      <w:pPr>
        <w:tabs>
          <w:tab w:val="num" w:pos="2160"/>
        </w:tabs>
        <w:ind w:left="2160" w:hanging="360"/>
      </w:pPr>
      <w:rPr>
        <w:rFonts w:ascii="Calibri" w:hAnsi="Calibri" w:hint="default"/>
      </w:rPr>
    </w:lvl>
    <w:lvl w:ilvl="3" w:tplc="F10C1276" w:tentative="1">
      <w:start w:val="1"/>
      <w:numFmt w:val="bullet"/>
      <w:lvlText w:val="-"/>
      <w:lvlJc w:val="left"/>
      <w:pPr>
        <w:tabs>
          <w:tab w:val="num" w:pos="2880"/>
        </w:tabs>
        <w:ind w:left="2880" w:hanging="360"/>
      </w:pPr>
      <w:rPr>
        <w:rFonts w:ascii="Calibri" w:hAnsi="Calibri" w:hint="default"/>
      </w:rPr>
    </w:lvl>
    <w:lvl w:ilvl="4" w:tplc="94B69862" w:tentative="1">
      <w:start w:val="1"/>
      <w:numFmt w:val="bullet"/>
      <w:lvlText w:val="-"/>
      <w:lvlJc w:val="left"/>
      <w:pPr>
        <w:tabs>
          <w:tab w:val="num" w:pos="3600"/>
        </w:tabs>
        <w:ind w:left="3600" w:hanging="360"/>
      </w:pPr>
      <w:rPr>
        <w:rFonts w:ascii="Calibri" w:hAnsi="Calibri" w:hint="default"/>
      </w:rPr>
    </w:lvl>
    <w:lvl w:ilvl="5" w:tplc="84F8A554" w:tentative="1">
      <w:start w:val="1"/>
      <w:numFmt w:val="bullet"/>
      <w:lvlText w:val="-"/>
      <w:lvlJc w:val="left"/>
      <w:pPr>
        <w:tabs>
          <w:tab w:val="num" w:pos="4320"/>
        </w:tabs>
        <w:ind w:left="4320" w:hanging="360"/>
      </w:pPr>
      <w:rPr>
        <w:rFonts w:ascii="Calibri" w:hAnsi="Calibri" w:hint="default"/>
      </w:rPr>
    </w:lvl>
    <w:lvl w:ilvl="6" w:tplc="23C6AA8C" w:tentative="1">
      <w:start w:val="1"/>
      <w:numFmt w:val="bullet"/>
      <w:lvlText w:val="-"/>
      <w:lvlJc w:val="left"/>
      <w:pPr>
        <w:tabs>
          <w:tab w:val="num" w:pos="5040"/>
        </w:tabs>
        <w:ind w:left="5040" w:hanging="360"/>
      </w:pPr>
      <w:rPr>
        <w:rFonts w:ascii="Calibri" w:hAnsi="Calibri" w:hint="default"/>
      </w:rPr>
    </w:lvl>
    <w:lvl w:ilvl="7" w:tplc="6E02DBA8" w:tentative="1">
      <w:start w:val="1"/>
      <w:numFmt w:val="bullet"/>
      <w:lvlText w:val="-"/>
      <w:lvlJc w:val="left"/>
      <w:pPr>
        <w:tabs>
          <w:tab w:val="num" w:pos="5760"/>
        </w:tabs>
        <w:ind w:left="5760" w:hanging="360"/>
      </w:pPr>
      <w:rPr>
        <w:rFonts w:ascii="Calibri" w:hAnsi="Calibri" w:hint="default"/>
      </w:rPr>
    </w:lvl>
    <w:lvl w:ilvl="8" w:tplc="4F3877DE"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A347E33"/>
    <w:multiLevelType w:val="hybridMultilevel"/>
    <w:tmpl w:val="A2AE9C5E"/>
    <w:lvl w:ilvl="0" w:tplc="55226724">
      <w:start w:val="1"/>
      <w:numFmt w:val="bullet"/>
      <w:lvlText w:val="-"/>
      <w:lvlJc w:val="left"/>
      <w:pPr>
        <w:tabs>
          <w:tab w:val="num" w:pos="720"/>
        </w:tabs>
        <w:ind w:left="720" w:hanging="360"/>
      </w:pPr>
      <w:rPr>
        <w:rFonts w:ascii="Calibri" w:hAnsi="Calibri" w:hint="default"/>
      </w:rPr>
    </w:lvl>
    <w:lvl w:ilvl="1" w:tplc="5C9E9E08" w:tentative="1">
      <w:start w:val="1"/>
      <w:numFmt w:val="bullet"/>
      <w:lvlText w:val="-"/>
      <w:lvlJc w:val="left"/>
      <w:pPr>
        <w:tabs>
          <w:tab w:val="num" w:pos="1440"/>
        </w:tabs>
        <w:ind w:left="1440" w:hanging="360"/>
      </w:pPr>
      <w:rPr>
        <w:rFonts w:ascii="Calibri" w:hAnsi="Calibri" w:hint="default"/>
      </w:rPr>
    </w:lvl>
    <w:lvl w:ilvl="2" w:tplc="336E6AD6" w:tentative="1">
      <w:start w:val="1"/>
      <w:numFmt w:val="bullet"/>
      <w:lvlText w:val="-"/>
      <w:lvlJc w:val="left"/>
      <w:pPr>
        <w:tabs>
          <w:tab w:val="num" w:pos="2160"/>
        </w:tabs>
        <w:ind w:left="2160" w:hanging="360"/>
      </w:pPr>
      <w:rPr>
        <w:rFonts w:ascii="Calibri" w:hAnsi="Calibri" w:hint="default"/>
      </w:rPr>
    </w:lvl>
    <w:lvl w:ilvl="3" w:tplc="23EEE5D0" w:tentative="1">
      <w:start w:val="1"/>
      <w:numFmt w:val="bullet"/>
      <w:lvlText w:val="-"/>
      <w:lvlJc w:val="left"/>
      <w:pPr>
        <w:tabs>
          <w:tab w:val="num" w:pos="2880"/>
        </w:tabs>
        <w:ind w:left="2880" w:hanging="360"/>
      </w:pPr>
      <w:rPr>
        <w:rFonts w:ascii="Calibri" w:hAnsi="Calibri" w:hint="default"/>
      </w:rPr>
    </w:lvl>
    <w:lvl w:ilvl="4" w:tplc="1AE05E44" w:tentative="1">
      <w:start w:val="1"/>
      <w:numFmt w:val="bullet"/>
      <w:lvlText w:val="-"/>
      <w:lvlJc w:val="left"/>
      <w:pPr>
        <w:tabs>
          <w:tab w:val="num" w:pos="3600"/>
        </w:tabs>
        <w:ind w:left="3600" w:hanging="360"/>
      </w:pPr>
      <w:rPr>
        <w:rFonts w:ascii="Calibri" w:hAnsi="Calibri" w:hint="default"/>
      </w:rPr>
    </w:lvl>
    <w:lvl w:ilvl="5" w:tplc="E7822B0E" w:tentative="1">
      <w:start w:val="1"/>
      <w:numFmt w:val="bullet"/>
      <w:lvlText w:val="-"/>
      <w:lvlJc w:val="left"/>
      <w:pPr>
        <w:tabs>
          <w:tab w:val="num" w:pos="4320"/>
        </w:tabs>
        <w:ind w:left="4320" w:hanging="360"/>
      </w:pPr>
      <w:rPr>
        <w:rFonts w:ascii="Calibri" w:hAnsi="Calibri" w:hint="default"/>
      </w:rPr>
    </w:lvl>
    <w:lvl w:ilvl="6" w:tplc="FF2CF910" w:tentative="1">
      <w:start w:val="1"/>
      <w:numFmt w:val="bullet"/>
      <w:lvlText w:val="-"/>
      <w:lvlJc w:val="left"/>
      <w:pPr>
        <w:tabs>
          <w:tab w:val="num" w:pos="5040"/>
        </w:tabs>
        <w:ind w:left="5040" w:hanging="360"/>
      </w:pPr>
      <w:rPr>
        <w:rFonts w:ascii="Calibri" w:hAnsi="Calibri" w:hint="default"/>
      </w:rPr>
    </w:lvl>
    <w:lvl w:ilvl="7" w:tplc="833AC86A" w:tentative="1">
      <w:start w:val="1"/>
      <w:numFmt w:val="bullet"/>
      <w:lvlText w:val="-"/>
      <w:lvlJc w:val="left"/>
      <w:pPr>
        <w:tabs>
          <w:tab w:val="num" w:pos="5760"/>
        </w:tabs>
        <w:ind w:left="5760" w:hanging="360"/>
      </w:pPr>
      <w:rPr>
        <w:rFonts w:ascii="Calibri" w:hAnsi="Calibri" w:hint="default"/>
      </w:rPr>
    </w:lvl>
    <w:lvl w:ilvl="8" w:tplc="1B18E638"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7AC939B7"/>
    <w:multiLevelType w:val="hybridMultilevel"/>
    <w:tmpl w:val="B2A02BC4"/>
    <w:lvl w:ilvl="0" w:tplc="8C26EDFC">
      <w:start w:val="1"/>
      <w:numFmt w:val="bullet"/>
      <w:lvlText w:val="-"/>
      <w:lvlJc w:val="left"/>
      <w:pPr>
        <w:tabs>
          <w:tab w:val="num" w:pos="720"/>
        </w:tabs>
        <w:ind w:left="720" w:hanging="360"/>
      </w:pPr>
      <w:rPr>
        <w:rFonts w:ascii="Calibri" w:hAnsi="Calibri" w:hint="default"/>
      </w:rPr>
    </w:lvl>
    <w:lvl w:ilvl="1" w:tplc="9EA48634" w:tentative="1">
      <w:start w:val="1"/>
      <w:numFmt w:val="bullet"/>
      <w:lvlText w:val="-"/>
      <w:lvlJc w:val="left"/>
      <w:pPr>
        <w:tabs>
          <w:tab w:val="num" w:pos="1440"/>
        </w:tabs>
        <w:ind w:left="1440" w:hanging="360"/>
      </w:pPr>
      <w:rPr>
        <w:rFonts w:ascii="Calibri" w:hAnsi="Calibri" w:hint="default"/>
      </w:rPr>
    </w:lvl>
    <w:lvl w:ilvl="2" w:tplc="D9B0F19C" w:tentative="1">
      <w:start w:val="1"/>
      <w:numFmt w:val="bullet"/>
      <w:lvlText w:val="-"/>
      <w:lvlJc w:val="left"/>
      <w:pPr>
        <w:tabs>
          <w:tab w:val="num" w:pos="2160"/>
        </w:tabs>
        <w:ind w:left="2160" w:hanging="360"/>
      </w:pPr>
      <w:rPr>
        <w:rFonts w:ascii="Calibri" w:hAnsi="Calibri" w:hint="default"/>
      </w:rPr>
    </w:lvl>
    <w:lvl w:ilvl="3" w:tplc="7BB40DBC" w:tentative="1">
      <w:start w:val="1"/>
      <w:numFmt w:val="bullet"/>
      <w:lvlText w:val="-"/>
      <w:lvlJc w:val="left"/>
      <w:pPr>
        <w:tabs>
          <w:tab w:val="num" w:pos="2880"/>
        </w:tabs>
        <w:ind w:left="2880" w:hanging="360"/>
      </w:pPr>
      <w:rPr>
        <w:rFonts w:ascii="Calibri" w:hAnsi="Calibri" w:hint="default"/>
      </w:rPr>
    </w:lvl>
    <w:lvl w:ilvl="4" w:tplc="2C841786" w:tentative="1">
      <w:start w:val="1"/>
      <w:numFmt w:val="bullet"/>
      <w:lvlText w:val="-"/>
      <w:lvlJc w:val="left"/>
      <w:pPr>
        <w:tabs>
          <w:tab w:val="num" w:pos="3600"/>
        </w:tabs>
        <w:ind w:left="3600" w:hanging="360"/>
      </w:pPr>
      <w:rPr>
        <w:rFonts w:ascii="Calibri" w:hAnsi="Calibri" w:hint="default"/>
      </w:rPr>
    </w:lvl>
    <w:lvl w:ilvl="5" w:tplc="B2C2350E" w:tentative="1">
      <w:start w:val="1"/>
      <w:numFmt w:val="bullet"/>
      <w:lvlText w:val="-"/>
      <w:lvlJc w:val="left"/>
      <w:pPr>
        <w:tabs>
          <w:tab w:val="num" w:pos="4320"/>
        </w:tabs>
        <w:ind w:left="4320" w:hanging="360"/>
      </w:pPr>
      <w:rPr>
        <w:rFonts w:ascii="Calibri" w:hAnsi="Calibri" w:hint="default"/>
      </w:rPr>
    </w:lvl>
    <w:lvl w:ilvl="6" w:tplc="D27A3218" w:tentative="1">
      <w:start w:val="1"/>
      <w:numFmt w:val="bullet"/>
      <w:lvlText w:val="-"/>
      <w:lvlJc w:val="left"/>
      <w:pPr>
        <w:tabs>
          <w:tab w:val="num" w:pos="5040"/>
        </w:tabs>
        <w:ind w:left="5040" w:hanging="360"/>
      </w:pPr>
      <w:rPr>
        <w:rFonts w:ascii="Calibri" w:hAnsi="Calibri" w:hint="default"/>
      </w:rPr>
    </w:lvl>
    <w:lvl w:ilvl="7" w:tplc="22487672" w:tentative="1">
      <w:start w:val="1"/>
      <w:numFmt w:val="bullet"/>
      <w:lvlText w:val="-"/>
      <w:lvlJc w:val="left"/>
      <w:pPr>
        <w:tabs>
          <w:tab w:val="num" w:pos="5760"/>
        </w:tabs>
        <w:ind w:left="5760" w:hanging="360"/>
      </w:pPr>
      <w:rPr>
        <w:rFonts w:ascii="Calibri" w:hAnsi="Calibri" w:hint="default"/>
      </w:rPr>
    </w:lvl>
    <w:lvl w:ilvl="8" w:tplc="8924C57C"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7BCF75A9"/>
    <w:multiLevelType w:val="hybridMultilevel"/>
    <w:tmpl w:val="6F6850C4"/>
    <w:lvl w:ilvl="0" w:tplc="CDEEB710">
      <w:start w:val="1"/>
      <w:numFmt w:val="bullet"/>
      <w:lvlText w:val="-"/>
      <w:lvlJc w:val="left"/>
      <w:pPr>
        <w:tabs>
          <w:tab w:val="num" w:pos="720"/>
        </w:tabs>
        <w:ind w:left="720" w:hanging="360"/>
      </w:pPr>
      <w:rPr>
        <w:rFonts w:ascii="Calibri" w:hAnsi="Calibri" w:hint="default"/>
      </w:rPr>
    </w:lvl>
    <w:lvl w:ilvl="1" w:tplc="60785E1E" w:tentative="1">
      <w:start w:val="1"/>
      <w:numFmt w:val="bullet"/>
      <w:lvlText w:val="-"/>
      <w:lvlJc w:val="left"/>
      <w:pPr>
        <w:tabs>
          <w:tab w:val="num" w:pos="1440"/>
        </w:tabs>
        <w:ind w:left="1440" w:hanging="360"/>
      </w:pPr>
      <w:rPr>
        <w:rFonts w:ascii="Calibri" w:hAnsi="Calibri" w:hint="default"/>
      </w:rPr>
    </w:lvl>
    <w:lvl w:ilvl="2" w:tplc="2976FCB8" w:tentative="1">
      <w:start w:val="1"/>
      <w:numFmt w:val="bullet"/>
      <w:lvlText w:val="-"/>
      <w:lvlJc w:val="left"/>
      <w:pPr>
        <w:tabs>
          <w:tab w:val="num" w:pos="2160"/>
        </w:tabs>
        <w:ind w:left="2160" w:hanging="360"/>
      </w:pPr>
      <w:rPr>
        <w:rFonts w:ascii="Calibri" w:hAnsi="Calibri" w:hint="default"/>
      </w:rPr>
    </w:lvl>
    <w:lvl w:ilvl="3" w:tplc="C246942A" w:tentative="1">
      <w:start w:val="1"/>
      <w:numFmt w:val="bullet"/>
      <w:lvlText w:val="-"/>
      <w:lvlJc w:val="left"/>
      <w:pPr>
        <w:tabs>
          <w:tab w:val="num" w:pos="2880"/>
        </w:tabs>
        <w:ind w:left="2880" w:hanging="360"/>
      </w:pPr>
      <w:rPr>
        <w:rFonts w:ascii="Calibri" w:hAnsi="Calibri" w:hint="default"/>
      </w:rPr>
    </w:lvl>
    <w:lvl w:ilvl="4" w:tplc="736ED346" w:tentative="1">
      <w:start w:val="1"/>
      <w:numFmt w:val="bullet"/>
      <w:lvlText w:val="-"/>
      <w:lvlJc w:val="left"/>
      <w:pPr>
        <w:tabs>
          <w:tab w:val="num" w:pos="3600"/>
        </w:tabs>
        <w:ind w:left="3600" w:hanging="360"/>
      </w:pPr>
      <w:rPr>
        <w:rFonts w:ascii="Calibri" w:hAnsi="Calibri" w:hint="default"/>
      </w:rPr>
    </w:lvl>
    <w:lvl w:ilvl="5" w:tplc="A852FE68" w:tentative="1">
      <w:start w:val="1"/>
      <w:numFmt w:val="bullet"/>
      <w:lvlText w:val="-"/>
      <w:lvlJc w:val="left"/>
      <w:pPr>
        <w:tabs>
          <w:tab w:val="num" w:pos="4320"/>
        </w:tabs>
        <w:ind w:left="4320" w:hanging="360"/>
      </w:pPr>
      <w:rPr>
        <w:rFonts w:ascii="Calibri" w:hAnsi="Calibri" w:hint="default"/>
      </w:rPr>
    </w:lvl>
    <w:lvl w:ilvl="6" w:tplc="8B943198" w:tentative="1">
      <w:start w:val="1"/>
      <w:numFmt w:val="bullet"/>
      <w:lvlText w:val="-"/>
      <w:lvlJc w:val="left"/>
      <w:pPr>
        <w:tabs>
          <w:tab w:val="num" w:pos="5040"/>
        </w:tabs>
        <w:ind w:left="5040" w:hanging="360"/>
      </w:pPr>
      <w:rPr>
        <w:rFonts w:ascii="Calibri" w:hAnsi="Calibri" w:hint="default"/>
      </w:rPr>
    </w:lvl>
    <w:lvl w:ilvl="7" w:tplc="21A65048" w:tentative="1">
      <w:start w:val="1"/>
      <w:numFmt w:val="bullet"/>
      <w:lvlText w:val="-"/>
      <w:lvlJc w:val="left"/>
      <w:pPr>
        <w:tabs>
          <w:tab w:val="num" w:pos="5760"/>
        </w:tabs>
        <w:ind w:left="5760" w:hanging="360"/>
      </w:pPr>
      <w:rPr>
        <w:rFonts w:ascii="Calibri" w:hAnsi="Calibri" w:hint="default"/>
      </w:rPr>
    </w:lvl>
    <w:lvl w:ilvl="8" w:tplc="4566ED1E" w:tentative="1">
      <w:start w:val="1"/>
      <w:numFmt w:val="bullet"/>
      <w:lvlText w:val="-"/>
      <w:lvlJc w:val="left"/>
      <w:pPr>
        <w:tabs>
          <w:tab w:val="num" w:pos="6480"/>
        </w:tabs>
        <w:ind w:left="6480" w:hanging="360"/>
      </w:pPr>
      <w:rPr>
        <w:rFonts w:ascii="Calibri" w:hAnsi="Calibri" w:hint="default"/>
      </w:rPr>
    </w:lvl>
  </w:abstractNum>
  <w:abstractNum w:abstractNumId="41" w15:restartNumberingAfterBreak="0">
    <w:nsid w:val="7BEC5B3E"/>
    <w:multiLevelType w:val="hybridMultilevel"/>
    <w:tmpl w:val="4700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2A0CA6"/>
    <w:multiLevelType w:val="hybridMultilevel"/>
    <w:tmpl w:val="C85CE942"/>
    <w:lvl w:ilvl="0" w:tplc="40D6C4C6">
      <w:start w:val="1"/>
      <w:numFmt w:val="bullet"/>
      <w:lvlText w:val="-"/>
      <w:lvlJc w:val="left"/>
      <w:pPr>
        <w:tabs>
          <w:tab w:val="num" w:pos="720"/>
        </w:tabs>
        <w:ind w:left="720" w:hanging="360"/>
      </w:pPr>
      <w:rPr>
        <w:rFonts w:ascii="Calibri" w:hAnsi="Calibri" w:hint="default"/>
      </w:rPr>
    </w:lvl>
    <w:lvl w:ilvl="1" w:tplc="5DDA071A" w:tentative="1">
      <w:start w:val="1"/>
      <w:numFmt w:val="bullet"/>
      <w:lvlText w:val="-"/>
      <w:lvlJc w:val="left"/>
      <w:pPr>
        <w:tabs>
          <w:tab w:val="num" w:pos="1440"/>
        </w:tabs>
        <w:ind w:left="1440" w:hanging="360"/>
      </w:pPr>
      <w:rPr>
        <w:rFonts w:ascii="Calibri" w:hAnsi="Calibri" w:hint="default"/>
      </w:rPr>
    </w:lvl>
    <w:lvl w:ilvl="2" w:tplc="BF7EC400" w:tentative="1">
      <w:start w:val="1"/>
      <w:numFmt w:val="bullet"/>
      <w:lvlText w:val="-"/>
      <w:lvlJc w:val="left"/>
      <w:pPr>
        <w:tabs>
          <w:tab w:val="num" w:pos="2160"/>
        </w:tabs>
        <w:ind w:left="2160" w:hanging="360"/>
      </w:pPr>
      <w:rPr>
        <w:rFonts w:ascii="Calibri" w:hAnsi="Calibri" w:hint="default"/>
      </w:rPr>
    </w:lvl>
    <w:lvl w:ilvl="3" w:tplc="DC6242EC" w:tentative="1">
      <w:start w:val="1"/>
      <w:numFmt w:val="bullet"/>
      <w:lvlText w:val="-"/>
      <w:lvlJc w:val="left"/>
      <w:pPr>
        <w:tabs>
          <w:tab w:val="num" w:pos="2880"/>
        </w:tabs>
        <w:ind w:left="2880" w:hanging="360"/>
      </w:pPr>
      <w:rPr>
        <w:rFonts w:ascii="Calibri" w:hAnsi="Calibri" w:hint="default"/>
      </w:rPr>
    </w:lvl>
    <w:lvl w:ilvl="4" w:tplc="BA70DC66" w:tentative="1">
      <w:start w:val="1"/>
      <w:numFmt w:val="bullet"/>
      <w:lvlText w:val="-"/>
      <w:lvlJc w:val="left"/>
      <w:pPr>
        <w:tabs>
          <w:tab w:val="num" w:pos="3600"/>
        </w:tabs>
        <w:ind w:left="3600" w:hanging="360"/>
      </w:pPr>
      <w:rPr>
        <w:rFonts w:ascii="Calibri" w:hAnsi="Calibri" w:hint="default"/>
      </w:rPr>
    </w:lvl>
    <w:lvl w:ilvl="5" w:tplc="C792AD08" w:tentative="1">
      <w:start w:val="1"/>
      <w:numFmt w:val="bullet"/>
      <w:lvlText w:val="-"/>
      <w:lvlJc w:val="left"/>
      <w:pPr>
        <w:tabs>
          <w:tab w:val="num" w:pos="4320"/>
        </w:tabs>
        <w:ind w:left="4320" w:hanging="360"/>
      </w:pPr>
      <w:rPr>
        <w:rFonts w:ascii="Calibri" w:hAnsi="Calibri" w:hint="default"/>
      </w:rPr>
    </w:lvl>
    <w:lvl w:ilvl="6" w:tplc="8580FEBC" w:tentative="1">
      <w:start w:val="1"/>
      <w:numFmt w:val="bullet"/>
      <w:lvlText w:val="-"/>
      <w:lvlJc w:val="left"/>
      <w:pPr>
        <w:tabs>
          <w:tab w:val="num" w:pos="5040"/>
        </w:tabs>
        <w:ind w:left="5040" w:hanging="360"/>
      </w:pPr>
      <w:rPr>
        <w:rFonts w:ascii="Calibri" w:hAnsi="Calibri" w:hint="default"/>
      </w:rPr>
    </w:lvl>
    <w:lvl w:ilvl="7" w:tplc="3F74D532" w:tentative="1">
      <w:start w:val="1"/>
      <w:numFmt w:val="bullet"/>
      <w:lvlText w:val="-"/>
      <w:lvlJc w:val="left"/>
      <w:pPr>
        <w:tabs>
          <w:tab w:val="num" w:pos="5760"/>
        </w:tabs>
        <w:ind w:left="5760" w:hanging="360"/>
      </w:pPr>
      <w:rPr>
        <w:rFonts w:ascii="Calibri" w:hAnsi="Calibri" w:hint="default"/>
      </w:rPr>
    </w:lvl>
    <w:lvl w:ilvl="8" w:tplc="694C140C" w:tentative="1">
      <w:start w:val="1"/>
      <w:numFmt w:val="bullet"/>
      <w:lvlText w:val="-"/>
      <w:lvlJc w:val="left"/>
      <w:pPr>
        <w:tabs>
          <w:tab w:val="num" w:pos="6480"/>
        </w:tabs>
        <w:ind w:left="6480" w:hanging="360"/>
      </w:pPr>
      <w:rPr>
        <w:rFonts w:ascii="Calibri" w:hAnsi="Calibri" w:hint="default"/>
      </w:rPr>
    </w:lvl>
  </w:abstractNum>
  <w:abstractNum w:abstractNumId="43" w15:restartNumberingAfterBreak="0">
    <w:nsid w:val="7D9C222B"/>
    <w:multiLevelType w:val="hybridMultilevel"/>
    <w:tmpl w:val="03B0E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9512274">
    <w:abstractNumId w:val="4"/>
  </w:num>
  <w:num w:numId="2" w16cid:durableId="744573585">
    <w:abstractNumId w:val="3"/>
  </w:num>
  <w:num w:numId="3" w16cid:durableId="1865511828">
    <w:abstractNumId w:val="18"/>
  </w:num>
  <w:num w:numId="4" w16cid:durableId="1820269017">
    <w:abstractNumId w:val="30"/>
  </w:num>
  <w:num w:numId="5" w16cid:durableId="90441153">
    <w:abstractNumId w:val="27"/>
  </w:num>
  <w:num w:numId="6" w16cid:durableId="2019039086">
    <w:abstractNumId w:val="37"/>
  </w:num>
  <w:num w:numId="7" w16cid:durableId="798062790">
    <w:abstractNumId w:val="26"/>
  </w:num>
  <w:num w:numId="8" w16cid:durableId="238640346">
    <w:abstractNumId w:val="39"/>
  </w:num>
  <w:num w:numId="9" w16cid:durableId="548152196">
    <w:abstractNumId w:val="15"/>
  </w:num>
  <w:num w:numId="10" w16cid:durableId="1003166696">
    <w:abstractNumId w:val="2"/>
  </w:num>
  <w:num w:numId="11" w16cid:durableId="470489040">
    <w:abstractNumId w:val="29"/>
  </w:num>
  <w:num w:numId="12" w16cid:durableId="1638877964">
    <w:abstractNumId w:val="28"/>
  </w:num>
  <w:num w:numId="13" w16cid:durableId="558636100">
    <w:abstractNumId w:val="10"/>
  </w:num>
  <w:num w:numId="14" w16cid:durableId="1759475830">
    <w:abstractNumId w:val="40"/>
  </w:num>
  <w:num w:numId="15" w16cid:durableId="1858038732">
    <w:abstractNumId w:val="19"/>
  </w:num>
  <w:num w:numId="16" w16cid:durableId="1276670415">
    <w:abstractNumId w:val="14"/>
  </w:num>
  <w:num w:numId="17" w16cid:durableId="8414212">
    <w:abstractNumId w:val="16"/>
  </w:num>
  <w:num w:numId="18" w16cid:durableId="374045675">
    <w:abstractNumId w:val="0"/>
  </w:num>
  <w:num w:numId="19" w16cid:durableId="954942118">
    <w:abstractNumId w:val="42"/>
  </w:num>
  <w:num w:numId="20" w16cid:durableId="2018074322">
    <w:abstractNumId w:val="1"/>
  </w:num>
  <w:num w:numId="21" w16cid:durableId="2060591968">
    <w:abstractNumId w:val="38"/>
  </w:num>
  <w:num w:numId="22" w16cid:durableId="1318145562">
    <w:abstractNumId w:val="33"/>
  </w:num>
  <w:num w:numId="23" w16cid:durableId="1255283931">
    <w:abstractNumId w:val="23"/>
  </w:num>
  <w:num w:numId="24" w16cid:durableId="2074426995">
    <w:abstractNumId w:val="25"/>
  </w:num>
  <w:num w:numId="25" w16cid:durableId="1470708635">
    <w:abstractNumId w:val="13"/>
  </w:num>
  <w:num w:numId="26" w16cid:durableId="987779548">
    <w:abstractNumId w:val="7"/>
  </w:num>
  <w:num w:numId="27" w16cid:durableId="1781533485">
    <w:abstractNumId w:val="22"/>
  </w:num>
  <w:num w:numId="28" w16cid:durableId="1520970172">
    <w:abstractNumId w:val="31"/>
  </w:num>
  <w:num w:numId="29" w16cid:durableId="643850567">
    <w:abstractNumId w:val="36"/>
  </w:num>
  <w:num w:numId="30" w16cid:durableId="842742346">
    <w:abstractNumId w:val="41"/>
  </w:num>
  <w:num w:numId="31" w16cid:durableId="2070490418">
    <w:abstractNumId w:val="9"/>
  </w:num>
  <w:num w:numId="32" w16cid:durableId="282736740">
    <w:abstractNumId w:val="34"/>
  </w:num>
  <w:num w:numId="33" w16cid:durableId="341471950">
    <w:abstractNumId w:val="8"/>
  </w:num>
  <w:num w:numId="34" w16cid:durableId="2014455238">
    <w:abstractNumId w:val="20"/>
  </w:num>
  <w:num w:numId="35" w16cid:durableId="884177198">
    <w:abstractNumId w:val="43"/>
  </w:num>
  <w:num w:numId="36" w16cid:durableId="1321157545">
    <w:abstractNumId w:val="17"/>
  </w:num>
  <w:num w:numId="37" w16cid:durableId="757675823">
    <w:abstractNumId w:val="11"/>
  </w:num>
  <w:num w:numId="38" w16cid:durableId="1682392063">
    <w:abstractNumId w:val="21"/>
  </w:num>
  <w:num w:numId="39" w16cid:durableId="646740026">
    <w:abstractNumId w:val="32"/>
  </w:num>
  <w:num w:numId="40" w16cid:durableId="826743500">
    <w:abstractNumId w:val="24"/>
  </w:num>
  <w:num w:numId="41" w16cid:durableId="1105269480">
    <w:abstractNumId w:val="35"/>
  </w:num>
  <w:num w:numId="42" w16cid:durableId="1165391879">
    <w:abstractNumId w:val="6"/>
  </w:num>
  <w:num w:numId="43" w16cid:durableId="950549870">
    <w:abstractNumId w:val="5"/>
  </w:num>
  <w:num w:numId="44" w16cid:durableId="13389268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1D4"/>
    <w:rsid w:val="00006B62"/>
    <w:rsid w:val="0005043F"/>
    <w:rsid w:val="00071987"/>
    <w:rsid w:val="000877C0"/>
    <w:rsid w:val="0009198C"/>
    <w:rsid w:val="000B1522"/>
    <w:rsid w:val="000B4FC8"/>
    <w:rsid w:val="000C1585"/>
    <w:rsid w:val="000C2CFD"/>
    <w:rsid w:val="000C3B45"/>
    <w:rsid w:val="000C558D"/>
    <w:rsid w:val="000D3D28"/>
    <w:rsid w:val="001014DA"/>
    <w:rsid w:val="0010704B"/>
    <w:rsid w:val="00121B08"/>
    <w:rsid w:val="001531E2"/>
    <w:rsid w:val="00184E21"/>
    <w:rsid w:val="0018679C"/>
    <w:rsid w:val="0018768B"/>
    <w:rsid w:val="001A221E"/>
    <w:rsid w:val="001A493D"/>
    <w:rsid w:val="001B5185"/>
    <w:rsid w:val="001B73E9"/>
    <w:rsid w:val="001C60DD"/>
    <w:rsid w:val="001C6661"/>
    <w:rsid w:val="001C6E4B"/>
    <w:rsid w:val="001E2129"/>
    <w:rsid w:val="001E630B"/>
    <w:rsid w:val="00215953"/>
    <w:rsid w:val="0023421D"/>
    <w:rsid w:val="002414ED"/>
    <w:rsid w:val="002561D4"/>
    <w:rsid w:val="00270009"/>
    <w:rsid w:val="00274C57"/>
    <w:rsid w:val="00296F8B"/>
    <w:rsid w:val="00297AA5"/>
    <w:rsid w:val="002A1208"/>
    <w:rsid w:val="002F2618"/>
    <w:rsid w:val="002F7C5E"/>
    <w:rsid w:val="003046A7"/>
    <w:rsid w:val="003258C4"/>
    <w:rsid w:val="0032736A"/>
    <w:rsid w:val="003307CE"/>
    <w:rsid w:val="00337D94"/>
    <w:rsid w:val="00352B52"/>
    <w:rsid w:val="00373C63"/>
    <w:rsid w:val="003A28DF"/>
    <w:rsid w:val="003D434A"/>
    <w:rsid w:val="003F791A"/>
    <w:rsid w:val="00420EC9"/>
    <w:rsid w:val="00443D28"/>
    <w:rsid w:val="00472589"/>
    <w:rsid w:val="004778D1"/>
    <w:rsid w:val="00486EB8"/>
    <w:rsid w:val="0049124C"/>
    <w:rsid w:val="004A4081"/>
    <w:rsid w:val="004F5ADC"/>
    <w:rsid w:val="005057CA"/>
    <w:rsid w:val="005176A5"/>
    <w:rsid w:val="0054338D"/>
    <w:rsid w:val="005538D1"/>
    <w:rsid w:val="00557EBA"/>
    <w:rsid w:val="00575CC9"/>
    <w:rsid w:val="00586AF6"/>
    <w:rsid w:val="00592C53"/>
    <w:rsid w:val="005D34AA"/>
    <w:rsid w:val="006014D6"/>
    <w:rsid w:val="006162E5"/>
    <w:rsid w:val="00640CF7"/>
    <w:rsid w:val="006417BC"/>
    <w:rsid w:val="00663212"/>
    <w:rsid w:val="006769AE"/>
    <w:rsid w:val="00686C4E"/>
    <w:rsid w:val="006D19DD"/>
    <w:rsid w:val="006E3191"/>
    <w:rsid w:val="006F7A38"/>
    <w:rsid w:val="006F7CF5"/>
    <w:rsid w:val="007001E0"/>
    <w:rsid w:val="00704BD4"/>
    <w:rsid w:val="00732213"/>
    <w:rsid w:val="007670F7"/>
    <w:rsid w:val="007904B4"/>
    <w:rsid w:val="00794DDE"/>
    <w:rsid w:val="007A052B"/>
    <w:rsid w:val="007B0C40"/>
    <w:rsid w:val="007B5FF3"/>
    <w:rsid w:val="007D1971"/>
    <w:rsid w:val="007F61CA"/>
    <w:rsid w:val="00804918"/>
    <w:rsid w:val="00805CFD"/>
    <w:rsid w:val="008115D9"/>
    <w:rsid w:val="00830788"/>
    <w:rsid w:val="00842581"/>
    <w:rsid w:val="00843118"/>
    <w:rsid w:val="00845C29"/>
    <w:rsid w:val="00846246"/>
    <w:rsid w:val="00882F20"/>
    <w:rsid w:val="008A47EF"/>
    <w:rsid w:val="008A655C"/>
    <w:rsid w:val="008C01BB"/>
    <w:rsid w:val="008D0B35"/>
    <w:rsid w:val="008E22B1"/>
    <w:rsid w:val="008F05B9"/>
    <w:rsid w:val="00902A73"/>
    <w:rsid w:val="00933642"/>
    <w:rsid w:val="00955099"/>
    <w:rsid w:val="009551F4"/>
    <w:rsid w:val="00957237"/>
    <w:rsid w:val="0097266B"/>
    <w:rsid w:val="00981324"/>
    <w:rsid w:val="0098195B"/>
    <w:rsid w:val="00983897"/>
    <w:rsid w:val="00985828"/>
    <w:rsid w:val="009B5562"/>
    <w:rsid w:val="009E7755"/>
    <w:rsid w:val="00A01EA4"/>
    <w:rsid w:val="00A05E4A"/>
    <w:rsid w:val="00A0634F"/>
    <w:rsid w:val="00A1178C"/>
    <w:rsid w:val="00A54518"/>
    <w:rsid w:val="00A55D6C"/>
    <w:rsid w:val="00A60DD8"/>
    <w:rsid w:val="00A76B48"/>
    <w:rsid w:val="00AA6E71"/>
    <w:rsid w:val="00AB40A6"/>
    <w:rsid w:val="00AD07DC"/>
    <w:rsid w:val="00AF7E34"/>
    <w:rsid w:val="00B145D1"/>
    <w:rsid w:val="00B14C79"/>
    <w:rsid w:val="00B25624"/>
    <w:rsid w:val="00B43DA4"/>
    <w:rsid w:val="00B54D22"/>
    <w:rsid w:val="00B55C2C"/>
    <w:rsid w:val="00B80A3D"/>
    <w:rsid w:val="00B929EC"/>
    <w:rsid w:val="00BB7B6C"/>
    <w:rsid w:val="00BD590D"/>
    <w:rsid w:val="00BD7A24"/>
    <w:rsid w:val="00BE1068"/>
    <w:rsid w:val="00BF0801"/>
    <w:rsid w:val="00BF4995"/>
    <w:rsid w:val="00C050F1"/>
    <w:rsid w:val="00C5134F"/>
    <w:rsid w:val="00C73805"/>
    <w:rsid w:val="00C85243"/>
    <w:rsid w:val="00C855CD"/>
    <w:rsid w:val="00C87C60"/>
    <w:rsid w:val="00CB6EB2"/>
    <w:rsid w:val="00CC79D2"/>
    <w:rsid w:val="00CF4B15"/>
    <w:rsid w:val="00D02553"/>
    <w:rsid w:val="00D13BA4"/>
    <w:rsid w:val="00D2151F"/>
    <w:rsid w:val="00D33744"/>
    <w:rsid w:val="00D4367D"/>
    <w:rsid w:val="00D47B90"/>
    <w:rsid w:val="00D50CB2"/>
    <w:rsid w:val="00D76864"/>
    <w:rsid w:val="00D91E50"/>
    <w:rsid w:val="00DB4DF3"/>
    <w:rsid w:val="00DB6693"/>
    <w:rsid w:val="00DD4498"/>
    <w:rsid w:val="00DD7FC8"/>
    <w:rsid w:val="00DF4BF2"/>
    <w:rsid w:val="00E03AC8"/>
    <w:rsid w:val="00E11E8B"/>
    <w:rsid w:val="00E35021"/>
    <w:rsid w:val="00E500BE"/>
    <w:rsid w:val="00E50988"/>
    <w:rsid w:val="00E6604C"/>
    <w:rsid w:val="00E66E39"/>
    <w:rsid w:val="00E674AC"/>
    <w:rsid w:val="00E67903"/>
    <w:rsid w:val="00E7180B"/>
    <w:rsid w:val="00E769F2"/>
    <w:rsid w:val="00E9084D"/>
    <w:rsid w:val="00E96664"/>
    <w:rsid w:val="00ED457A"/>
    <w:rsid w:val="00F04E45"/>
    <w:rsid w:val="00F2146A"/>
    <w:rsid w:val="00F36473"/>
    <w:rsid w:val="00F406C9"/>
    <w:rsid w:val="00F5171D"/>
    <w:rsid w:val="00F53FA0"/>
    <w:rsid w:val="00F56213"/>
    <w:rsid w:val="00F670BB"/>
    <w:rsid w:val="00F70C4E"/>
    <w:rsid w:val="00F97AA7"/>
    <w:rsid w:val="00FC2071"/>
    <w:rsid w:val="00FD4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022CB"/>
  <w15:chartTrackingRefBased/>
  <w15:docId w15:val="{897807D1-9E97-4515-B038-6AA53A604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1D4"/>
    <w:pPr>
      <w:ind w:left="720"/>
      <w:contextualSpacing/>
    </w:pPr>
  </w:style>
  <w:style w:type="table" w:styleId="TableGrid">
    <w:name w:val="Table Grid"/>
    <w:basedOn w:val="TableNormal"/>
    <w:uiPriority w:val="59"/>
    <w:rsid w:val="00C85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4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6A7"/>
  </w:style>
  <w:style w:type="paragraph" w:styleId="Footer">
    <w:name w:val="footer"/>
    <w:basedOn w:val="Normal"/>
    <w:link w:val="FooterChar"/>
    <w:uiPriority w:val="99"/>
    <w:unhideWhenUsed/>
    <w:rsid w:val="00304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6A7"/>
  </w:style>
  <w:style w:type="paragraph" w:styleId="BalloonText">
    <w:name w:val="Balloon Text"/>
    <w:basedOn w:val="Normal"/>
    <w:link w:val="BalloonTextChar"/>
    <w:uiPriority w:val="99"/>
    <w:semiHidden/>
    <w:unhideWhenUsed/>
    <w:rsid w:val="00DD4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498"/>
    <w:rPr>
      <w:rFonts w:ascii="Segoe UI" w:hAnsi="Segoe UI" w:cs="Segoe UI"/>
      <w:sz w:val="18"/>
      <w:szCs w:val="18"/>
    </w:rPr>
  </w:style>
  <w:style w:type="character" w:customStyle="1" w:styleId="bold">
    <w:name w:val="bold"/>
    <w:basedOn w:val="DefaultParagraphFont"/>
    <w:rsid w:val="00E7180B"/>
  </w:style>
  <w:style w:type="character" w:styleId="Hyperlink">
    <w:name w:val="Hyperlink"/>
    <w:basedOn w:val="DefaultParagraphFont"/>
    <w:uiPriority w:val="99"/>
    <w:unhideWhenUsed/>
    <w:rsid w:val="006E3191"/>
    <w:rPr>
      <w:color w:val="0000FF" w:themeColor="hyperlink"/>
      <w:u w:val="single"/>
    </w:rPr>
  </w:style>
  <w:style w:type="character" w:styleId="UnresolvedMention">
    <w:name w:val="Unresolved Mention"/>
    <w:basedOn w:val="DefaultParagraphFont"/>
    <w:uiPriority w:val="99"/>
    <w:semiHidden/>
    <w:unhideWhenUsed/>
    <w:rsid w:val="006E31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990">
      <w:bodyDiv w:val="1"/>
      <w:marLeft w:val="0"/>
      <w:marRight w:val="0"/>
      <w:marTop w:val="0"/>
      <w:marBottom w:val="0"/>
      <w:divBdr>
        <w:top w:val="none" w:sz="0" w:space="0" w:color="auto"/>
        <w:left w:val="none" w:sz="0" w:space="0" w:color="auto"/>
        <w:bottom w:val="none" w:sz="0" w:space="0" w:color="auto"/>
        <w:right w:val="none" w:sz="0" w:space="0" w:color="auto"/>
      </w:divBdr>
    </w:div>
    <w:div w:id="67505288">
      <w:bodyDiv w:val="1"/>
      <w:marLeft w:val="0"/>
      <w:marRight w:val="0"/>
      <w:marTop w:val="0"/>
      <w:marBottom w:val="0"/>
      <w:divBdr>
        <w:top w:val="none" w:sz="0" w:space="0" w:color="auto"/>
        <w:left w:val="none" w:sz="0" w:space="0" w:color="auto"/>
        <w:bottom w:val="none" w:sz="0" w:space="0" w:color="auto"/>
        <w:right w:val="none" w:sz="0" w:space="0" w:color="auto"/>
      </w:divBdr>
    </w:div>
    <w:div w:id="76756341">
      <w:bodyDiv w:val="1"/>
      <w:marLeft w:val="0"/>
      <w:marRight w:val="0"/>
      <w:marTop w:val="0"/>
      <w:marBottom w:val="0"/>
      <w:divBdr>
        <w:top w:val="none" w:sz="0" w:space="0" w:color="auto"/>
        <w:left w:val="none" w:sz="0" w:space="0" w:color="auto"/>
        <w:bottom w:val="none" w:sz="0" w:space="0" w:color="auto"/>
        <w:right w:val="none" w:sz="0" w:space="0" w:color="auto"/>
      </w:divBdr>
      <w:divsChild>
        <w:div w:id="866220023">
          <w:marLeft w:val="720"/>
          <w:marRight w:val="0"/>
          <w:marTop w:val="0"/>
          <w:marBottom w:val="0"/>
          <w:divBdr>
            <w:top w:val="none" w:sz="0" w:space="0" w:color="auto"/>
            <w:left w:val="none" w:sz="0" w:space="0" w:color="auto"/>
            <w:bottom w:val="none" w:sz="0" w:space="0" w:color="auto"/>
            <w:right w:val="none" w:sz="0" w:space="0" w:color="auto"/>
          </w:divBdr>
        </w:div>
        <w:div w:id="939680310">
          <w:marLeft w:val="720"/>
          <w:marRight w:val="0"/>
          <w:marTop w:val="0"/>
          <w:marBottom w:val="0"/>
          <w:divBdr>
            <w:top w:val="none" w:sz="0" w:space="0" w:color="auto"/>
            <w:left w:val="none" w:sz="0" w:space="0" w:color="auto"/>
            <w:bottom w:val="none" w:sz="0" w:space="0" w:color="auto"/>
            <w:right w:val="none" w:sz="0" w:space="0" w:color="auto"/>
          </w:divBdr>
        </w:div>
        <w:div w:id="717360522">
          <w:marLeft w:val="720"/>
          <w:marRight w:val="0"/>
          <w:marTop w:val="0"/>
          <w:marBottom w:val="0"/>
          <w:divBdr>
            <w:top w:val="none" w:sz="0" w:space="0" w:color="auto"/>
            <w:left w:val="none" w:sz="0" w:space="0" w:color="auto"/>
            <w:bottom w:val="none" w:sz="0" w:space="0" w:color="auto"/>
            <w:right w:val="none" w:sz="0" w:space="0" w:color="auto"/>
          </w:divBdr>
        </w:div>
      </w:divsChild>
    </w:div>
    <w:div w:id="102576171">
      <w:bodyDiv w:val="1"/>
      <w:marLeft w:val="0"/>
      <w:marRight w:val="0"/>
      <w:marTop w:val="0"/>
      <w:marBottom w:val="0"/>
      <w:divBdr>
        <w:top w:val="none" w:sz="0" w:space="0" w:color="auto"/>
        <w:left w:val="none" w:sz="0" w:space="0" w:color="auto"/>
        <w:bottom w:val="none" w:sz="0" w:space="0" w:color="auto"/>
        <w:right w:val="none" w:sz="0" w:space="0" w:color="auto"/>
      </w:divBdr>
    </w:div>
    <w:div w:id="113252009">
      <w:bodyDiv w:val="1"/>
      <w:marLeft w:val="0"/>
      <w:marRight w:val="0"/>
      <w:marTop w:val="0"/>
      <w:marBottom w:val="0"/>
      <w:divBdr>
        <w:top w:val="none" w:sz="0" w:space="0" w:color="auto"/>
        <w:left w:val="none" w:sz="0" w:space="0" w:color="auto"/>
        <w:bottom w:val="none" w:sz="0" w:space="0" w:color="auto"/>
        <w:right w:val="none" w:sz="0" w:space="0" w:color="auto"/>
      </w:divBdr>
    </w:div>
    <w:div w:id="134300052">
      <w:bodyDiv w:val="1"/>
      <w:marLeft w:val="0"/>
      <w:marRight w:val="0"/>
      <w:marTop w:val="0"/>
      <w:marBottom w:val="0"/>
      <w:divBdr>
        <w:top w:val="none" w:sz="0" w:space="0" w:color="auto"/>
        <w:left w:val="none" w:sz="0" w:space="0" w:color="auto"/>
        <w:bottom w:val="none" w:sz="0" w:space="0" w:color="auto"/>
        <w:right w:val="none" w:sz="0" w:space="0" w:color="auto"/>
      </w:divBdr>
    </w:div>
    <w:div w:id="164172474">
      <w:bodyDiv w:val="1"/>
      <w:marLeft w:val="0"/>
      <w:marRight w:val="0"/>
      <w:marTop w:val="0"/>
      <w:marBottom w:val="0"/>
      <w:divBdr>
        <w:top w:val="none" w:sz="0" w:space="0" w:color="auto"/>
        <w:left w:val="none" w:sz="0" w:space="0" w:color="auto"/>
        <w:bottom w:val="none" w:sz="0" w:space="0" w:color="auto"/>
        <w:right w:val="none" w:sz="0" w:space="0" w:color="auto"/>
      </w:divBdr>
    </w:div>
    <w:div w:id="175702563">
      <w:bodyDiv w:val="1"/>
      <w:marLeft w:val="0"/>
      <w:marRight w:val="0"/>
      <w:marTop w:val="0"/>
      <w:marBottom w:val="0"/>
      <w:divBdr>
        <w:top w:val="none" w:sz="0" w:space="0" w:color="auto"/>
        <w:left w:val="none" w:sz="0" w:space="0" w:color="auto"/>
        <w:bottom w:val="none" w:sz="0" w:space="0" w:color="auto"/>
        <w:right w:val="none" w:sz="0" w:space="0" w:color="auto"/>
      </w:divBdr>
      <w:divsChild>
        <w:div w:id="1500775160">
          <w:marLeft w:val="720"/>
          <w:marRight w:val="0"/>
          <w:marTop w:val="0"/>
          <w:marBottom w:val="0"/>
          <w:divBdr>
            <w:top w:val="none" w:sz="0" w:space="0" w:color="auto"/>
            <w:left w:val="none" w:sz="0" w:space="0" w:color="auto"/>
            <w:bottom w:val="none" w:sz="0" w:space="0" w:color="auto"/>
            <w:right w:val="none" w:sz="0" w:space="0" w:color="auto"/>
          </w:divBdr>
        </w:div>
        <w:div w:id="904606487">
          <w:marLeft w:val="720"/>
          <w:marRight w:val="0"/>
          <w:marTop w:val="0"/>
          <w:marBottom w:val="0"/>
          <w:divBdr>
            <w:top w:val="none" w:sz="0" w:space="0" w:color="auto"/>
            <w:left w:val="none" w:sz="0" w:space="0" w:color="auto"/>
            <w:bottom w:val="none" w:sz="0" w:space="0" w:color="auto"/>
            <w:right w:val="none" w:sz="0" w:space="0" w:color="auto"/>
          </w:divBdr>
        </w:div>
      </w:divsChild>
    </w:div>
    <w:div w:id="310063569">
      <w:bodyDiv w:val="1"/>
      <w:marLeft w:val="0"/>
      <w:marRight w:val="0"/>
      <w:marTop w:val="0"/>
      <w:marBottom w:val="0"/>
      <w:divBdr>
        <w:top w:val="none" w:sz="0" w:space="0" w:color="auto"/>
        <w:left w:val="none" w:sz="0" w:space="0" w:color="auto"/>
        <w:bottom w:val="none" w:sz="0" w:space="0" w:color="auto"/>
        <w:right w:val="none" w:sz="0" w:space="0" w:color="auto"/>
      </w:divBdr>
    </w:div>
    <w:div w:id="353649979">
      <w:bodyDiv w:val="1"/>
      <w:marLeft w:val="0"/>
      <w:marRight w:val="0"/>
      <w:marTop w:val="0"/>
      <w:marBottom w:val="0"/>
      <w:divBdr>
        <w:top w:val="none" w:sz="0" w:space="0" w:color="auto"/>
        <w:left w:val="none" w:sz="0" w:space="0" w:color="auto"/>
        <w:bottom w:val="none" w:sz="0" w:space="0" w:color="auto"/>
        <w:right w:val="none" w:sz="0" w:space="0" w:color="auto"/>
      </w:divBdr>
      <w:divsChild>
        <w:div w:id="1994330716">
          <w:marLeft w:val="720"/>
          <w:marRight w:val="0"/>
          <w:marTop w:val="0"/>
          <w:marBottom w:val="0"/>
          <w:divBdr>
            <w:top w:val="none" w:sz="0" w:space="0" w:color="auto"/>
            <w:left w:val="none" w:sz="0" w:space="0" w:color="auto"/>
            <w:bottom w:val="none" w:sz="0" w:space="0" w:color="auto"/>
            <w:right w:val="none" w:sz="0" w:space="0" w:color="auto"/>
          </w:divBdr>
        </w:div>
        <w:div w:id="2125994997">
          <w:marLeft w:val="720"/>
          <w:marRight w:val="0"/>
          <w:marTop w:val="0"/>
          <w:marBottom w:val="0"/>
          <w:divBdr>
            <w:top w:val="none" w:sz="0" w:space="0" w:color="auto"/>
            <w:left w:val="none" w:sz="0" w:space="0" w:color="auto"/>
            <w:bottom w:val="none" w:sz="0" w:space="0" w:color="auto"/>
            <w:right w:val="none" w:sz="0" w:space="0" w:color="auto"/>
          </w:divBdr>
        </w:div>
        <w:div w:id="860781339">
          <w:marLeft w:val="720"/>
          <w:marRight w:val="0"/>
          <w:marTop w:val="0"/>
          <w:marBottom w:val="0"/>
          <w:divBdr>
            <w:top w:val="none" w:sz="0" w:space="0" w:color="auto"/>
            <w:left w:val="none" w:sz="0" w:space="0" w:color="auto"/>
            <w:bottom w:val="none" w:sz="0" w:space="0" w:color="auto"/>
            <w:right w:val="none" w:sz="0" w:space="0" w:color="auto"/>
          </w:divBdr>
        </w:div>
        <w:div w:id="846404693">
          <w:marLeft w:val="720"/>
          <w:marRight w:val="0"/>
          <w:marTop w:val="0"/>
          <w:marBottom w:val="0"/>
          <w:divBdr>
            <w:top w:val="none" w:sz="0" w:space="0" w:color="auto"/>
            <w:left w:val="none" w:sz="0" w:space="0" w:color="auto"/>
            <w:bottom w:val="none" w:sz="0" w:space="0" w:color="auto"/>
            <w:right w:val="none" w:sz="0" w:space="0" w:color="auto"/>
          </w:divBdr>
        </w:div>
        <w:div w:id="813061056">
          <w:marLeft w:val="720"/>
          <w:marRight w:val="0"/>
          <w:marTop w:val="0"/>
          <w:marBottom w:val="0"/>
          <w:divBdr>
            <w:top w:val="none" w:sz="0" w:space="0" w:color="auto"/>
            <w:left w:val="none" w:sz="0" w:space="0" w:color="auto"/>
            <w:bottom w:val="none" w:sz="0" w:space="0" w:color="auto"/>
            <w:right w:val="none" w:sz="0" w:space="0" w:color="auto"/>
          </w:divBdr>
        </w:div>
      </w:divsChild>
    </w:div>
    <w:div w:id="455611268">
      <w:bodyDiv w:val="1"/>
      <w:marLeft w:val="0"/>
      <w:marRight w:val="0"/>
      <w:marTop w:val="0"/>
      <w:marBottom w:val="0"/>
      <w:divBdr>
        <w:top w:val="none" w:sz="0" w:space="0" w:color="auto"/>
        <w:left w:val="none" w:sz="0" w:space="0" w:color="auto"/>
        <w:bottom w:val="none" w:sz="0" w:space="0" w:color="auto"/>
        <w:right w:val="none" w:sz="0" w:space="0" w:color="auto"/>
      </w:divBdr>
    </w:div>
    <w:div w:id="607927734">
      <w:bodyDiv w:val="1"/>
      <w:marLeft w:val="0"/>
      <w:marRight w:val="0"/>
      <w:marTop w:val="0"/>
      <w:marBottom w:val="0"/>
      <w:divBdr>
        <w:top w:val="none" w:sz="0" w:space="0" w:color="auto"/>
        <w:left w:val="none" w:sz="0" w:space="0" w:color="auto"/>
        <w:bottom w:val="none" w:sz="0" w:space="0" w:color="auto"/>
        <w:right w:val="none" w:sz="0" w:space="0" w:color="auto"/>
      </w:divBdr>
    </w:div>
    <w:div w:id="623197966">
      <w:bodyDiv w:val="1"/>
      <w:marLeft w:val="0"/>
      <w:marRight w:val="0"/>
      <w:marTop w:val="0"/>
      <w:marBottom w:val="0"/>
      <w:divBdr>
        <w:top w:val="none" w:sz="0" w:space="0" w:color="auto"/>
        <w:left w:val="none" w:sz="0" w:space="0" w:color="auto"/>
        <w:bottom w:val="none" w:sz="0" w:space="0" w:color="auto"/>
        <w:right w:val="none" w:sz="0" w:space="0" w:color="auto"/>
      </w:divBdr>
    </w:div>
    <w:div w:id="784926088">
      <w:bodyDiv w:val="1"/>
      <w:marLeft w:val="0"/>
      <w:marRight w:val="0"/>
      <w:marTop w:val="0"/>
      <w:marBottom w:val="0"/>
      <w:divBdr>
        <w:top w:val="none" w:sz="0" w:space="0" w:color="auto"/>
        <w:left w:val="none" w:sz="0" w:space="0" w:color="auto"/>
        <w:bottom w:val="none" w:sz="0" w:space="0" w:color="auto"/>
        <w:right w:val="none" w:sz="0" w:space="0" w:color="auto"/>
      </w:divBdr>
    </w:div>
    <w:div w:id="788545951">
      <w:bodyDiv w:val="1"/>
      <w:marLeft w:val="0"/>
      <w:marRight w:val="0"/>
      <w:marTop w:val="0"/>
      <w:marBottom w:val="0"/>
      <w:divBdr>
        <w:top w:val="none" w:sz="0" w:space="0" w:color="auto"/>
        <w:left w:val="none" w:sz="0" w:space="0" w:color="auto"/>
        <w:bottom w:val="none" w:sz="0" w:space="0" w:color="auto"/>
        <w:right w:val="none" w:sz="0" w:space="0" w:color="auto"/>
      </w:divBdr>
    </w:div>
    <w:div w:id="874271060">
      <w:bodyDiv w:val="1"/>
      <w:marLeft w:val="0"/>
      <w:marRight w:val="0"/>
      <w:marTop w:val="0"/>
      <w:marBottom w:val="0"/>
      <w:divBdr>
        <w:top w:val="none" w:sz="0" w:space="0" w:color="auto"/>
        <w:left w:val="none" w:sz="0" w:space="0" w:color="auto"/>
        <w:bottom w:val="none" w:sz="0" w:space="0" w:color="auto"/>
        <w:right w:val="none" w:sz="0" w:space="0" w:color="auto"/>
      </w:divBdr>
    </w:div>
    <w:div w:id="912590999">
      <w:bodyDiv w:val="1"/>
      <w:marLeft w:val="0"/>
      <w:marRight w:val="0"/>
      <w:marTop w:val="0"/>
      <w:marBottom w:val="0"/>
      <w:divBdr>
        <w:top w:val="none" w:sz="0" w:space="0" w:color="auto"/>
        <w:left w:val="none" w:sz="0" w:space="0" w:color="auto"/>
        <w:bottom w:val="none" w:sz="0" w:space="0" w:color="auto"/>
        <w:right w:val="none" w:sz="0" w:space="0" w:color="auto"/>
      </w:divBdr>
    </w:div>
    <w:div w:id="936905387">
      <w:bodyDiv w:val="1"/>
      <w:marLeft w:val="0"/>
      <w:marRight w:val="0"/>
      <w:marTop w:val="0"/>
      <w:marBottom w:val="0"/>
      <w:divBdr>
        <w:top w:val="none" w:sz="0" w:space="0" w:color="auto"/>
        <w:left w:val="none" w:sz="0" w:space="0" w:color="auto"/>
        <w:bottom w:val="none" w:sz="0" w:space="0" w:color="auto"/>
        <w:right w:val="none" w:sz="0" w:space="0" w:color="auto"/>
      </w:divBdr>
      <w:divsChild>
        <w:div w:id="1895848940">
          <w:marLeft w:val="720"/>
          <w:marRight w:val="0"/>
          <w:marTop w:val="0"/>
          <w:marBottom w:val="0"/>
          <w:divBdr>
            <w:top w:val="none" w:sz="0" w:space="0" w:color="auto"/>
            <w:left w:val="none" w:sz="0" w:space="0" w:color="auto"/>
            <w:bottom w:val="none" w:sz="0" w:space="0" w:color="auto"/>
            <w:right w:val="none" w:sz="0" w:space="0" w:color="auto"/>
          </w:divBdr>
        </w:div>
        <w:div w:id="676999985">
          <w:marLeft w:val="720"/>
          <w:marRight w:val="0"/>
          <w:marTop w:val="0"/>
          <w:marBottom w:val="0"/>
          <w:divBdr>
            <w:top w:val="none" w:sz="0" w:space="0" w:color="auto"/>
            <w:left w:val="none" w:sz="0" w:space="0" w:color="auto"/>
            <w:bottom w:val="none" w:sz="0" w:space="0" w:color="auto"/>
            <w:right w:val="none" w:sz="0" w:space="0" w:color="auto"/>
          </w:divBdr>
        </w:div>
        <w:div w:id="1201433327">
          <w:marLeft w:val="720"/>
          <w:marRight w:val="0"/>
          <w:marTop w:val="0"/>
          <w:marBottom w:val="0"/>
          <w:divBdr>
            <w:top w:val="none" w:sz="0" w:space="0" w:color="auto"/>
            <w:left w:val="none" w:sz="0" w:space="0" w:color="auto"/>
            <w:bottom w:val="none" w:sz="0" w:space="0" w:color="auto"/>
            <w:right w:val="none" w:sz="0" w:space="0" w:color="auto"/>
          </w:divBdr>
        </w:div>
        <w:div w:id="922302709">
          <w:marLeft w:val="720"/>
          <w:marRight w:val="0"/>
          <w:marTop w:val="0"/>
          <w:marBottom w:val="0"/>
          <w:divBdr>
            <w:top w:val="none" w:sz="0" w:space="0" w:color="auto"/>
            <w:left w:val="none" w:sz="0" w:space="0" w:color="auto"/>
            <w:bottom w:val="none" w:sz="0" w:space="0" w:color="auto"/>
            <w:right w:val="none" w:sz="0" w:space="0" w:color="auto"/>
          </w:divBdr>
        </w:div>
      </w:divsChild>
    </w:div>
    <w:div w:id="964313837">
      <w:bodyDiv w:val="1"/>
      <w:marLeft w:val="0"/>
      <w:marRight w:val="0"/>
      <w:marTop w:val="0"/>
      <w:marBottom w:val="0"/>
      <w:divBdr>
        <w:top w:val="none" w:sz="0" w:space="0" w:color="auto"/>
        <w:left w:val="none" w:sz="0" w:space="0" w:color="auto"/>
        <w:bottom w:val="none" w:sz="0" w:space="0" w:color="auto"/>
        <w:right w:val="none" w:sz="0" w:space="0" w:color="auto"/>
      </w:divBdr>
    </w:div>
    <w:div w:id="994796774">
      <w:bodyDiv w:val="1"/>
      <w:marLeft w:val="0"/>
      <w:marRight w:val="0"/>
      <w:marTop w:val="0"/>
      <w:marBottom w:val="0"/>
      <w:divBdr>
        <w:top w:val="none" w:sz="0" w:space="0" w:color="auto"/>
        <w:left w:val="none" w:sz="0" w:space="0" w:color="auto"/>
        <w:bottom w:val="none" w:sz="0" w:space="0" w:color="auto"/>
        <w:right w:val="none" w:sz="0" w:space="0" w:color="auto"/>
      </w:divBdr>
    </w:div>
    <w:div w:id="1032221698">
      <w:bodyDiv w:val="1"/>
      <w:marLeft w:val="0"/>
      <w:marRight w:val="0"/>
      <w:marTop w:val="0"/>
      <w:marBottom w:val="0"/>
      <w:divBdr>
        <w:top w:val="none" w:sz="0" w:space="0" w:color="auto"/>
        <w:left w:val="none" w:sz="0" w:space="0" w:color="auto"/>
        <w:bottom w:val="none" w:sz="0" w:space="0" w:color="auto"/>
        <w:right w:val="none" w:sz="0" w:space="0" w:color="auto"/>
      </w:divBdr>
    </w:div>
    <w:div w:id="1036081974">
      <w:bodyDiv w:val="1"/>
      <w:marLeft w:val="0"/>
      <w:marRight w:val="0"/>
      <w:marTop w:val="0"/>
      <w:marBottom w:val="0"/>
      <w:divBdr>
        <w:top w:val="none" w:sz="0" w:space="0" w:color="auto"/>
        <w:left w:val="none" w:sz="0" w:space="0" w:color="auto"/>
        <w:bottom w:val="none" w:sz="0" w:space="0" w:color="auto"/>
        <w:right w:val="none" w:sz="0" w:space="0" w:color="auto"/>
      </w:divBdr>
      <w:divsChild>
        <w:div w:id="175928390">
          <w:marLeft w:val="720"/>
          <w:marRight w:val="0"/>
          <w:marTop w:val="0"/>
          <w:marBottom w:val="0"/>
          <w:divBdr>
            <w:top w:val="none" w:sz="0" w:space="0" w:color="auto"/>
            <w:left w:val="none" w:sz="0" w:space="0" w:color="auto"/>
            <w:bottom w:val="none" w:sz="0" w:space="0" w:color="auto"/>
            <w:right w:val="none" w:sz="0" w:space="0" w:color="auto"/>
          </w:divBdr>
        </w:div>
        <w:div w:id="907108032">
          <w:marLeft w:val="720"/>
          <w:marRight w:val="0"/>
          <w:marTop w:val="0"/>
          <w:marBottom w:val="0"/>
          <w:divBdr>
            <w:top w:val="none" w:sz="0" w:space="0" w:color="auto"/>
            <w:left w:val="none" w:sz="0" w:space="0" w:color="auto"/>
            <w:bottom w:val="none" w:sz="0" w:space="0" w:color="auto"/>
            <w:right w:val="none" w:sz="0" w:space="0" w:color="auto"/>
          </w:divBdr>
        </w:div>
        <w:div w:id="715816226">
          <w:marLeft w:val="720"/>
          <w:marRight w:val="0"/>
          <w:marTop w:val="0"/>
          <w:marBottom w:val="0"/>
          <w:divBdr>
            <w:top w:val="none" w:sz="0" w:space="0" w:color="auto"/>
            <w:left w:val="none" w:sz="0" w:space="0" w:color="auto"/>
            <w:bottom w:val="none" w:sz="0" w:space="0" w:color="auto"/>
            <w:right w:val="none" w:sz="0" w:space="0" w:color="auto"/>
          </w:divBdr>
        </w:div>
      </w:divsChild>
    </w:div>
    <w:div w:id="1079517470">
      <w:bodyDiv w:val="1"/>
      <w:marLeft w:val="0"/>
      <w:marRight w:val="0"/>
      <w:marTop w:val="0"/>
      <w:marBottom w:val="0"/>
      <w:divBdr>
        <w:top w:val="none" w:sz="0" w:space="0" w:color="auto"/>
        <w:left w:val="none" w:sz="0" w:space="0" w:color="auto"/>
        <w:bottom w:val="none" w:sz="0" w:space="0" w:color="auto"/>
        <w:right w:val="none" w:sz="0" w:space="0" w:color="auto"/>
      </w:divBdr>
    </w:div>
    <w:div w:id="1147169375">
      <w:bodyDiv w:val="1"/>
      <w:marLeft w:val="0"/>
      <w:marRight w:val="0"/>
      <w:marTop w:val="0"/>
      <w:marBottom w:val="0"/>
      <w:divBdr>
        <w:top w:val="none" w:sz="0" w:space="0" w:color="auto"/>
        <w:left w:val="none" w:sz="0" w:space="0" w:color="auto"/>
        <w:bottom w:val="none" w:sz="0" w:space="0" w:color="auto"/>
        <w:right w:val="none" w:sz="0" w:space="0" w:color="auto"/>
      </w:divBdr>
    </w:div>
    <w:div w:id="1167162424">
      <w:bodyDiv w:val="1"/>
      <w:marLeft w:val="0"/>
      <w:marRight w:val="0"/>
      <w:marTop w:val="0"/>
      <w:marBottom w:val="0"/>
      <w:divBdr>
        <w:top w:val="none" w:sz="0" w:space="0" w:color="auto"/>
        <w:left w:val="none" w:sz="0" w:space="0" w:color="auto"/>
        <w:bottom w:val="none" w:sz="0" w:space="0" w:color="auto"/>
        <w:right w:val="none" w:sz="0" w:space="0" w:color="auto"/>
      </w:divBdr>
    </w:div>
    <w:div w:id="1179853956">
      <w:bodyDiv w:val="1"/>
      <w:marLeft w:val="0"/>
      <w:marRight w:val="0"/>
      <w:marTop w:val="0"/>
      <w:marBottom w:val="0"/>
      <w:divBdr>
        <w:top w:val="none" w:sz="0" w:space="0" w:color="auto"/>
        <w:left w:val="none" w:sz="0" w:space="0" w:color="auto"/>
        <w:bottom w:val="none" w:sz="0" w:space="0" w:color="auto"/>
        <w:right w:val="none" w:sz="0" w:space="0" w:color="auto"/>
      </w:divBdr>
    </w:div>
    <w:div w:id="1245265343">
      <w:bodyDiv w:val="1"/>
      <w:marLeft w:val="0"/>
      <w:marRight w:val="0"/>
      <w:marTop w:val="0"/>
      <w:marBottom w:val="0"/>
      <w:divBdr>
        <w:top w:val="none" w:sz="0" w:space="0" w:color="auto"/>
        <w:left w:val="none" w:sz="0" w:space="0" w:color="auto"/>
        <w:bottom w:val="none" w:sz="0" w:space="0" w:color="auto"/>
        <w:right w:val="none" w:sz="0" w:space="0" w:color="auto"/>
      </w:divBdr>
      <w:divsChild>
        <w:div w:id="1711104149">
          <w:marLeft w:val="720"/>
          <w:marRight w:val="0"/>
          <w:marTop w:val="0"/>
          <w:marBottom w:val="0"/>
          <w:divBdr>
            <w:top w:val="none" w:sz="0" w:space="0" w:color="auto"/>
            <w:left w:val="none" w:sz="0" w:space="0" w:color="auto"/>
            <w:bottom w:val="none" w:sz="0" w:space="0" w:color="auto"/>
            <w:right w:val="none" w:sz="0" w:space="0" w:color="auto"/>
          </w:divBdr>
        </w:div>
        <w:div w:id="705104436">
          <w:marLeft w:val="720"/>
          <w:marRight w:val="0"/>
          <w:marTop w:val="0"/>
          <w:marBottom w:val="0"/>
          <w:divBdr>
            <w:top w:val="none" w:sz="0" w:space="0" w:color="auto"/>
            <w:left w:val="none" w:sz="0" w:space="0" w:color="auto"/>
            <w:bottom w:val="none" w:sz="0" w:space="0" w:color="auto"/>
            <w:right w:val="none" w:sz="0" w:space="0" w:color="auto"/>
          </w:divBdr>
        </w:div>
        <w:div w:id="698046889">
          <w:marLeft w:val="720"/>
          <w:marRight w:val="0"/>
          <w:marTop w:val="0"/>
          <w:marBottom w:val="0"/>
          <w:divBdr>
            <w:top w:val="none" w:sz="0" w:space="0" w:color="auto"/>
            <w:left w:val="none" w:sz="0" w:space="0" w:color="auto"/>
            <w:bottom w:val="none" w:sz="0" w:space="0" w:color="auto"/>
            <w:right w:val="none" w:sz="0" w:space="0" w:color="auto"/>
          </w:divBdr>
        </w:div>
      </w:divsChild>
    </w:div>
    <w:div w:id="1351758281">
      <w:bodyDiv w:val="1"/>
      <w:marLeft w:val="0"/>
      <w:marRight w:val="0"/>
      <w:marTop w:val="0"/>
      <w:marBottom w:val="0"/>
      <w:divBdr>
        <w:top w:val="none" w:sz="0" w:space="0" w:color="auto"/>
        <w:left w:val="none" w:sz="0" w:space="0" w:color="auto"/>
        <w:bottom w:val="none" w:sz="0" w:space="0" w:color="auto"/>
        <w:right w:val="none" w:sz="0" w:space="0" w:color="auto"/>
      </w:divBdr>
    </w:div>
    <w:div w:id="1454864575">
      <w:bodyDiv w:val="1"/>
      <w:marLeft w:val="0"/>
      <w:marRight w:val="0"/>
      <w:marTop w:val="0"/>
      <w:marBottom w:val="0"/>
      <w:divBdr>
        <w:top w:val="none" w:sz="0" w:space="0" w:color="auto"/>
        <w:left w:val="none" w:sz="0" w:space="0" w:color="auto"/>
        <w:bottom w:val="none" w:sz="0" w:space="0" w:color="auto"/>
        <w:right w:val="none" w:sz="0" w:space="0" w:color="auto"/>
      </w:divBdr>
    </w:div>
    <w:div w:id="1623609936">
      <w:bodyDiv w:val="1"/>
      <w:marLeft w:val="0"/>
      <w:marRight w:val="0"/>
      <w:marTop w:val="0"/>
      <w:marBottom w:val="0"/>
      <w:divBdr>
        <w:top w:val="none" w:sz="0" w:space="0" w:color="auto"/>
        <w:left w:val="none" w:sz="0" w:space="0" w:color="auto"/>
        <w:bottom w:val="none" w:sz="0" w:space="0" w:color="auto"/>
        <w:right w:val="none" w:sz="0" w:space="0" w:color="auto"/>
      </w:divBdr>
    </w:div>
    <w:div w:id="1746494133">
      <w:bodyDiv w:val="1"/>
      <w:marLeft w:val="0"/>
      <w:marRight w:val="0"/>
      <w:marTop w:val="0"/>
      <w:marBottom w:val="0"/>
      <w:divBdr>
        <w:top w:val="none" w:sz="0" w:space="0" w:color="auto"/>
        <w:left w:val="none" w:sz="0" w:space="0" w:color="auto"/>
        <w:bottom w:val="none" w:sz="0" w:space="0" w:color="auto"/>
        <w:right w:val="none" w:sz="0" w:space="0" w:color="auto"/>
      </w:divBdr>
      <w:divsChild>
        <w:div w:id="51657853">
          <w:marLeft w:val="720"/>
          <w:marRight w:val="0"/>
          <w:marTop w:val="0"/>
          <w:marBottom w:val="0"/>
          <w:divBdr>
            <w:top w:val="none" w:sz="0" w:space="0" w:color="auto"/>
            <w:left w:val="none" w:sz="0" w:space="0" w:color="auto"/>
            <w:bottom w:val="none" w:sz="0" w:space="0" w:color="auto"/>
            <w:right w:val="none" w:sz="0" w:space="0" w:color="auto"/>
          </w:divBdr>
        </w:div>
        <w:div w:id="1998875548">
          <w:marLeft w:val="720"/>
          <w:marRight w:val="0"/>
          <w:marTop w:val="0"/>
          <w:marBottom w:val="0"/>
          <w:divBdr>
            <w:top w:val="none" w:sz="0" w:space="0" w:color="auto"/>
            <w:left w:val="none" w:sz="0" w:space="0" w:color="auto"/>
            <w:bottom w:val="none" w:sz="0" w:space="0" w:color="auto"/>
            <w:right w:val="none" w:sz="0" w:space="0" w:color="auto"/>
          </w:divBdr>
        </w:div>
      </w:divsChild>
    </w:div>
    <w:div w:id="1762021678">
      <w:bodyDiv w:val="1"/>
      <w:marLeft w:val="0"/>
      <w:marRight w:val="0"/>
      <w:marTop w:val="0"/>
      <w:marBottom w:val="0"/>
      <w:divBdr>
        <w:top w:val="none" w:sz="0" w:space="0" w:color="auto"/>
        <w:left w:val="none" w:sz="0" w:space="0" w:color="auto"/>
        <w:bottom w:val="none" w:sz="0" w:space="0" w:color="auto"/>
        <w:right w:val="none" w:sz="0" w:space="0" w:color="auto"/>
      </w:divBdr>
    </w:div>
    <w:div w:id="1772311709">
      <w:bodyDiv w:val="1"/>
      <w:marLeft w:val="0"/>
      <w:marRight w:val="0"/>
      <w:marTop w:val="0"/>
      <w:marBottom w:val="0"/>
      <w:divBdr>
        <w:top w:val="none" w:sz="0" w:space="0" w:color="auto"/>
        <w:left w:val="none" w:sz="0" w:space="0" w:color="auto"/>
        <w:bottom w:val="none" w:sz="0" w:space="0" w:color="auto"/>
        <w:right w:val="none" w:sz="0" w:space="0" w:color="auto"/>
      </w:divBdr>
      <w:divsChild>
        <w:div w:id="823280279">
          <w:marLeft w:val="720"/>
          <w:marRight w:val="0"/>
          <w:marTop w:val="0"/>
          <w:marBottom w:val="0"/>
          <w:divBdr>
            <w:top w:val="none" w:sz="0" w:space="0" w:color="auto"/>
            <w:left w:val="none" w:sz="0" w:space="0" w:color="auto"/>
            <w:bottom w:val="none" w:sz="0" w:space="0" w:color="auto"/>
            <w:right w:val="none" w:sz="0" w:space="0" w:color="auto"/>
          </w:divBdr>
        </w:div>
        <w:div w:id="735471460">
          <w:marLeft w:val="720"/>
          <w:marRight w:val="0"/>
          <w:marTop w:val="0"/>
          <w:marBottom w:val="0"/>
          <w:divBdr>
            <w:top w:val="none" w:sz="0" w:space="0" w:color="auto"/>
            <w:left w:val="none" w:sz="0" w:space="0" w:color="auto"/>
            <w:bottom w:val="none" w:sz="0" w:space="0" w:color="auto"/>
            <w:right w:val="none" w:sz="0" w:space="0" w:color="auto"/>
          </w:divBdr>
        </w:div>
        <w:div w:id="1418331609">
          <w:marLeft w:val="720"/>
          <w:marRight w:val="0"/>
          <w:marTop w:val="0"/>
          <w:marBottom w:val="0"/>
          <w:divBdr>
            <w:top w:val="none" w:sz="0" w:space="0" w:color="auto"/>
            <w:left w:val="none" w:sz="0" w:space="0" w:color="auto"/>
            <w:bottom w:val="none" w:sz="0" w:space="0" w:color="auto"/>
            <w:right w:val="none" w:sz="0" w:space="0" w:color="auto"/>
          </w:divBdr>
        </w:div>
      </w:divsChild>
    </w:div>
    <w:div w:id="1787001124">
      <w:bodyDiv w:val="1"/>
      <w:marLeft w:val="0"/>
      <w:marRight w:val="0"/>
      <w:marTop w:val="0"/>
      <w:marBottom w:val="0"/>
      <w:divBdr>
        <w:top w:val="none" w:sz="0" w:space="0" w:color="auto"/>
        <w:left w:val="none" w:sz="0" w:space="0" w:color="auto"/>
        <w:bottom w:val="none" w:sz="0" w:space="0" w:color="auto"/>
        <w:right w:val="none" w:sz="0" w:space="0" w:color="auto"/>
      </w:divBdr>
    </w:div>
    <w:div w:id="1996489551">
      <w:bodyDiv w:val="1"/>
      <w:marLeft w:val="0"/>
      <w:marRight w:val="0"/>
      <w:marTop w:val="0"/>
      <w:marBottom w:val="0"/>
      <w:divBdr>
        <w:top w:val="none" w:sz="0" w:space="0" w:color="auto"/>
        <w:left w:val="none" w:sz="0" w:space="0" w:color="auto"/>
        <w:bottom w:val="none" w:sz="0" w:space="0" w:color="auto"/>
        <w:right w:val="none" w:sz="0" w:space="0" w:color="auto"/>
      </w:divBdr>
    </w:div>
    <w:div w:id="2118016640">
      <w:bodyDiv w:val="1"/>
      <w:marLeft w:val="0"/>
      <w:marRight w:val="0"/>
      <w:marTop w:val="0"/>
      <w:marBottom w:val="0"/>
      <w:divBdr>
        <w:top w:val="none" w:sz="0" w:space="0" w:color="auto"/>
        <w:left w:val="none" w:sz="0" w:space="0" w:color="auto"/>
        <w:bottom w:val="none" w:sz="0" w:space="0" w:color="auto"/>
        <w:right w:val="none" w:sz="0" w:space="0" w:color="auto"/>
      </w:divBdr>
    </w:div>
    <w:div w:id="211806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eenhome.osu.edu/natural-ventilation" TargetMode="External"/><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gif"/><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274F7-D9EE-45B9-B1D0-CBF066D32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1966</Words>
  <Characters>11208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dc:creator>
  <cp:keywords/>
  <dc:description/>
  <cp:lastModifiedBy>Lori Brown</cp:lastModifiedBy>
  <cp:revision>6</cp:revision>
  <cp:lastPrinted>2018-09-09T23:11:00Z</cp:lastPrinted>
  <dcterms:created xsi:type="dcterms:W3CDTF">2019-09-11T16:41:00Z</dcterms:created>
  <dcterms:modified xsi:type="dcterms:W3CDTF">2022-06-23T18:39:00Z</dcterms:modified>
</cp:coreProperties>
</file>