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94C" w:rsidRPr="00C6294C" w:rsidRDefault="00C6294C" w:rsidP="00D7357C">
      <w:pPr>
        <w:shd w:val="clear" w:color="auto" w:fill="FFFFFF"/>
        <w:spacing w:after="75" w:line="240" w:lineRule="auto"/>
        <w:jc w:val="center"/>
        <w:outlineLvl w:val="0"/>
        <w:rPr>
          <w:rFonts w:ascii="Times New Roman" w:eastAsia="Times New Roman" w:hAnsi="Times New Roman" w:cs="Times New Roman"/>
          <w:b/>
          <w:bCs/>
          <w:color w:val="000000"/>
          <w:kern w:val="36"/>
          <w:sz w:val="48"/>
          <w:szCs w:val="48"/>
        </w:rPr>
      </w:pPr>
      <w:r w:rsidRPr="00C6294C">
        <w:rPr>
          <w:rFonts w:ascii="Times New Roman" w:eastAsia="Times New Roman" w:hAnsi="Times New Roman" w:cs="Times New Roman"/>
          <w:b/>
          <w:bCs/>
          <w:color w:val="000000"/>
          <w:kern w:val="36"/>
          <w:sz w:val="48"/>
          <w:szCs w:val="48"/>
        </w:rPr>
        <w:t>Guide to Fitting Connections</w:t>
      </w:r>
    </w:p>
    <w:p w:rsidR="00C6294C" w:rsidRPr="00C6294C" w:rsidRDefault="00C6294C" w:rsidP="00D7357C">
      <w:pPr>
        <w:shd w:val="clear" w:color="auto" w:fill="FFFFFF"/>
        <w:spacing w:before="120" w:after="0" w:line="240" w:lineRule="auto"/>
        <w:jc w:val="center"/>
        <w:outlineLvl w:val="1"/>
        <w:rPr>
          <w:rFonts w:ascii="Times New Roman" w:eastAsia="Times New Roman" w:hAnsi="Times New Roman" w:cs="Times New Roman"/>
          <w:b/>
          <w:bCs/>
          <w:i/>
          <w:iCs/>
          <w:color w:val="D96905"/>
          <w:sz w:val="23"/>
          <w:szCs w:val="23"/>
        </w:rPr>
      </w:pPr>
      <w:r w:rsidRPr="00C6294C">
        <w:rPr>
          <w:rFonts w:ascii="Times New Roman" w:eastAsia="Times New Roman" w:hAnsi="Times New Roman" w:cs="Times New Roman"/>
          <w:b/>
          <w:bCs/>
          <w:i/>
          <w:iCs/>
          <w:color w:val="D96905"/>
          <w:sz w:val="23"/>
          <w:szCs w:val="23"/>
        </w:rPr>
        <w:t>Explore the different types of pipe fitting connections and when each type is used</w:t>
      </w:r>
    </w:p>
    <w:p w:rsidR="00C6294C" w:rsidRPr="00C6294C" w:rsidRDefault="00C6294C" w:rsidP="00D7357C">
      <w:pPr>
        <w:shd w:val="clear" w:color="auto" w:fill="FFFFFF"/>
        <w:spacing w:before="120" w:after="120" w:line="240" w:lineRule="auto"/>
        <w:rPr>
          <w:rFonts w:ascii="Times New Roman" w:eastAsia="Times New Roman" w:hAnsi="Times New Roman" w:cs="Times New Roman"/>
          <w:color w:val="000000"/>
          <w:sz w:val="23"/>
          <w:szCs w:val="23"/>
        </w:rPr>
      </w:pPr>
      <w:r w:rsidRPr="00C6294C">
        <w:rPr>
          <w:rFonts w:ascii="Times New Roman" w:eastAsia="Times New Roman" w:hAnsi="Times New Roman" w:cs="Times New Roman"/>
          <w:color w:val="000000"/>
          <w:sz w:val="23"/>
          <w:szCs w:val="23"/>
        </w:rPr>
        <w:t xml:space="preserve">Fittings fit, it's true. But how? There are </w:t>
      </w:r>
      <w:proofErr w:type="gramStart"/>
      <w:r w:rsidRPr="00C6294C">
        <w:rPr>
          <w:rFonts w:ascii="Times New Roman" w:eastAsia="Times New Roman" w:hAnsi="Times New Roman" w:cs="Times New Roman"/>
          <w:color w:val="000000"/>
          <w:sz w:val="23"/>
          <w:szCs w:val="23"/>
        </w:rPr>
        <w:t>a number of</w:t>
      </w:r>
      <w:proofErr w:type="gramEnd"/>
      <w:r w:rsidRPr="00C6294C">
        <w:rPr>
          <w:rFonts w:ascii="Times New Roman" w:eastAsia="Times New Roman" w:hAnsi="Times New Roman" w:cs="Times New Roman"/>
          <w:color w:val="000000"/>
          <w:sz w:val="23"/>
          <w:szCs w:val="23"/>
        </w:rPr>
        <w:t xml:space="preserve"> connection types and standards, and many of them don't make much sense; shouldn't something that measures 1/2 inch be referred to - in physical reality - as being 1/2 inch? Alas, plumbing is its own game with its own rules, which extend to measurements and dimensions. Seemingly arbitrary units are the norm; what does "nominal" refer to, anyway?</w:t>
      </w:r>
    </w:p>
    <w:p w:rsidR="00C6294C" w:rsidRPr="00C6294C" w:rsidRDefault="00C6294C" w:rsidP="00D7357C">
      <w:pPr>
        <w:shd w:val="clear" w:color="auto" w:fill="FFFFFF"/>
        <w:spacing w:before="120" w:after="0" w:line="240" w:lineRule="auto"/>
        <w:rPr>
          <w:rFonts w:ascii="Times New Roman" w:eastAsia="Times New Roman" w:hAnsi="Times New Roman" w:cs="Times New Roman"/>
          <w:color w:val="000000"/>
          <w:sz w:val="23"/>
          <w:szCs w:val="23"/>
        </w:rPr>
      </w:pPr>
      <w:r w:rsidRPr="00C6294C">
        <w:rPr>
          <w:rFonts w:ascii="Times New Roman" w:eastAsia="Times New Roman" w:hAnsi="Times New Roman" w:cs="Times New Roman"/>
          <w:color w:val="000000"/>
          <w:sz w:val="23"/>
          <w:szCs w:val="23"/>
        </w:rPr>
        <w:t>Though not everything can be addressed, the following guide should help to - at the very least - define the most common connection types used in home plumbing, making it easier to find what you need.</w:t>
      </w:r>
    </w:p>
    <w:p w:rsidR="00C6294C" w:rsidRPr="00C6294C" w:rsidRDefault="00C6294C" w:rsidP="0055225A">
      <w:pPr>
        <w:shd w:val="clear" w:color="auto" w:fill="FFFFFF"/>
        <w:spacing w:after="0" w:line="240" w:lineRule="auto"/>
        <w:rPr>
          <w:rFonts w:ascii="Times New Roman" w:eastAsia="Times New Roman" w:hAnsi="Times New Roman" w:cs="Times New Roman"/>
          <w:color w:val="000000"/>
          <w:sz w:val="24"/>
          <w:szCs w:val="24"/>
        </w:rPr>
      </w:pPr>
      <w:r w:rsidRPr="00C6294C">
        <w:rPr>
          <w:rFonts w:ascii="Times New Roman" w:eastAsia="Times New Roman" w:hAnsi="Times New Roman" w:cs="Times New Roman"/>
          <w:color w:val="000000"/>
          <w:sz w:val="24"/>
          <w:szCs w:val="24"/>
        </w:rPr>
        <w:pict>
          <v:rect id="_x0000_i1025" style="width:656.25pt;height:.75pt" o:hrpct="0" o:hralign="center" o:hrstd="t" o:hrnoshade="t" o:hr="t" fillcolor="#444" stroked="f"/>
        </w:pict>
      </w:r>
    </w:p>
    <w:p w:rsidR="00C6294C" w:rsidRPr="00C6294C" w:rsidRDefault="00C6294C" w:rsidP="0055225A">
      <w:pPr>
        <w:shd w:val="clear" w:color="auto" w:fill="FFFFFF"/>
        <w:spacing w:before="60" w:after="0" w:line="240" w:lineRule="auto"/>
        <w:outlineLvl w:val="2"/>
        <w:rPr>
          <w:rFonts w:ascii="Times New Roman" w:eastAsia="Times New Roman" w:hAnsi="Times New Roman" w:cs="Times New Roman"/>
          <w:b/>
          <w:bCs/>
          <w:color w:val="1675BB"/>
          <w:sz w:val="28"/>
          <w:szCs w:val="28"/>
        </w:rPr>
      </w:pPr>
      <w:r w:rsidRPr="00C6294C">
        <w:rPr>
          <w:rFonts w:ascii="Times New Roman" w:eastAsia="Times New Roman" w:hAnsi="Times New Roman" w:cs="Times New Roman"/>
          <w:b/>
          <w:bCs/>
          <w:color w:val="1675BB"/>
          <w:sz w:val="28"/>
          <w:szCs w:val="28"/>
        </w:rPr>
        <w:t>Threaded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6E16B9" w:rsidRPr="0055225A" w:rsidTr="00A566C5">
        <w:tc>
          <w:tcPr>
            <w:tcW w:w="2256" w:type="dxa"/>
          </w:tcPr>
          <w:p w:rsidR="006E16B9" w:rsidRPr="0055225A" w:rsidRDefault="006E16B9" w:rsidP="006E16B9">
            <w:pPr>
              <w:shd w:val="clear" w:color="auto" w:fill="FFFFFF"/>
              <w:jc w:val="center"/>
              <w:rPr>
                <w:rFonts w:ascii="Times New Roman" w:eastAsia="Times New Roman" w:hAnsi="Times New Roman" w:cs="Times New Roman"/>
                <w:color w:val="000000"/>
                <w:sz w:val="24"/>
                <w:szCs w:val="24"/>
              </w:rPr>
            </w:pPr>
            <w:r w:rsidRPr="0055225A">
              <w:rPr>
                <w:rFonts w:ascii="Times New Roman" w:eastAsia="Times New Roman" w:hAnsi="Times New Roman" w:cs="Times New Roman"/>
                <w:noProof/>
                <w:color w:val="000000"/>
                <w:sz w:val="24"/>
                <w:szCs w:val="24"/>
              </w:rPr>
              <w:drawing>
                <wp:inline distT="0" distB="0" distL="0" distR="0" wp14:anchorId="60CE7FB4" wp14:editId="6D0611F3">
                  <wp:extent cx="1289050" cy="1289050"/>
                  <wp:effectExtent l="0" t="0" r="6350" b="6350"/>
                  <wp:docPr id="8" name="Picture 8" descr="Brass flare x MIPS ad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s flare x MIPS adap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6E16B9" w:rsidRPr="00D7357C" w:rsidRDefault="006E16B9" w:rsidP="006E16B9">
            <w:pPr>
              <w:rPr>
                <w:rFonts w:ascii="Times New Roman" w:eastAsia="Times New Roman" w:hAnsi="Times New Roman" w:cs="Times New Roman"/>
                <w:sz w:val="23"/>
                <w:szCs w:val="23"/>
              </w:rPr>
            </w:pPr>
            <w:r w:rsidRPr="00C6294C">
              <w:rPr>
                <w:rFonts w:ascii="Times New Roman" w:eastAsia="Times New Roman" w:hAnsi="Times New Roman" w:cs="Times New Roman"/>
                <w:color w:val="000000"/>
                <w:sz w:val="23"/>
                <w:szCs w:val="23"/>
              </w:rPr>
              <w:t>Brass IPS Elbow</w:t>
            </w:r>
          </w:p>
        </w:tc>
        <w:tc>
          <w:tcPr>
            <w:tcW w:w="7814" w:type="dxa"/>
          </w:tcPr>
          <w:p w:rsidR="0055225A" w:rsidRPr="00D7357C" w:rsidRDefault="0055225A" w:rsidP="0055225A">
            <w:pPr>
              <w:shd w:val="clear" w:color="auto" w:fill="FFFFFF"/>
              <w:rPr>
                <w:rFonts w:ascii="Times New Roman" w:eastAsia="Times New Roman" w:hAnsi="Times New Roman" w:cs="Times New Roman"/>
                <w:color w:val="000000"/>
                <w:sz w:val="23"/>
                <w:szCs w:val="23"/>
              </w:rPr>
            </w:pPr>
            <w:r w:rsidRPr="00C6294C">
              <w:rPr>
                <w:rFonts w:ascii="Times New Roman" w:eastAsia="Times New Roman" w:hAnsi="Times New Roman" w:cs="Times New Roman"/>
                <w:color w:val="000000"/>
                <w:sz w:val="23"/>
                <w:szCs w:val="23"/>
              </w:rPr>
              <w:t>Brass, galvanized, stainless steel and other non-copper fittings are often threaded, and the standard used is often the National Pipe Thread (NPT) standard. This is interchangeable with IPS - Iron Pipe Size - which you'll see a lot of on our site. PVC fittings, when threaded, also use this thread type. When pipe is measured using IPS dimensions, the corresponding fitting size matches the IPS measurement: a 3/4" pipe will take a 3/4" IPS fitting. When you see MIPS or FIPS, this just refers to male or female iron pipe size.</w:t>
            </w:r>
          </w:p>
          <w:p w:rsidR="0055225A" w:rsidRPr="00D7357C" w:rsidRDefault="0055225A" w:rsidP="0055225A">
            <w:pPr>
              <w:shd w:val="clear" w:color="auto" w:fill="FFFFFF"/>
              <w:rPr>
                <w:rFonts w:ascii="Times New Roman" w:eastAsia="Times New Roman" w:hAnsi="Times New Roman" w:cs="Times New Roman"/>
                <w:color w:val="000000"/>
                <w:sz w:val="23"/>
                <w:szCs w:val="23"/>
              </w:rPr>
            </w:pPr>
          </w:p>
          <w:p w:rsidR="006E16B9" w:rsidRPr="0055225A" w:rsidRDefault="0055225A" w:rsidP="0055225A">
            <w:pPr>
              <w:shd w:val="clear" w:color="auto" w:fill="FFFFFF"/>
              <w:rPr>
                <w:rFonts w:ascii="Times New Roman" w:eastAsia="Times New Roman" w:hAnsi="Times New Roman" w:cs="Times New Roman"/>
                <w:b/>
                <w:bCs/>
                <w:i/>
                <w:iCs/>
                <w:color w:val="000000"/>
                <w:sz w:val="24"/>
                <w:szCs w:val="24"/>
              </w:rPr>
            </w:pPr>
            <w:r w:rsidRPr="00C6294C">
              <w:rPr>
                <w:rFonts w:ascii="Times New Roman" w:eastAsia="Times New Roman" w:hAnsi="Times New Roman" w:cs="Times New Roman"/>
                <w:color w:val="000000"/>
                <w:sz w:val="23"/>
                <w:szCs w:val="23"/>
              </w:rPr>
              <w:t xml:space="preserve">Threaded fittings are </w:t>
            </w:r>
            <w:proofErr w:type="gramStart"/>
            <w:r w:rsidRPr="00C6294C">
              <w:rPr>
                <w:rFonts w:ascii="Times New Roman" w:eastAsia="Times New Roman" w:hAnsi="Times New Roman" w:cs="Times New Roman"/>
                <w:color w:val="000000"/>
                <w:sz w:val="23"/>
                <w:szCs w:val="23"/>
              </w:rPr>
              <w:t>fairly self-explanatory</w:t>
            </w:r>
            <w:proofErr w:type="gramEnd"/>
            <w:r w:rsidRPr="00C6294C">
              <w:rPr>
                <w:rFonts w:ascii="Times New Roman" w:eastAsia="Times New Roman" w:hAnsi="Times New Roman" w:cs="Times New Roman"/>
                <w:color w:val="000000"/>
                <w:sz w:val="23"/>
                <w:szCs w:val="23"/>
              </w:rPr>
              <w:t xml:space="preserve"> - simply twist the fitting onto your pipe. However, you'll need to take care not to unscrew the other end of the pipe as you're tightening the fitting on this end</w:t>
            </w:r>
            <w:r w:rsidRPr="00C6294C">
              <w:rPr>
                <w:rFonts w:ascii="Times New Roman" w:eastAsia="Times New Roman" w:hAnsi="Times New Roman" w:cs="Times New Roman"/>
                <w:color w:val="000000"/>
                <w:sz w:val="24"/>
                <w:szCs w:val="24"/>
              </w:rPr>
              <w:t>.</w:t>
            </w:r>
          </w:p>
        </w:tc>
      </w:tr>
    </w:tbl>
    <w:p w:rsidR="00C6294C" w:rsidRPr="00C6294C" w:rsidRDefault="00C6294C" w:rsidP="0055225A">
      <w:pPr>
        <w:shd w:val="clear" w:color="auto" w:fill="FFFFFF"/>
        <w:spacing w:after="0" w:line="240" w:lineRule="auto"/>
        <w:rPr>
          <w:rFonts w:ascii="Times New Roman" w:eastAsia="Times New Roman" w:hAnsi="Times New Roman" w:cs="Times New Roman"/>
          <w:color w:val="000000"/>
          <w:sz w:val="24"/>
          <w:szCs w:val="24"/>
        </w:rPr>
      </w:pPr>
      <w:r w:rsidRPr="00C6294C">
        <w:rPr>
          <w:rFonts w:ascii="Times New Roman" w:eastAsia="Times New Roman" w:hAnsi="Times New Roman" w:cs="Times New Roman"/>
          <w:color w:val="000000"/>
          <w:sz w:val="24"/>
          <w:szCs w:val="24"/>
        </w:rPr>
        <w:pict>
          <v:rect id="_x0000_i1027" style="width:623.45pt;height:.75pt" o:hrpct="0" o:hralign="center" o:hrstd="t" o:hrnoshade="t" o:hr="t" fillcolor="#444" stroked="f"/>
        </w:pict>
      </w:r>
    </w:p>
    <w:p w:rsidR="00C6294C" w:rsidRPr="00C6294C" w:rsidRDefault="00C6294C" w:rsidP="0055225A">
      <w:pPr>
        <w:shd w:val="clear" w:color="auto" w:fill="FFFFFF"/>
        <w:spacing w:before="60" w:after="0" w:line="240" w:lineRule="auto"/>
        <w:outlineLvl w:val="2"/>
        <w:rPr>
          <w:rFonts w:ascii="Times New Roman" w:eastAsia="Times New Roman" w:hAnsi="Times New Roman" w:cs="Times New Roman"/>
          <w:b/>
          <w:bCs/>
          <w:color w:val="1675BB"/>
          <w:sz w:val="28"/>
          <w:szCs w:val="28"/>
        </w:rPr>
      </w:pPr>
      <w:r w:rsidRPr="00C6294C">
        <w:rPr>
          <w:rFonts w:ascii="Times New Roman" w:eastAsia="Times New Roman" w:hAnsi="Times New Roman" w:cs="Times New Roman"/>
          <w:b/>
          <w:bCs/>
          <w:color w:val="1675BB"/>
          <w:sz w:val="28"/>
          <w:szCs w:val="28"/>
        </w:rPr>
        <w:t>Compression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6E16B9" w:rsidRPr="0055225A" w:rsidTr="00A566C5">
        <w:tc>
          <w:tcPr>
            <w:tcW w:w="2256" w:type="dxa"/>
          </w:tcPr>
          <w:p w:rsidR="006E16B9" w:rsidRPr="0055225A" w:rsidRDefault="006E16B9" w:rsidP="006E16B9">
            <w:pPr>
              <w:shd w:val="clear" w:color="auto" w:fill="FFFFFF"/>
              <w:jc w:val="center"/>
              <w:rPr>
                <w:rFonts w:ascii="Times New Roman" w:eastAsia="Times New Roman" w:hAnsi="Times New Roman" w:cs="Times New Roman"/>
                <w:color w:val="000000"/>
                <w:sz w:val="24"/>
                <w:szCs w:val="24"/>
              </w:rPr>
            </w:pPr>
            <w:r w:rsidRPr="0055225A">
              <w:rPr>
                <w:rFonts w:ascii="Times New Roman" w:eastAsia="Times New Roman" w:hAnsi="Times New Roman" w:cs="Times New Roman"/>
                <w:noProof/>
                <w:color w:val="000000"/>
                <w:sz w:val="24"/>
                <w:szCs w:val="24"/>
              </w:rPr>
              <w:drawing>
                <wp:inline distT="0" distB="0" distL="0" distR="0" wp14:anchorId="099B5866" wp14:editId="279AF103">
                  <wp:extent cx="1289050" cy="1289050"/>
                  <wp:effectExtent l="0" t="0" r="6350" b="6350"/>
                  <wp:docPr id="7" name="Picture 7" descr="Brass compression el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s compression elbo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6E16B9" w:rsidRPr="00D7357C" w:rsidRDefault="006E16B9" w:rsidP="006E16B9">
            <w:pPr>
              <w:rPr>
                <w:rFonts w:ascii="Times New Roman" w:eastAsia="Times New Roman" w:hAnsi="Times New Roman" w:cs="Times New Roman"/>
                <w:sz w:val="23"/>
                <w:szCs w:val="23"/>
              </w:rPr>
            </w:pPr>
            <w:r w:rsidRPr="00C6294C">
              <w:rPr>
                <w:rFonts w:ascii="Times New Roman" w:eastAsia="Times New Roman" w:hAnsi="Times New Roman" w:cs="Times New Roman"/>
                <w:color w:val="000000"/>
                <w:sz w:val="23"/>
                <w:szCs w:val="23"/>
              </w:rPr>
              <w:t>Brass Compression Elbow</w:t>
            </w:r>
          </w:p>
        </w:tc>
        <w:tc>
          <w:tcPr>
            <w:tcW w:w="7814" w:type="dxa"/>
          </w:tcPr>
          <w:p w:rsidR="0055225A" w:rsidRPr="00D7357C" w:rsidRDefault="0055225A" w:rsidP="0055225A">
            <w:pPr>
              <w:shd w:val="clear" w:color="auto" w:fill="FFFFFF"/>
              <w:rPr>
                <w:rFonts w:ascii="Times New Roman" w:eastAsia="Times New Roman" w:hAnsi="Times New Roman" w:cs="Times New Roman"/>
                <w:color w:val="000000"/>
                <w:sz w:val="23"/>
                <w:szCs w:val="23"/>
              </w:rPr>
            </w:pPr>
            <w:r w:rsidRPr="00C6294C">
              <w:rPr>
                <w:rFonts w:ascii="Times New Roman" w:eastAsia="Times New Roman" w:hAnsi="Times New Roman" w:cs="Times New Roman"/>
                <w:color w:val="000000"/>
                <w:sz w:val="23"/>
                <w:szCs w:val="23"/>
              </w:rPr>
              <w:t xml:space="preserve">Compression fittings are one of the quickest and easiest ways to join two lines. These connections are typically used on hard copper pipe and soft tubing that has a 3/8" or smaller outside diameter (like faucets and icemakers). Compression fittings are sized </w:t>
            </w:r>
            <w:proofErr w:type="gramStart"/>
            <w:r w:rsidRPr="00C6294C">
              <w:rPr>
                <w:rFonts w:ascii="Times New Roman" w:eastAsia="Times New Roman" w:hAnsi="Times New Roman" w:cs="Times New Roman"/>
                <w:color w:val="000000"/>
                <w:sz w:val="23"/>
                <w:szCs w:val="23"/>
              </w:rPr>
              <w:t>according to</w:t>
            </w:r>
            <w:proofErr w:type="gramEnd"/>
            <w:r w:rsidRPr="00C6294C">
              <w:rPr>
                <w:rFonts w:ascii="Times New Roman" w:eastAsia="Times New Roman" w:hAnsi="Times New Roman" w:cs="Times New Roman"/>
                <w:color w:val="000000"/>
                <w:sz w:val="23"/>
                <w:szCs w:val="23"/>
              </w:rPr>
              <w:t xml:space="preserve"> that outside diameter: a 1/2" OD pipe would require a 1/2" compression fitting. A sleeve ("ferrule") is placed over the pipe (use a plastic sleeve for plastic tubing), which is placed inside the fitting. A nut is placed over that, which when tightened, creates a seal. These fittings must not be overtightened - once resistance is encountered, go no more than a half-turn further.</w:t>
            </w:r>
          </w:p>
          <w:p w:rsidR="0055225A" w:rsidRPr="00D7357C" w:rsidRDefault="0055225A" w:rsidP="0055225A">
            <w:pPr>
              <w:shd w:val="clear" w:color="auto" w:fill="FFFFFF"/>
              <w:rPr>
                <w:rFonts w:ascii="Times New Roman" w:eastAsia="Times New Roman" w:hAnsi="Times New Roman" w:cs="Times New Roman"/>
                <w:color w:val="000000"/>
                <w:sz w:val="23"/>
                <w:szCs w:val="23"/>
              </w:rPr>
            </w:pPr>
          </w:p>
          <w:p w:rsidR="006E16B9" w:rsidRPr="0055225A" w:rsidRDefault="0055225A" w:rsidP="0055225A">
            <w:pPr>
              <w:shd w:val="clear" w:color="auto" w:fill="FFFFFF"/>
              <w:rPr>
                <w:rFonts w:ascii="Times New Roman" w:eastAsia="Times New Roman" w:hAnsi="Times New Roman" w:cs="Times New Roman"/>
                <w:color w:val="000000"/>
                <w:sz w:val="24"/>
                <w:szCs w:val="24"/>
              </w:rPr>
            </w:pPr>
            <w:r w:rsidRPr="00C6294C">
              <w:rPr>
                <w:rFonts w:ascii="Times New Roman" w:eastAsia="Times New Roman" w:hAnsi="Times New Roman" w:cs="Times New Roman"/>
                <w:color w:val="000000"/>
                <w:sz w:val="23"/>
                <w:szCs w:val="23"/>
              </w:rPr>
              <w:t>Though regularly used instead of soldering, compression connections should only be installed in stationary situations with little movement or impact on the plumbing. If such activity is expected, soldering is recommended. Compression fittings are intended for one-time use only, and are not to be used in gas applications.</w:t>
            </w:r>
          </w:p>
        </w:tc>
      </w:tr>
    </w:tbl>
    <w:p w:rsidR="00C6294C" w:rsidRPr="00C6294C" w:rsidRDefault="00C6294C" w:rsidP="0055225A">
      <w:pPr>
        <w:shd w:val="clear" w:color="auto" w:fill="FFFFFF"/>
        <w:spacing w:after="0" w:line="240" w:lineRule="auto"/>
        <w:rPr>
          <w:rFonts w:ascii="Times New Roman" w:eastAsia="Times New Roman" w:hAnsi="Times New Roman" w:cs="Times New Roman"/>
          <w:color w:val="000000"/>
          <w:sz w:val="24"/>
          <w:szCs w:val="24"/>
        </w:rPr>
      </w:pPr>
      <w:r w:rsidRPr="00C6294C">
        <w:rPr>
          <w:rFonts w:ascii="Times New Roman" w:eastAsia="Times New Roman" w:hAnsi="Times New Roman" w:cs="Times New Roman"/>
          <w:color w:val="000000"/>
          <w:sz w:val="24"/>
          <w:szCs w:val="24"/>
        </w:rPr>
        <w:pict>
          <v:rect id="_x0000_i1066" style="width:623.45pt;height:.75pt" o:hrpct="0" o:hralign="center" o:hrstd="t" o:hrnoshade="t" o:hr="t" fillcolor="#444" stroked="f"/>
        </w:pict>
      </w:r>
    </w:p>
    <w:p w:rsidR="00C6294C" w:rsidRPr="00C6294C" w:rsidRDefault="00C6294C" w:rsidP="0055225A">
      <w:pPr>
        <w:shd w:val="clear" w:color="auto" w:fill="FFFFFF"/>
        <w:spacing w:before="60" w:after="0" w:line="240" w:lineRule="auto"/>
        <w:outlineLvl w:val="2"/>
        <w:rPr>
          <w:rFonts w:ascii="Times New Roman" w:eastAsia="Times New Roman" w:hAnsi="Times New Roman" w:cs="Times New Roman"/>
          <w:b/>
          <w:bCs/>
          <w:color w:val="1675BB"/>
          <w:sz w:val="28"/>
          <w:szCs w:val="28"/>
        </w:rPr>
      </w:pPr>
      <w:r w:rsidRPr="00C6294C">
        <w:rPr>
          <w:rFonts w:ascii="Times New Roman" w:eastAsia="Times New Roman" w:hAnsi="Times New Roman" w:cs="Times New Roman"/>
          <w:b/>
          <w:bCs/>
          <w:color w:val="1675BB"/>
          <w:sz w:val="28"/>
          <w:szCs w:val="28"/>
        </w:rPr>
        <w:t>Flare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6E16B9" w:rsidRPr="0055225A" w:rsidTr="00A566C5">
        <w:tc>
          <w:tcPr>
            <w:tcW w:w="2256" w:type="dxa"/>
          </w:tcPr>
          <w:p w:rsidR="006E16B9" w:rsidRPr="0055225A" w:rsidRDefault="006E16B9" w:rsidP="006E16B9">
            <w:pPr>
              <w:shd w:val="clear" w:color="auto" w:fill="FFFFFF"/>
              <w:jc w:val="center"/>
              <w:rPr>
                <w:rFonts w:ascii="Times New Roman" w:eastAsia="Times New Roman" w:hAnsi="Times New Roman" w:cs="Times New Roman"/>
                <w:color w:val="000000"/>
                <w:sz w:val="24"/>
                <w:szCs w:val="24"/>
              </w:rPr>
            </w:pPr>
            <w:r w:rsidRPr="0055225A">
              <w:rPr>
                <w:rFonts w:ascii="Times New Roman" w:eastAsia="Times New Roman" w:hAnsi="Times New Roman" w:cs="Times New Roman"/>
                <w:noProof/>
                <w:color w:val="000000"/>
                <w:sz w:val="24"/>
                <w:szCs w:val="24"/>
              </w:rPr>
              <w:drawing>
                <wp:inline distT="0" distB="0" distL="0" distR="0" wp14:anchorId="2BB6DF21" wp14:editId="219AC23E">
                  <wp:extent cx="1289050" cy="1289050"/>
                  <wp:effectExtent l="0" t="0" r="6350" b="6350"/>
                  <wp:docPr id="6" name="Picture 6" descr="Brass flare el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ass flare elb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6E16B9" w:rsidRPr="00D7357C" w:rsidRDefault="006E16B9" w:rsidP="006E16B9">
            <w:pPr>
              <w:rPr>
                <w:rFonts w:ascii="Times New Roman" w:eastAsia="Times New Roman" w:hAnsi="Times New Roman" w:cs="Times New Roman"/>
                <w:sz w:val="23"/>
                <w:szCs w:val="23"/>
              </w:rPr>
            </w:pPr>
            <w:r w:rsidRPr="00C6294C">
              <w:rPr>
                <w:rFonts w:ascii="Times New Roman" w:eastAsia="Times New Roman" w:hAnsi="Times New Roman" w:cs="Times New Roman"/>
                <w:color w:val="000000"/>
                <w:sz w:val="23"/>
                <w:szCs w:val="23"/>
              </w:rPr>
              <w:t>Brass Flare Elbow</w:t>
            </w:r>
          </w:p>
        </w:tc>
        <w:tc>
          <w:tcPr>
            <w:tcW w:w="7814" w:type="dxa"/>
          </w:tcPr>
          <w:p w:rsidR="006E16B9" w:rsidRPr="00D7357C" w:rsidRDefault="0055225A" w:rsidP="0055225A">
            <w:pPr>
              <w:shd w:val="clear" w:color="auto" w:fill="FFFFFF"/>
              <w:rPr>
                <w:rFonts w:ascii="Times New Roman" w:eastAsia="Times New Roman" w:hAnsi="Times New Roman" w:cs="Times New Roman"/>
                <w:color w:val="000000"/>
                <w:sz w:val="23"/>
                <w:szCs w:val="23"/>
              </w:rPr>
            </w:pPr>
            <w:r w:rsidRPr="00C6294C">
              <w:rPr>
                <w:rFonts w:ascii="Times New Roman" w:eastAsia="Times New Roman" w:hAnsi="Times New Roman" w:cs="Times New Roman"/>
                <w:color w:val="000000"/>
                <w:sz w:val="23"/>
                <w:szCs w:val="23"/>
              </w:rPr>
              <w:t>Flare connections are used when water pressure is high, or for gas distribution: applications with higher pressures than a compression fitting could handle. When used with soft copper, a special tool (called a flaring tool) is used to flare the tubing, modifying its shape to facilitate a tight seal with the cone-shaped flare piece. Flare fittings are sized to match the OD of the pipe being connected: if the pipe measures 1/2&amp;quto; OD, a 1/2" flare fitting is what you need.</w:t>
            </w:r>
          </w:p>
        </w:tc>
      </w:tr>
    </w:tbl>
    <w:p w:rsidR="00C6294C" w:rsidRPr="00C6294C" w:rsidRDefault="00C6294C" w:rsidP="0055225A">
      <w:pPr>
        <w:shd w:val="clear" w:color="auto" w:fill="FFFFFF"/>
        <w:spacing w:after="0" w:line="240" w:lineRule="auto"/>
        <w:rPr>
          <w:rFonts w:ascii="Times New Roman" w:eastAsia="Times New Roman" w:hAnsi="Times New Roman" w:cs="Times New Roman"/>
          <w:color w:val="000000"/>
          <w:sz w:val="24"/>
          <w:szCs w:val="24"/>
        </w:rPr>
      </w:pPr>
      <w:r w:rsidRPr="00C6294C">
        <w:rPr>
          <w:rFonts w:ascii="Times New Roman" w:eastAsia="Times New Roman" w:hAnsi="Times New Roman" w:cs="Times New Roman"/>
          <w:color w:val="000000"/>
          <w:sz w:val="24"/>
          <w:szCs w:val="24"/>
        </w:rPr>
        <w:pict>
          <v:rect id="_x0000_i1031" style="width:623.45pt;height:.75pt" o:hrpct="0" o:hralign="center" o:hrstd="t" o:hrnoshade="t" o:hr="t" fillcolor="#444" stroked="f"/>
        </w:pict>
      </w:r>
    </w:p>
    <w:p w:rsidR="00C6294C" w:rsidRPr="00C6294C" w:rsidRDefault="00C6294C" w:rsidP="0055225A">
      <w:pPr>
        <w:shd w:val="clear" w:color="auto" w:fill="FFFFFF"/>
        <w:spacing w:before="60" w:after="0" w:line="240" w:lineRule="auto"/>
        <w:outlineLvl w:val="2"/>
        <w:rPr>
          <w:rFonts w:ascii="Times New Roman" w:eastAsia="Times New Roman" w:hAnsi="Times New Roman" w:cs="Times New Roman"/>
          <w:b/>
          <w:bCs/>
          <w:color w:val="1675BB"/>
          <w:sz w:val="28"/>
          <w:szCs w:val="28"/>
        </w:rPr>
      </w:pPr>
      <w:r w:rsidRPr="00C6294C">
        <w:rPr>
          <w:rFonts w:ascii="Times New Roman" w:eastAsia="Times New Roman" w:hAnsi="Times New Roman" w:cs="Times New Roman"/>
          <w:b/>
          <w:bCs/>
          <w:color w:val="1675BB"/>
          <w:sz w:val="28"/>
          <w:szCs w:val="28"/>
        </w:rPr>
        <w:lastRenderedPageBreak/>
        <w:t>C / SWT (Sweat) / Socket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6E16B9" w:rsidRPr="0055225A" w:rsidTr="00A566C5">
        <w:tc>
          <w:tcPr>
            <w:tcW w:w="2256" w:type="dxa"/>
          </w:tcPr>
          <w:p w:rsidR="006E16B9" w:rsidRPr="0055225A" w:rsidRDefault="006E16B9" w:rsidP="006E16B9">
            <w:pPr>
              <w:shd w:val="clear" w:color="auto" w:fill="FFFFFF"/>
              <w:jc w:val="center"/>
              <w:rPr>
                <w:rFonts w:ascii="Times New Roman" w:eastAsia="Times New Roman" w:hAnsi="Times New Roman" w:cs="Times New Roman"/>
                <w:color w:val="000000"/>
                <w:sz w:val="24"/>
                <w:szCs w:val="24"/>
              </w:rPr>
            </w:pPr>
            <w:r w:rsidRPr="0055225A">
              <w:rPr>
                <w:rFonts w:ascii="Times New Roman" w:eastAsia="Times New Roman" w:hAnsi="Times New Roman" w:cs="Times New Roman"/>
                <w:noProof/>
                <w:color w:val="000000"/>
                <w:sz w:val="24"/>
                <w:szCs w:val="24"/>
              </w:rPr>
              <w:drawing>
                <wp:inline distT="0" distB="0" distL="0" distR="0" wp14:anchorId="23E11FC9" wp14:editId="0E8D36FE">
                  <wp:extent cx="1289050" cy="1289050"/>
                  <wp:effectExtent l="0" t="0" r="6350" b="6350"/>
                  <wp:docPr id="5" name="Picture 5" descr="Copper 90° el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pper 90° elbo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6E16B9" w:rsidRPr="00D7357C" w:rsidRDefault="006E16B9" w:rsidP="006E16B9">
            <w:pPr>
              <w:rPr>
                <w:rFonts w:ascii="Times New Roman" w:eastAsia="Times New Roman" w:hAnsi="Times New Roman" w:cs="Times New Roman"/>
                <w:sz w:val="23"/>
                <w:szCs w:val="23"/>
              </w:rPr>
            </w:pPr>
            <w:r w:rsidRPr="00C6294C">
              <w:rPr>
                <w:rFonts w:ascii="Times New Roman" w:eastAsia="Times New Roman" w:hAnsi="Times New Roman" w:cs="Times New Roman"/>
                <w:color w:val="000000"/>
                <w:sz w:val="23"/>
                <w:szCs w:val="23"/>
              </w:rPr>
              <w:t>Copper Sweat Elbow</w:t>
            </w:r>
          </w:p>
        </w:tc>
        <w:tc>
          <w:tcPr>
            <w:tcW w:w="7814" w:type="dxa"/>
          </w:tcPr>
          <w:p w:rsidR="006E16B9" w:rsidRPr="00D7357C" w:rsidRDefault="00D7357C" w:rsidP="00D7357C">
            <w:pPr>
              <w:shd w:val="clear" w:color="auto" w:fill="FFFFFF"/>
              <w:rPr>
                <w:rFonts w:ascii="Times New Roman" w:eastAsia="Times New Roman" w:hAnsi="Times New Roman" w:cs="Times New Roman"/>
                <w:color w:val="000000"/>
                <w:sz w:val="23"/>
                <w:szCs w:val="23"/>
              </w:rPr>
            </w:pPr>
            <w:r w:rsidRPr="00C6294C">
              <w:rPr>
                <w:rFonts w:ascii="Times New Roman" w:eastAsia="Times New Roman" w:hAnsi="Times New Roman" w:cs="Times New Roman"/>
                <w:color w:val="000000"/>
                <w:sz w:val="23"/>
                <w:szCs w:val="23"/>
              </w:rPr>
              <w:t>This type of unthreaded fitting is meant to be soldered (or "sweated") onto copper pipe. "Flux" is used to clea</w:t>
            </w:r>
            <w:bookmarkStart w:id="0" w:name="_GoBack"/>
            <w:bookmarkEnd w:id="0"/>
            <w:r w:rsidRPr="00C6294C">
              <w:rPr>
                <w:rFonts w:ascii="Times New Roman" w:eastAsia="Times New Roman" w:hAnsi="Times New Roman" w:cs="Times New Roman"/>
                <w:color w:val="000000"/>
                <w:sz w:val="23"/>
                <w:szCs w:val="23"/>
              </w:rPr>
              <w:t>n and prepare the pipe, upon which the solder is applied and melted around the joint, creating a permanent, leak-free seal. This is among the oldest and most trustworthy methods of connecting pipes. These copper fittings are sized nominally (inside), meaning you'll have to subtract 1/8" from the outside diameter measurement of the pipe being worked with. Some fittings also have an "FTG" end - this sizing matches that of the pipe, meaning that end can be connected directly into another fitting (just as a pipe would), but not over that size pipe. For non-plumbing applications, like refrigeration, outside diameter may be used to describe both the pipe/tubing and the fittings.</w:t>
            </w:r>
          </w:p>
        </w:tc>
      </w:tr>
    </w:tbl>
    <w:p w:rsidR="00C6294C" w:rsidRPr="00C6294C" w:rsidRDefault="00C6294C" w:rsidP="0055225A">
      <w:pPr>
        <w:shd w:val="clear" w:color="auto" w:fill="FFFFFF"/>
        <w:spacing w:after="0" w:line="240" w:lineRule="auto"/>
        <w:rPr>
          <w:rFonts w:ascii="Times New Roman" w:eastAsia="Times New Roman" w:hAnsi="Times New Roman" w:cs="Times New Roman"/>
          <w:color w:val="000000"/>
          <w:sz w:val="24"/>
          <w:szCs w:val="24"/>
        </w:rPr>
      </w:pPr>
      <w:r w:rsidRPr="00C6294C">
        <w:rPr>
          <w:rFonts w:ascii="Times New Roman" w:eastAsia="Times New Roman" w:hAnsi="Times New Roman" w:cs="Times New Roman"/>
          <w:color w:val="000000"/>
          <w:sz w:val="24"/>
          <w:szCs w:val="24"/>
        </w:rPr>
        <w:pict>
          <v:rect id="_x0000_i1033" style="width:623.45pt;height:.75pt" o:hrpct="0" o:hralign="center" o:hrstd="t" o:hrnoshade="t" o:hr="t" fillcolor="#444" stroked="f"/>
        </w:pict>
      </w:r>
    </w:p>
    <w:p w:rsidR="00C6294C" w:rsidRPr="00C6294C" w:rsidRDefault="00C6294C" w:rsidP="0055225A">
      <w:pPr>
        <w:shd w:val="clear" w:color="auto" w:fill="FFFFFF"/>
        <w:spacing w:before="60" w:after="0" w:line="240" w:lineRule="auto"/>
        <w:outlineLvl w:val="2"/>
        <w:rPr>
          <w:rFonts w:ascii="Times New Roman" w:eastAsia="Times New Roman" w:hAnsi="Times New Roman" w:cs="Times New Roman"/>
          <w:b/>
          <w:bCs/>
          <w:color w:val="1675BB"/>
          <w:sz w:val="28"/>
          <w:szCs w:val="28"/>
        </w:rPr>
      </w:pPr>
      <w:r w:rsidRPr="00C6294C">
        <w:rPr>
          <w:rFonts w:ascii="Times New Roman" w:eastAsia="Times New Roman" w:hAnsi="Times New Roman" w:cs="Times New Roman"/>
          <w:b/>
          <w:bCs/>
          <w:color w:val="1675BB"/>
          <w:sz w:val="28"/>
          <w:szCs w:val="28"/>
        </w:rPr>
        <w:t>Slip / Hub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6E16B9" w:rsidRPr="0055225A" w:rsidTr="00A566C5">
        <w:tc>
          <w:tcPr>
            <w:tcW w:w="2256" w:type="dxa"/>
          </w:tcPr>
          <w:p w:rsidR="006E16B9" w:rsidRPr="0055225A" w:rsidRDefault="006E16B9" w:rsidP="006E16B9">
            <w:pPr>
              <w:shd w:val="clear" w:color="auto" w:fill="FFFFFF"/>
              <w:jc w:val="center"/>
              <w:rPr>
                <w:rFonts w:ascii="Times New Roman" w:eastAsia="Times New Roman" w:hAnsi="Times New Roman" w:cs="Times New Roman"/>
                <w:color w:val="000000"/>
                <w:sz w:val="24"/>
                <w:szCs w:val="24"/>
              </w:rPr>
            </w:pPr>
            <w:r w:rsidRPr="0055225A">
              <w:rPr>
                <w:rFonts w:ascii="Times New Roman" w:eastAsia="Times New Roman" w:hAnsi="Times New Roman" w:cs="Times New Roman"/>
                <w:noProof/>
                <w:color w:val="000000"/>
                <w:sz w:val="24"/>
                <w:szCs w:val="24"/>
              </w:rPr>
              <w:drawing>
                <wp:inline distT="0" distB="0" distL="0" distR="0" wp14:anchorId="2F610266" wp14:editId="37A5D2A1">
                  <wp:extent cx="1289050" cy="1289050"/>
                  <wp:effectExtent l="0" t="0" r="6350" b="6350"/>
                  <wp:docPr id="4" name="Picture 4" descr="PVC slip el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VC slip elb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6E16B9" w:rsidRPr="00D7357C" w:rsidRDefault="006E16B9" w:rsidP="00D7357C">
            <w:pPr>
              <w:shd w:val="clear" w:color="auto" w:fill="FFFFFF"/>
              <w:rPr>
                <w:rFonts w:ascii="Times New Roman" w:eastAsia="Times New Roman" w:hAnsi="Times New Roman" w:cs="Times New Roman"/>
                <w:sz w:val="23"/>
                <w:szCs w:val="23"/>
              </w:rPr>
            </w:pPr>
            <w:r w:rsidRPr="00C6294C">
              <w:rPr>
                <w:rFonts w:ascii="Times New Roman" w:eastAsia="Times New Roman" w:hAnsi="Times New Roman" w:cs="Times New Roman"/>
                <w:color w:val="000000"/>
                <w:sz w:val="23"/>
                <w:szCs w:val="23"/>
              </w:rPr>
              <w:t>PVC Slip Elbow</w:t>
            </w:r>
          </w:p>
        </w:tc>
        <w:tc>
          <w:tcPr>
            <w:tcW w:w="7814" w:type="dxa"/>
          </w:tcPr>
          <w:p w:rsidR="00D7357C" w:rsidRPr="00D7357C" w:rsidRDefault="00D7357C" w:rsidP="00D7357C">
            <w:pPr>
              <w:shd w:val="clear" w:color="auto" w:fill="FFFFFF"/>
              <w:rPr>
                <w:rFonts w:ascii="Times New Roman" w:eastAsia="Times New Roman" w:hAnsi="Times New Roman" w:cs="Times New Roman"/>
                <w:color w:val="000000"/>
                <w:sz w:val="23"/>
                <w:szCs w:val="23"/>
              </w:rPr>
            </w:pPr>
            <w:proofErr w:type="gramStart"/>
            <w:r w:rsidRPr="00C6294C">
              <w:rPr>
                <w:rFonts w:ascii="Times New Roman" w:eastAsia="Times New Roman" w:hAnsi="Times New Roman" w:cs="Times New Roman"/>
                <w:color w:val="000000"/>
                <w:sz w:val="23"/>
                <w:szCs w:val="23"/>
              </w:rPr>
              <w:t>Similar to</w:t>
            </w:r>
            <w:proofErr w:type="gramEnd"/>
            <w:r w:rsidRPr="00C6294C">
              <w:rPr>
                <w:rFonts w:ascii="Times New Roman" w:eastAsia="Times New Roman" w:hAnsi="Times New Roman" w:cs="Times New Roman"/>
                <w:color w:val="000000"/>
                <w:sz w:val="23"/>
                <w:szCs w:val="23"/>
              </w:rPr>
              <w:t xml:space="preserve"> the above copper sweat connection, slip fittings are unthreaded, and require the use of another material to seal the connection. Slip fittings are used with plastic piping - ABS, CPVC, and PVC. They are joined together using a primer that cleans and pre-softens the plastic, and a glue that binds pipe and fitting together, making one piece out of two. Due to its chemical composition, ABS </w:t>
            </w:r>
            <w:proofErr w:type="gramStart"/>
            <w:r w:rsidRPr="00C6294C">
              <w:rPr>
                <w:rFonts w:ascii="Times New Roman" w:eastAsia="Times New Roman" w:hAnsi="Times New Roman" w:cs="Times New Roman"/>
                <w:color w:val="000000"/>
                <w:sz w:val="23"/>
                <w:szCs w:val="23"/>
              </w:rPr>
              <w:t>does</w:t>
            </w:r>
            <w:proofErr w:type="gramEnd"/>
            <w:r w:rsidRPr="00C6294C">
              <w:rPr>
                <w:rFonts w:ascii="Times New Roman" w:eastAsia="Times New Roman" w:hAnsi="Times New Roman" w:cs="Times New Roman"/>
                <w:color w:val="000000"/>
                <w:sz w:val="23"/>
                <w:szCs w:val="23"/>
              </w:rPr>
              <w:t xml:space="preserve"> not require the primer step.</w:t>
            </w:r>
          </w:p>
          <w:p w:rsidR="00D7357C" w:rsidRPr="00D7357C" w:rsidRDefault="00D7357C" w:rsidP="00D7357C">
            <w:pPr>
              <w:shd w:val="clear" w:color="auto" w:fill="FFFFFF"/>
              <w:rPr>
                <w:rFonts w:ascii="Times New Roman" w:eastAsia="Times New Roman" w:hAnsi="Times New Roman" w:cs="Times New Roman"/>
                <w:color w:val="000000"/>
                <w:sz w:val="23"/>
                <w:szCs w:val="23"/>
              </w:rPr>
            </w:pPr>
          </w:p>
          <w:p w:rsidR="006E16B9" w:rsidRPr="00D7357C" w:rsidRDefault="00D7357C" w:rsidP="00D7357C">
            <w:pPr>
              <w:shd w:val="clear" w:color="auto" w:fill="FFFFFF"/>
              <w:rPr>
                <w:rFonts w:ascii="Times New Roman" w:eastAsia="Times New Roman" w:hAnsi="Times New Roman" w:cs="Times New Roman"/>
                <w:color w:val="000000"/>
                <w:sz w:val="23"/>
                <w:szCs w:val="23"/>
              </w:rPr>
            </w:pPr>
            <w:r w:rsidRPr="00C6294C">
              <w:rPr>
                <w:rFonts w:ascii="Times New Roman" w:eastAsia="Times New Roman" w:hAnsi="Times New Roman" w:cs="Times New Roman"/>
                <w:color w:val="000000"/>
                <w:sz w:val="23"/>
                <w:szCs w:val="23"/>
              </w:rPr>
              <w:t>PVC and ABS slip connections follow IPS sizing, while most CPVC uses Copper Tube Sizing (CTS), meaning the types are not interchangeable.</w:t>
            </w:r>
          </w:p>
        </w:tc>
      </w:tr>
    </w:tbl>
    <w:p w:rsidR="00C6294C" w:rsidRPr="00C6294C" w:rsidRDefault="00C6294C" w:rsidP="0055225A">
      <w:pPr>
        <w:shd w:val="clear" w:color="auto" w:fill="FFFFFF"/>
        <w:spacing w:after="0" w:line="240" w:lineRule="auto"/>
        <w:rPr>
          <w:rFonts w:ascii="Times New Roman" w:eastAsia="Times New Roman" w:hAnsi="Times New Roman" w:cs="Times New Roman"/>
          <w:color w:val="000000"/>
          <w:sz w:val="24"/>
          <w:szCs w:val="24"/>
        </w:rPr>
      </w:pPr>
      <w:r w:rsidRPr="00C6294C">
        <w:rPr>
          <w:rFonts w:ascii="Times New Roman" w:eastAsia="Times New Roman" w:hAnsi="Times New Roman" w:cs="Times New Roman"/>
          <w:color w:val="000000"/>
          <w:sz w:val="24"/>
          <w:szCs w:val="24"/>
        </w:rPr>
        <w:pict>
          <v:rect id="_x0000_i1035" style="width:623.45pt;height:.75pt" o:hrpct="0" o:hralign="center" o:hrstd="t" o:hrnoshade="t" o:hr="t" fillcolor="#444" stroked="f"/>
        </w:pict>
      </w:r>
    </w:p>
    <w:p w:rsidR="00C6294C" w:rsidRPr="00C6294C" w:rsidRDefault="00C6294C" w:rsidP="0055225A">
      <w:pPr>
        <w:shd w:val="clear" w:color="auto" w:fill="FFFFFF"/>
        <w:spacing w:before="60" w:after="0" w:line="240" w:lineRule="auto"/>
        <w:outlineLvl w:val="2"/>
        <w:rPr>
          <w:rFonts w:ascii="Times New Roman" w:eastAsia="Times New Roman" w:hAnsi="Times New Roman" w:cs="Times New Roman"/>
          <w:b/>
          <w:bCs/>
          <w:color w:val="1675BB"/>
          <w:sz w:val="28"/>
          <w:szCs w:val="28"/>
        </w:rPr>
      </w:pPr>
      <w:r w:rsidRPr="00C6294C">
        <w:rPr>
          <w:rFonts w:ascii="Times New Roman" w:eastAsia="Times New Roman" w:hAnsi="Times New Roman" w:cs="Times New Roman"/>
          <w:b/>
          <w:bCs/>
          <w:color w:val="1675BB"/>
          <w:sz w:val="28"/>
          <w:szCs w:val="28"/>
        </w:rPr>
        <w:t xml:space="preserve">Push-to-Fit (SharkBite, </w:t>
      </w:r>
      <w:proofErr w:type="spellStart"/>
      <w:r w:rsidRPr="00C6294C">
        <w:rPr>
          <w:rFonts w:ascii="Times New Roman" w:eastAsia="Times New Roman" w:hAnsi="Times New Roman" w:cs="Times New Roman"/>
          <w:b/>
          <w:bCs/>
          <w:color w:val="1675BB"/>
          <w:sz w:val="28"/>
          <w:szCs w:val="28"/>
        </w:rPr>
        <w:t>ProBite</w:t>
      </w:r>
      <w:proofErr w:type="spellEnd"/>
      <w:r w:rsidRPr="00C6294C">
        <w:rPr>
          <w:rFonts w:ascii="Times New Roman" w:eastAsia="Times New Roman" w:hAnsi="Times New Roman" w:cs="Times New Roman"/>
          <w:b/>
          <w:bCs/>
          <w:color w:val="1675BB"/>
          <w:sz w:val="28"/>
          <w:szCs w:val="28"/>
        </w:rPr>
        <w:t>, John Guest)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6E16B9" w:rsidRPr="0055225A" w:rsidTr="00A566C5">
        <w:tc>
          <w:tcPr>
            <w:tcW w:w="2256" w:type="dxa"/>
          </w:tcPr>
          <w:p w:rsidR="006E16B9" w:rsidRPr="0055225A" w:rsidRDefault="006E16B9" w:rsidP="006E16B9">
            <w:pPr>
              <w:shd w:val="clear" w:color="auto" w:fill="FFFFFF"/>
              <w:jc w:val="center"/>
              <w:rPr>
                <w:rFonts w:ascii="Times New Roman" w:eastAsia="Times New Roman" w:hAnsi="Times New Roman" w:cs="Times New Roman"/>
                <w:color w:val="000000"/>
                <w:sz w:val="24"/>
                <w:szCs w:val="24"/>
              </w:rPr>
            </w:pPr>
            <w:r w:rsidRPr="0055225A">
              <w:rPr>
                <w:rFonts w:ascii="Times New Roman" w:eastAsia="Times New Roman" w:hAnsi="Times New Roman" w:cs="Times New Roman"/>
                <w:noProof/>
                <w:color w:val="000000"/>
                <w:sz w:val="24"/>
                <w:szCs w:val="24"/>
              </w:rPr>
              <w:drawing>
                <wp:inline distT="0" distB="0" distL="0" distR="0" wp14:anchorId="09E5884C" wp14:editId="45AA871A">
                  <wp:extent cx="1289050" cy="1289050"/>
                  <wp:effectExtent l="0" t="0" r="6350" b="6350"/>
                  <wp:docPr id="3" name="Picture 3" descr="Brass push-fit el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ass push-fit elb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6E16B9" w:rsidRPr="00D7357C" w:rsidRDefault="006E16B9" w:rsidP="006E16B9">
            <w:pPr>
              <w:rPr>
                <w:rFonts w:ascii="Times New Roman" w:eastAsia="Times New Roman" w:hAnsi="Times New Roman" w:cs="Times New Roman"/>
                <w:sz w:val="23"/>
                <w:szCs w:val="23"/>
              </w:rPr>
            </w:pPr>
            <w:r w:rsidRPr="00C6294C">
              <w:rPr>
                <w:rFonts w:ascii="Times New Roman" w:eastAsia="Times New Roman" w:hAnsi="Times New Roman" w:cs="Times New Roman"/>
                <w:color w:val="000000"/>
                <w:sz w:val="23"/>
                <w:szCs w:val="23"/>
              </w:rPr>
              <w:t>SharkBite Push-Fit Elbow</w:t>
            </w:r>
          </w:p>
        </w:tc>
        <w:tc>
          <w:tcPr>
            <w:tcW w:w="7814" w:type="dxa"/>
          </w:tcPr>
          <w:p w:rsidR="00D7357C" w:rsidRPr="00C6294C" w:rsidRDefault="00D7357C" w:rsidP="00D7357C">
            <w:pPr>
              <w:shd w:val="clear" w:color="auto" w:fill="FFFFFF"/>
              <w:rPr>
                <w:rFonts w:ascii="Times New Roman" w:eastAsia="Times New Roman" w:hAnsi="Times New Roman" w:cs="Times New Roman"/>
                <w:color w:val="000000"/>
                <w:sz w:val="23"/>
                <w:szCs w:val="23"/>
              </w:rPr>
            </w:pPr>
            <w:r w:rsidRPr="00C6294C">
              <w:rPr>
                <w:rFonts w:ascii="Times New Roman" w:eastAsia="Times New Roman" w:hAnsi="Times New Roman" w:cs="Times New Roman"/>
                <w:color w:val="000000"/>
                <w:sz w:val="23"/>
                <w:szCs w:val="23"/>
              </w:rPr>
              <w:t xml:space="preserve">These fittings are aimed at ease and simplicity, requiring the user to simply push the pipe or tubing into the fitting to secure a watertight connection. Used with copper pipe (not tubing), CPVC, and PEX (a special insert is available to maintain the integrity of PEX when using these fittings), the connection is made possible by a combination of specially-designed </w:t>
            </w:r>
            <w:proofErr w:type="spellStart"/>
            <w:r w:rsidRPr="00C6294C">
              <w:rPr>
                <w:rFonts w:ascii="Times New Roman" w:eastAsia="Times New Roman" w:hAnsi="Times New Roman" w:cs="Times New Roman"/>
                <w:color w:val="000000"/>
                <w:sz w:val="23"/>
                <w:szCs w:val="23"/>
              </w:rPr>
              <w:t>o-rings</w:t>
            </w:r>
            <w:proofErr w:type="spellEnd"/>
            <w:r w:rsidRPr="00C6294C">
              <w:rPr>
                <w:rFonts w:ascii="Times New Roman" w:eastAsia="Times New Roman" w:hAnsi="Times New Roman" w:cs="Times New Roman"/>
                <w:color w:val="000000"/>
                <w:sz w:val="23"/>
                <w:szCs w:val="23"/>
              </w:rPr>
              <w:t xml:space="preserve"> and metal teeth that grip and hold the pipe or tube in place. These are not permanent connections, but do require the use of a special tool to disconnect in the case of </w:t>
            </w:r>
            <w:proofErr w:type="spellStart"/>
            <w:r w:rsidRPr="00C6294C">
              <w:rPr>
                <w:rFonts w:ascii="Times New Roman" w:eastAsia="Times New Roman" w:hAnsi="Times New Roman" w:cs="Times New Roman"/>
                <w:color w:val="000000"/>
                <w:sz w:val="23"/>
                <w:szCs w:val="23"/>
              </w:rPr>
              <w:t>ProBite</w:t>
            </w:r>
            <w:proofErr w:type="spellEnd"/>
            <w:r w:rsidRPr="00C6294C">
              <w:rPr>
                <w:rFonts w:ascii="Times New Roman" w:eastAsia="Times New Roman" w:hAnsi="Times New Roman" w:cs="Times New Roman"/>
                <w:color w:val="000000"/>
                <w:sz w:val="23"/>
                <w:szCs w:val="23"/>
              </w:rPr>
              <w:t xml:space="preserve"> and </w:t>
            </w:r>
            <w:proofErr w:type="spellStart"/>
            <w:r w:rsidRPr="00C6294C">
              <w:rPr>
                <w:rFonts w:ascii="Times New Roman" w:eastAsia="Times New Roman" w:hAnsi="Times New Roman" w:cs="Times New Roman"/>
                <w:color w:val="000000"/>
                <w:sz w:val="23"/>
                <w:szCs w:val="23"/>
              </w:rPr>
              <w:t>Sharkbite</w:t>
            </w:r>
            <w:proofErr w:type="spellEnd"/>
            <w:r w:rsidRPr="00C6294C">
              <w:rPr>
                <w:rFonts w:ascii="Times New Roman" w:eastAsia="Times New Roman" w:hAnsi="Times New Roman" w:cs="Times New Roman"/>
                <w:color w:val="000000"/>
                <w:sz w:val="23"/>
                <w:szCs w:val="23"/>
              </w:rPr>
              <w:t xml:space="preserve">. While every connection benefits from having a clean, deburred end (no rough edges or random little bits hanging on), it's particularly important with these fittings: relying only upon an </w:t>
            </w:r>
            <w:proofErr w:type="spellStart"/>
            <w:r w:rsidRPr="00C6294C">
              <w:rPr>
                <w:rFonts w:ascii="Times New Roman" w:eastAsia="Times New Roman" w:hAnsi="Times New Roman" w:cs="Times New Roman"/>
                <w:color w:val="000000"/>
                <w:sz w:val="23"/>
                <w:szCs w:val="23"/>
              </w:rPr>
              <w:t>o-ring</w:t>
            </w:r>
            <w:proofErr w:type="spellEnd"/>
            <w:r w:rsidRPr="00C6294C">
              <w:rPr>
                <w:rFonts w:ascii="Times New Roman" w:eastAsia="Times New Roman" w:hAnsi="Times New Roman" w:cs="Times New Roman"/>
                <w:color w:val="000000"/>
                <w:sz w:val="23"/>
                <w:szCs w:val="23"/>
              </w:rPr>
              <w:t xml:space="preserve"> and some teeth for a connection means that any sharp edges or debris can hold a more destructive threat than normal.</w:t>
            </w:r>
          </w:p>
          <w:p w:rsidR="006E16B9" w:rsidRPr="00D7357C" w:rsidRDefault="00D7357C" w:rsidP="00D7357C">
            <w:pPr>
              <w:shd w:val="clear" w:color="auto" w:fill="FFFFFF"/>
              <w:spacing w:before="100" w:beforeAutospacing="1" w:after="100" w:afterAutospacing="1"/>
              <w:rPr>
                <w:rFonts w:ascii="Times New Roman" w:eastAsia="Times New Roman" w:hAnsi="Times New Roman" w:cs="Times New Roman"/>
                <w:color w:val="000000"/>
                <w:sz w:val="24"/>
                <w:szCs w:val="24"/>
              </w:rPr>
            </w:pPr>
            <w:r w:rsidRPr="00C6294C">
              <w:rPr>
                <w:rFonts w:ascii="Times New Roman" w:eastAsia="Times New Roman" w:hAnsi="Times New Roman" w:cs="Times New Roman"/>
                <w:color w:val="000000"/>
                <w:sz w:val="23"/>
                <w:szCs w:val="23"/>
              </w:rPr>
              <w:t xml:space="preserve">Be aware that </w:t>
            </w:r>
            <w:proofErr w:type="spellStart"/>
            <w:r w:rsidRPr="00C6294C">
              <w:rPr>
                <w:rFonts w:ascii="Times New Roman" w:eastAsia="Times New Roman" w:hAnsi="Times New Roman" w:cs="Times New Roman"/>
                <w:color w:val="000000"/>
                <w:sz w:val="23"/>
                <w:szCs w:val="23"/>
              </w:rPr>
              <w:t>Sharkbite</w:t>
            </w:r>
            <w:proofErr w:type="spellEnd"/>
            <w:r w:rsidRPr="00C6294C">
              <w:rPr>
                <w:rFonts w:ascii="Times New Roman" w:eastAsia="Times New Roman" w:hAnsi="Times New Roman" w:cs="Times New Roman"/>
                <w:color w:val="000000"/>
                <w:sz w:val="23"/>
                <w:szCs w:val="23"/>
              </w:rPr>
              <w:t xml:space="preserve"> fittings require a </w:t>
            </w:r>
            <w:proofErr w:type="gramStart"/>
            <w:r w:rsidRPr="00C6294C">
              <w:rPr>
                <w:rFonts w:ascii="Times New Roman" w:eastAsia="Times New Roman" w:hAnsi="Times New Roman" w:cs="Times New Roman"/>
                <w:color w:val="000000"/>
                <w:sz w:val="23"/>
                <w:szCs w:val="23"/>
              </w:rPr>
              <w:t>particular insert</w:t>
            </w:r>
            <w:proofErr w:type="gramEnd"/>
            <w:r w:rsidRPr="00C6294C">
              <w:rPr>
                <w:rFonts w:ascii="Times New Roman" w:eastAsia="Times New Roman" w:hAnsi="Times New Roman" w:cs="Times New Roman"/>
                <w:color w:val="000000"/>
                <w:sz w:val="23"/>
                <w:szCs w:val="23"/>
              </w:rPr>
              <w:t xml:space="preserve"> depth depending on the size fitting being used (this can be done manually, or using a special "Depth Deburr Gauge". Push-to-fit fittings typically use CTS sizing.</w:t>
            </w:r>
          </w:p>
        </w:tc>
      </w:tr>
    </w:tbl>
    <w:p w:rsidR="00C6294C" w:rsidRPr="00C6294C" w:rsidRDefault="00C6294C" w:rsidP="0055225A">
      <w:pPr>
        <w:shd w:val="clear" w:color="auto" w:fill="FFFFFF"/>
        <w:spacing w:after="0" w:line="240" w:lineRule="auto"/>
        <w:rPr>
          <w:rFonts w:ascii="Times New Roman" w:eastAsia="Times New Roman" w:hAnsi="Times New Roman" w:cs="Times New Roman"/>
          <w:color w:val="000000"/>
          <w:sz w:val="24"/>
          <w:szCs w:val="24"/>
        </w:rPr>
      </w:pPr>
      <w:r w:rsidRPr="00C6294C">
        <w:rPr>
          <w:rFonts w:ascii="Times New Roman" w:eastAsia="Times New Roman" w:hAnsi="Times New Roman" w:cs="Times New Roman"/>
          <w:color w:val="000000"/>
          <w:sz w:val="24"/>
          <w:szCs w:val="24"/>
        </w:rPr>
        <w:pict>
          <v:rect id="_x0000_i1037" style="width:623.45pt;height:.75pt" o:hrpct="0" o:hralign="center" o:hrstd="t" o:hrnoshade="t" o:hr="t" fillcolor="#444" stroked="f"/>
        </w:pict>
      </w:r>
    </w:p>
    <w:p w:rsidR="00C6294C" w:rsidRPr="00C6294C" w:rsidRDefault="00C6294C" w:rsidP="00D7357C">
      <w:pPr>
        <w:shd w:val="clear" w:color="auto" w:fill="FFFFFF"/>
        <w:spacing w:before="120" w:after="0" w:line="240" w:lineRule="auto"/>
        <w:outlineLvl w:val="2"/>
        <w:rPr>
          <w:rFonts w:ascii="Times New Roman" w:eastAsia="Times New Roman" w:hAnsi="Times New Roman" w:cs="Times New Roman"/>
          <w:b/>
          <w:bCs/>
          <w:color w:val="1675BB"/>
          <w:sz w:val="28"/>
          <w:szCs w:val="28"/>
        </w:rPr>
      </w:pPr>
      <w:r w:rsidRPr="00C6294C">
        <w:rPr>
          <w:rFonts w:ascii="Times New Roman" w:eastAsia="Times New Roman" w:hAnsi="Times New Roman" w:cs="Times New Roman"/>
          <w:b/>
          <w:bCs/>
          <w:color w:val="1675BB"/>
          <w:sz w:val="28"/>
          <w:szCs w:val="28"/>
        </w:rPr>
        <w:t>Barb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6E16B9" w:rsidRPr="0055225A" w:rsidTr="00A566C5">
        <w:tc>
          <w:tcPr>
            <w:tcW w:w="2256" w:type="dxa"/>
          </w:tcPr>
          <w:p w:rsidR="006E16B9" w:rsidRPr="0055225A" w:rsidRDefault="006E16B9" w:rsidP="006E16B9">
            <w:pPr>
              <w:shd w:val="clear" w:color="auto" w:fill="FFFFFF"/>
              <w:jc w:val="center"/>
              <w:rPr>
                <w:rFonts w:ascii="Times New Roman" w:eastAsia="Times New Roman" w:hAnsi="Times New Roman" w:cs="Times New Roman"/>
                <w:color w:val="000000"/>
                <w:sz w:val="24"/>
                <w:szCs w:val="24"/>
              </w:rPr>
            </w:pPr>
            <w:r w:rsidRPr="0055225A">
              <w:rPr>
                <w:rFonts w:ascii="Times New Roman" w:eastAsia="Times New Roman" w:hAnsi="Times New Roman" w:cs="Times New Roman"/>
                <w:noProof/>
                <w:color w:val="000000"/>
                <w:sz w:val="24"/>
                <w:szCs w:val="24"/>
              </w:rPr>
              <w:drawing>
                <wp:inline distT="0" distB="0" distL="0" distR="0" wp14:anchorId="5CA1EE24" wp14:editId="4B39BB5C">
                  <wp:extent cx="1289050" cy="1289050"/>
                  <wp:effectExtent l="0" t="0" r="6350" b="6350"/>
                  <wp:docPr id="2" name="Picture 2" descr="Brass barbed el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rass barbed elb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6E16B9" w:rsidRPr="00D7357C" w:rsidRDefault="006E16B9" w:rsidP="006E16B9">
            <w:pPr>
              <w:rPr>
                <w:rFonts w:ascii="Times New Roman" w:eastAsia="Times New Roman" w:hAnsi="Times New Roman" w:cs="Times New Roman"/>
                <w:sz w:val="23"/>
                <w:szCs w:val="23"/>
              </w:rPr>
            </w:pPr>
            <w:r w:rsidRPr="00C6294C">
              <w:rPr>
                <w:rFonts w:ascii="Times New Roman" w:eastAsia="Times New Roman" w:hAnsi="Times New Roman" w:cs="Times New Roman"/>
                <w:color w:val="000000"/>
                <w:sz w:val="23"/>
                <w:szCs w:val="23"/>
              </w:rPr>
              <w:t>Brass Barb Elbow</w:t>
            </w:r>
          </w:p>
        </w:tc>
        <w:tc>
          <w:tcPr>
            <w:tcW w:w="7814" w:type="dxa"/>
          </w:tcPr>
          <w:p w:rsidR="006E16B9" w:rsidRPr="00D7357C" w:rsidRDefault="00D7357C" w:rsidP="00D7357C">
            <w:pPr>
              <w:shd w:val="clear" w:color="auto" w:fill="FFFFFF"/>
              <w:rPr>
                <w:rFonts w:ascii="Times New Roman" w:eastAsia="Times New Roman" w:hAnsi="Times New Roman" w:cs="Times New Roman"/>
                <w:color w:val="000000"/>
                <w:sz w:val="23"/>
                <w:szCs w:val="23"/>
              </w:rPr>
            </w:pPr>
            <w:r w:rsidRPr="00C6294C">
              <w:rPr>
                <w:rFonts w:ascii="Times New Roman" w:eastAsia="Times New Roman" w:hAnsi="Times New Roman" w:cs="Times New Roman"/>
                <w:color w:val="000000"/>
                <w:sz w:val="23"/>
                <w:szCs w:val="23"/>
              </w:rPr>
              <w:t>Barbed fittings are used to connect flexible tubing (including garden hoses) to metal or plastic piping. The barbed end of the fitting is pushed into the hose, and a clamp tightened around it to secure a seal. Barbs are sized by the ID of the hose to be connected. The other end typically utilizes an IPS (MIPS or FIPS), GHT or slip connection. These types of fittings are commonly used in commercial beverage applications, such as tap lines or soda fountains.</w:t>
            </w:r>
          </w:p>
        </w:tc>
      </w:tr>
    </w:tbl>
    <w:p w:rsidR="00C6294C" w:rsidRPr="00C6294C" w:rsidRDefault="00C6294C" w:rsidP="0055225A">
      <w:pPr>
        <w:shd w:val="clear" w:color="auto" w:fill="FFFFFF"/>
        <w:spacing w:after="0" w:line="240" w:lineRule="auto"/>
        <w:rPr>
          <w:rFonts w:ascii="Times New Roman" w:eastAsia="Times New Roman" w:hAnsi="Times New Roman" w:cs="Times New Roman"/>
          <w:color w:val="000000"/>
          <w:sz w:val="24"/>
          <w:szCs w:val="24"/>
        </w:rPr>
      </w:pPr>
      <w:r w:rsidRPr="00C6294C">
        <w:rPr>
          <w:rFonts w:ascii="Times New Roman" w:eastAsia="Times New Roman" w:hAnsi="Times New Roman" w:cs="Times New Roman"/>
          <w:color w:val="000000"/>
          <w:sz w:val="24"/>
          <w:szCs w:val="24"/>
        </w:rPr>
        <w:pict>
          <v:rect id="_x0000_i1039" style="width:623.45pt;height:.75pt" o:hrpct="0" o:hralign="center" o:hrstd="t" o:hrnoshade="t" o:hr="t" fillcolor="#444" stroked="f"/>
        </w:pict>
      </w:r>
    </w:p>
    <w:p w:rsidR="00C6294C" w:rsidRPr="00C6294C" w:rsidRDefault="00C6294C" w:rsidP="0055225A">
      <w:pPr>
        <w:shd w:val="clear" w:color="auto" w:fill="FFFFFF"/>
        <w:spacing w:before="60" w:after="0" w:line="240" w:lineRule="auto"/>
        <w:outlineLvl w:val="2"/>
        <w:rPr>
          <w:rFonts w:ascii="Times New Roman" w:eastAsia="Times New Roman" w:hAnsi="Times New Roman" w:cs="Times New Roman"/>
          <w:b/>
          <w:bCs/>
          <w:color w:val="1675BB"/>
          <w:sz w:val="28"/>
          <w:szCs w:val="28"/>
        </w:rPr>
      </w:pPr>
      <w:r w:rsidRPr="00C6294C">
        <w:rPr>
          <w:rFonts w:ascii="Times New Roman" w:eastAsia="Times New Roman" w:hAnsi="Times New Roman" w:cs="Times New Roman"/>
          <w:b/>
          <w:bCs/>
          <w:color w:val="1675BB"/>
          <w:sz w:val="28"/>
          <w:szCs w:val="28"/>
        </w:rPr>
        <w:lastRenderedPageBreak/>
        <w:t>Garden Hose Thread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814"/>
      </w:tblGrid>
      <w:tr w:rsidR="006E16B9" w:rsidRPr="0055225A" w:rsidTr="00A566C5">
        <w:tc>
          <w:tcPr>
            <w:tcW w:w="2256" w:type="dxa"/>
          </w:tcPr>
          <w:p w:rsidR="006E16B9" w:rsidRPr="0055225A" w:rsidRDefault="006E16B9" w:rsidP="006E16B9">
            <w:pPr>
              <w:shd w:val="clear" w:color="auto" w:fill="FFFFFF"/>
              <w:jc w:val="center"/>
              <w:rPr>
                <w:rFonts w:ascii="Times New Roman" w:eastAsia="Times New Roman" w:hAnsi="Times New Roman" w:cs="Times New Roman"/>
                <w:color w:val="000000"/>
                <w:sz w:val="24"/>
                <w:szCs w:val="24"/>
              </w:rPr>
            </w:pPr>
            <w:r w:rsidRPr="0055225A">
              <w:rPr>
                <w:rFonts w:ascii="Times New Roman" w:eastAsia="Times New Roman" w:hAnsi="Times New Roman" w:cs="Times New Roman"/>
                <w:noProof/>
                <w:color w:val="000000"/>
                <w:sz w:val="24"/>
                <w:szCs w:val="24"/>
              </w:rPr>
              <w:drawing>
                <wp:inline distT="0" distB="0" distL="0" distR="0" wp14:anchorId="1723F4CB" wp14:editId="5972BCAA">
                  <wp:extent cx="1289050" cy="1289050"/>
                  <wp:effectExtent l="0" t="0" r="6350" b="6350"/>
                  <wp:docPr id="1" name="Picture 1" descr="Brass hose adap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rass hose adapt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9050" cy="1289050"/>
                          </a:xfrm>
                          <a:prstGeom prst="rect">
                            <a:avLst/>
                          </a:prstGeom>
                          <a:noFill/>
                          <a:ln>
                            <a:noFill/>
                          </a:ln>
                        </pic:spPr>
                      </pic:pic>
                    </a:graphicData>
                  </a:graphic>
                </wp:inline>
              </w:drawing>
            </w:r>
          </w:p>
          <w:p w:rsidR="006E16B9" w:rsidRPr="00D7357C" w:rsidRDefault="006E16B9" w:rsidP="006E16B9">
            <w:pPr>
              <w:rPr>
                <w:rFonts w:ascii="Times New Roman" w:eastAsia="Times New Roman" w:hAnsi="Times New Roman" w:cs="Times New Roman"/>
                <w:sz w:val="23"/>
                <w:szCs w:val="23"/>
              </w:rPr>
            </w:pPr>
            <w:r w:rsidRPr="00C6294C">
              <w:rPr>
                <w:rFonts w:ascii="Times New Roman" w:eastAsia="Times New Roman" w:hAnsi="Times New Roman" w:cs="Times New Roman"/>
                <w:color w:val="000000"/>
                <w:sz w:val="23"/>
                <w:szCs w:val="23"/>
              </w:rPr>
              <w:t>Brass Hose Adapter</w:t>
            </w:r>
          </w:p>
        </w:tc>
        <w:tc>
          <w:tcPr>
            <w:tcW w:w="7814" w:type="dxa"/>
          </w:tcPr>
          <w:p w:rsidR="006E16B9" w:rsidRPr="00D7357C" w:rsidRDefault="00D7357C" w:rsidP="00D7357C">
            <w:pPr>
              <w:shd w:val="clear" w:color="auto" w:fill="FFFFFF"/>
              <w:rPr>
                <w:rFonts w:ascii="Times New Roman" w:eastAsia="Times New Roman" w:hAnsi="Times New Roman" w:cs="Times New Roman"/>
                <w:color w:val="000000"/>
                <w:sz w:val="23"/>
                <w:szCs w:val="23"/>
              </w:rPr>
            </w:pPr>
            <w:r w:rsidRPr="00C6294C">
              <w:rPr>
                <w:rFonts w:ascii="Times New Roman" w:eastAsia="Times New Roman" w:hAnsi="Times New Roman" w:cs="Times New Roman"/>
                <w:color w:val="000000"/>
                <w:sz w:val="23"/>
                <w:szCs w:val="23"/>
              </w:rPr>
              <w:t>Garden Hose Threads (GHT: Male=MHT; Female=FHT) are coarser than standard pipe threads; even coarser are</w:t>
            </w:r>
            <w:r w:rsidRPr="00D7357C">
              <w:rPr>
                <w:rFonts w:ascii="Times New Roman" w:eastAsia="Times New Roman" w:hAnsi="Times New Roman" w:cs="Times New Roman"/>
                <w:color w:val="000000"/>
                <w:sz w:val="23"/>
                <w:szCs w:val="23"/>
              </w:rPr>
              <w:t> </w:t>
            </w:r>
            <w:hyperlink r:id="rId14" w:tooltip="click here for thread comparison picture" w:history="1">
              <w:r w:rsidRPr="00D7357C">
                <w:rPr>
                  <w:rFonts w:ascii="Times New Roman" w:eastAsia="Times New Roman" w:hAnsi="Times New Roman" w:cs="Times New Roman"/>
                  <w:color w:val="660099"/>
                  <w:sz w:val="23"/>
                  <w:szCs w:val="23"/>
                  <w:u w:val="single"/>
                </w:rPr>
                <w:t>fire hose threads (NST)</w:t>
              </w:r>
            </w:hyperlink>
            <w:r w:rsidRPr="00C6294C">
              <w:rPr>
                <w:rFonts w:ascii="Times New Roman" w:eastAsia="Times New Roman" w:hAnsi="Times New Roman" w:cs="Times New Roman"/>
                <w:color w:val="000000"/>
                <w:sz w:val="23"/>
                <w:szCs w:val="23"/>
              </w:rPr>
              <w:t xml:space="preserve">, which quickly connect for obvious reasons. These fittings are usually used to adapt a garden hose to another connection, be it a hose </w:t>
            </w:r>
            <w:proofErr w:type="spellStart"/>
            <w:r w:rsidRPr="00C6294C">
              <w:rPr>
                <w:rFonts w:ascii="Times New Roman" w:eastAsia="Times New Roman" w:hAnsi="Times New Roman" w:cs="Times New Roman"/>
                <w:color w:val="000000"/>
                <w:sz w:val="23"/>
                <w:szCs w:val="23"/>
              </w:rPr>
              <w:t>bibb</w:t>
            </w:r>
            <w:proofErr w:type="spellEnd"/>
            <w:r w:rsidRPr="00C6294C">
              <w:rPr>
                <w:rFonts w:ascii="Times New Roman" w:eastAsia="Times New Roman" w:hAnsi="Times New Roman" w:cs="Times New Roman"/>
                <w:color w:val="000000"/>
                <w:sz w:val="23"/>
                <w:szCs w:val="23"/>
              </w:rPr>
              <w:t>, a quick-connect fitting, or a nozzle, and use a washer to guarantee a tight seal.</w:t>
            </w:r>
          </w:p>
        </w:tc>
      </w:tr>
    </w:tbl>
    <w:p w:rsidR="006E16B9" w:rsidRPr="0055225A" w:rsidRDefault="006E16B9" w:rsidP="00C6294C">
      <w:pPr>
        <w:shd w:val="clear" w:color="auto" w:fill="FFFFFF"/>
        <w:spacing w:after="0" w:line="240" w:lineRule="auto"/>
        <w:rPr>
          <w:rFonts w:ascii="Times New Roman" w:eastAsia="Times New Roman" w:hAnsi="Times New Roman" w:cs="Times New Roman"/>
          <w:color w:val="000000"/>
          <w:sz w:val="24"/>
          <w:szCs w:val="24"/>
        </w:rPr>
      </w:pPr>
    </w:p>
    <w:sectPr w:rsidR="006E16B9" w:rsidRPr="0055225A" w:rsidSect="00D7357C">
      <w:footerReference w:type="default" r:id="rId15"/>
      <w:pgSz w:w="12240" w:h="15840"/>
      <w:pgMar w:top="720" w:right="720" w:bottom="72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57C" w:rsidRDefault="00D7357C" w:rsidP="00D7357C">
      <w:pPr>
        <w:spacing w:after="0" w:line="240" w:lineRule="auto"/>
      </w:pPr>
      <w:r>
        <w:separator/>
      </w:r>
    </w:p>
  </w:endnote>
  <w:endnote w:type="continuationSeparator" w:id="0">
    <w:p w:rsidR="00D7357C" w:rsidRDefault="00D7357C" w:rsidP="00D73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2810649"/>
      <w:docPartObj>
        <w:docPartGallery w:val="Page Numbers (Bottom of Page)"/>
        <w:docPartUnique/>
      </w:docPartObj>
    </w:sdtPr>
    <w:sdtEndPr>
      <w:rPr>
        <w:noProof/>
      </w:rPr>
    </w:sdtEndPr>
    <w:sdtContent>
      <w:p w:rsidR="00D7357C" w:rsidRDefault="00D7357C">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D7357C" w:rsidRDefault="00D735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57C" w:rsidRDefault="00D7357C" w:rsidP="00D7357C">
      <w:pPr>
        <w:spacing w:after="0" w:line="240" w:lineRule="auto"/>
      </w:pPr>
      <w:r>
        <w:separator/>
      </w:r>
    </w:p>
  </w:footnote>
  <w:footnote w:type="continuationSeparator" w:id="0">
    <w:p w:rsidR="00D7357C" w:rsidRDefault="00D7357C" w:rsidP="00D735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94C"/>
    <w:rsid w:val="0055225A"/>
    <w:rsid w:val="006E16B9"/>
    <w:rsid w:val="00AE063A"/>
    <w:rsid w:val="00C6294C"/>
    <w:rsid w:val="00D73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32D5D"/>
  <w15:chartTrackingRefBased/>
  <w15:docId w15:val="{6A9269D1-E034-4613-A1ED-F56287213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C6294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629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6294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94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6294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6294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629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float">
    <w:name w:val="leftfloat"/>
    <w:basedOn w:val="Normal"/>
    <w:rsid w:val="00C629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6294C"/>
    <w:rPr>
      <w:color w:val="0000FF"/>
      <w:u w:val="single"/>
    </w:rPr>
  </w:style>
  <w:style w:type="character" w:customStyle="1" w:styleId="apple-converted-space">
    <w:name w:val="apple-converted-space"/>
    <w:basedOn w:val="DefaultParagraphFont"/>
    <w:rsid w:val="00C6294C"/>
  </w:style>
  <w:style w:type="character" w:customStyle="1" w:styleId="hidden-xs">
    <w:name w:val="hidden-xs"/>
    <w:basedOn w:val="DefaultParagraphFont"/>
    <w:rsid w:val="00C6294C"/>
  </w:style>
  <w:style w:type="paragraph" w:customStyle="1" w:styleId="i">
    <w:name w:val="i"/>
    <w:basedOn w:val="Normal"/>
    <w:rsid w:val="00C6294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E1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3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57C"/>
  </w:style>
  <w:style w:type="paragraph" w:styleId="Footer">
    <w:name w:val="footer"/>
    <w:basedOn w:val="Normal"/>
    <w:link w:val="FooterChar"/>
    <w:uiPriority w:val="99"/>
    <w:unhideWhenUsed/>
    <w:rsid w:val="00D73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5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4445">
      <w:bodyDiv w:val="1"/>
      <w:marLeft w:val="0"/>
      <w:marRight w:val="0"/>
      <w:marTop w:val="0"/>
      <w:marBottom w:val="0"/>
      <w:divBdr>
        <w:top w:val="none" w:sz="0" w:space="0" w:color="auto"/>
        <w:left w:val="none" w:sz="0" w:space="0" w:color="auto"/>
        <w:bottom w:val="none" w:sz="0" w:space="0" w:color="auto"/>
        <w:right w:val="none" w:sz="0" w:space="0" w:color="auto"/>
      </w:divBdr>
      <w:divsChild>
        <w:div w:id="1212382317">
          <w:marLeft w:val="0"/>
          <w:marRight w:val="0"/>
          <w:marTop w:val="0"/>
          <w:marBottom w:val="0"/>
          <w:divBdr>
            <w:top w:val="none" w:sz="0" w:space="0" w:color="auto"/>
            <w:left w:val="none" w:sz="0" w:space="0" w:color="auto"/>
            <w:bottom w:val="none" w:sz="0" w:space="0" w:color="auto"/>
            <w:right w:val="none" w:sz="0" w:space="0" w:color="auto"/>
          </w:divBdr>
          <w:divsChild>
            <w:div w:id="886184673">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2147117503">
          <w:marLeft w:val="0"/>
          <w:marRight w:val="0"/>
          <w:marTop w:val="0"/>
          <w:marBottom w:val="0"/>
          <w:divBdr>
            <w:top w:val="none" w:sz="0" w:space="0" w:color="auto"/>
            <w:left w:val="none" w:sz="0" w:space="0" w:color="auto"/>
            <w:bottom w:val="none" w:sz="0" w:space="0" w:color="auto"/>
            <w:right w:val="none" w:sz="0" w:space="0" w:color="auto"/>
          </w:divBdr>
        </w:div>
        <w:div w:id="1658725728">
          <w:marLeft w:val="0"/>
          <w:marRight w:val="0"/>
          <w:marTop w:val="0"/>
          <w:marBottom w:val="0"/>
          <w:divBdr>
            <w:top w:val="none" w:sz="0" w:space="0" w:color="auto"/>
            <w:left w:val="none" w:sz="0" w:space="0" w:color="auto"/>
            <w:bottom w:val="none" w:sz="0" w:space="0" w:color="auto"/>
            <w:right w:val="none" w:sz="0" w:space="0" w:color="auto"/>
          </w:divBdr>
          <w:divsChild>
            <w:div w:id="1881891963">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1983265073">
          <w:marLeft w:val="0"/>
          <w:marRight w:val="0"/>
          <w:marTop w:val="0"/>
          <w:marBottom w:val="0"/>
          <w:divBdr>
            <w:top w:val="none" w:sz="0" w:space="0" w:color="auto"/>
            <w:left w:val="none" w:sz="0" w:space="0" w:color="auto"/>
            <w:bottom w:val="none" w:sz="0" w:space="0" w:color="auto"/>
            <w:right w:val="none" w:sz="0" w:space="0" w:color="auto"/>
          </w:divBdr>
        </w:div>
        <w:div w:id="268122043">
          <w:marLeft w:val="0"/>
          <w:marRight w:val="0"/>
          <w:marTop w:val="0"/>
          <w:marBottom w:val="0"/>
          <w:divBdr>
            <w:top w:val="none" w:sz="0" w:space="0" w:color="auto"/>
            <w:left w:val="none" w:sz="0" w:space="0" w:color="auto"/>
            <w:bottom w:val="none" w:sz="0" w:space="0" w:color="auto"/>
            <w:right w:val="none" w:sz="0" w:space="0" w:color="auto"/>
          </w:divBdr>
          <w:divsChild>
            <w:div w:id="706179681">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112329623">
          <w:marLeft w:val="0"/>
          <w:marRight w:val="0"/>
          <w:marTop w:val="300"/>
          <w:marBottom w:val="0"/>
          <w:divBdr>
            <w:top w:val="none" w:sz="0" w:space="0" w:color="auto"/>
            <w:left w:val="none" w:sz="0" w:space="0" w:color="auto"/>
            <w:bottom w:val="none" w:sz="0" w:space="0" w:color="auto"/>
            <w:right w:val="none" w:sz="0" w:space="0" w:color="auto"/>
          </w:divBdr>
        </w:div>
        <w:div w:id="1332414853">
          <w:marLeft w:val="0"/>
          <w:marRight w:val="0"/>
          <w:marTop w:val="0"/>
          <w:marBottom w:val="0"/>
          <w:divBdr>
            <w:top w:val="none" w:sz="0" w:space="0" w:color="auto"/>
            <w:left w:val="none" w:sz="0" w:space="0" w:color="auto"/>
            <w:bottom w:val="none" w:sz="0" w:space="0" w:color="auto"/>
            <w:right w:val="none" w:sz="0" w:space="0" w:color="auto"/>
          </w:divBdr>
          <w:divsChild>
            <w:div w:id="1093665631">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1361127160">
          <w:marLeft w:val="0"/>
          <w:marRight w:val="0"/>
          <w:marTop w:val="0"/>
          <w:marBottom w:val="0"/>
          <w:divBdr>
            <w:top w:val="none" w:sz="0" w:space="0" w:color="auto"/>
            <w:left w:val="none" w:sz="0" w:space="0" w:color="auto"/>
            <w:bottom w:val="none" w:sz="0" w:space="0" w:color="auto"/>
            <w:right w:val="none" w:sz="0" w:space="0" w:color="auto"/>
          </w:divBdr>
        </w:div>
        <w:div w:id="1749379454">
          <w:marLeft w:val="0"/>
          <w:marRight w:val="0"/>
          <w:marTop w:val="0"/>
          <w:marBottom w:val="0"/>
          <w:divBdr>
            <w:top w:val="none" w:sz="0" w:space="0" w:color="auto"/>
            <w:left w:val="none" w:sz="0" w:space="0" w:color="auto"/>
            <w:bottom w:val="none" w:sz="0" w:space="0" w:color="auto"/>
            <w:right w:val="none" w:sz="0" w:space="0" w:color="auto"/>
          </w:divBdr>
          <w:divsChild>
            <w:div w:id="2106802817">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969939409">
          <w:marLeft w:val="0"/>
          <w:marRight w:val="0"/>
          <w:marTop w:val="0"/>
          <w:marBottom w:val="0"/>
          <w:divBdr>
            <w:top w:val="none" w:sz="0" w:space="0" w:color="auto"/>
            <w:left w:val="none" w:sz="0" w:space="0" w:color="auto"/>
            <w:bottom w:val="none" w:sz="0" w:space="0" w:color="auto"/>
            <w:right w:val="none" w:sz="0" w:space="0" w:color="auto"/>
          </w:divBdr>
        </w:div>
        <w:div w:id="1092358267">
          <w:marLeft w:val="0"/>
          <w:marRight w:val="0"/>
          <w:marTop w:val="0"/>
          <w:marBottom w:val="0"/>
          <w:divBdr>
            <w:top w:val="none" w:sz="0" w:space="0" w:color="auto"/>
            <w:left w:val="none" w:sz="0" w:space="0" w:color="auto"/>
            <w:bottom w:val="none" w:sz="0" w:space="0" w:color="auto"/>
            <w:right w:val="none" w:sz="0" w:space="0" w:color="auto"/>
          </w:divBdr>
          <w:divsChild>
            <w:div w:id="140467819">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1693458068">
          <w:marLeft w:val="0"/>
          <w:marRight w:val="0"/>
          <w:marTop w:val="0"/>
          <w:marBottom w:val="0"/>
          <w:divBdr>
            <w:top w:val="none" w:sz="0" w:space="0" w:color="auto"/>
            <w:left w:val="none" w:sz="0" w:space="0" w:color="auto"/>
            <w:bottom w:val="none" w:sz="0" w:space="0" w:color="auto"/>
            <w:right w:val="none" w:sz="0" w:space="0" w:color="auto"/>
          </w:divBdr>
          <w:divsChild>
            <w:div w:id="1175345848">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829255948">
          <w:marLeft w:val="0"/>
          <w:marRight w:val="0"/>
          <w:marTop w:val="300"/>
          <w:marBottom w:val="0"/>
          <w:divBdr>
            <w:top w:val="none" w:sz="0" w:space="0" w:color="auto"/>
            <w:left w:val="none" w:sz="0" w:space="0" w:color="auto"/>
            <w:bottom w:val="none" w:sz="0" w:space="0" w:color="auto"/>
            <w:right w:val="none" w:sz="0" w:space="0" w:color="auto"/>
          </w:divBdr>
        </w:div>
        <w:div w:id="1439521197">
          <w:marLeft w:val="0"/>
          <w:marRight w:val="0"/>
          <w:marTop w:val="0"/>
          <w:marBottom w:val="0"/>
          <w:divBdr>
            <w:top w:val="none" w:sz="0" w:space="0" w:color="auto"/>
            <w:left w:val="none" w:sz="0" w:space="0" w:color="auto"/>
            <w:bottom w:val="none" w:sz="0" w:space="0" w:color="auto"/>
            <w:right w:val="none" w:sz="0" w:space="0" w:color="auto"/>
          </w:divBdr>
          <w:divsChild>
            <w:div w:id="21512879">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1692220136">
          <w:marLeft w:val="0"/>
          <w:marRight w:val="0"/>
          <w:marTop w:val="300"/>
          <w:marBottom w:val="0"/>
          <w:divBdr>
            <w:top w:val="none" w:sz="0" w:space="0" w:color="auto"/>
            <w:left w:val="none" w:sz="0" w:space="0" w:color="auto"/>
            <w:bottom w:val="none" w:sz="0" w:space="0" w:color="auto"/>
            <w:right w:val="none" w:sz="0" w:space="0" w:color="auto"/>
          </w:divBdr>
        </w:div>
        <w:div w:id="2067485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www.plumbingsupply.com/images/thread-comparison-mht-npsm-nst-ip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1092</Words>
  <Characters>5564</Characters>
  <Application>Microsoft Office Word</Application>
  <DocSecurity>0</DocSecurity>
  <Lines>154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Lori</dc:creator>
  <cp:keywords/>
  <dc:description/>
  <cp:lastModifiedBy>Brown, Lori</cp:lastModifiedBy>
  <cp:revision>3</cp:revision>
  <dcterms:created xsi:type="dcterms:W3CDTF">2017-03-05T15:38:00Z</dcterms:created>
  <dcterms:modified xsi:type="dcterms:W3CDTF">2017-03-05T15:56:00Z</dcterms:modified>
</cp:coreProperties>
</file>