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6130F14E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7806E5">
        <w:t xml:space="preserve">9 </w:t>
      </w:r>
      <w:r w:rsidR="00AC5C8D">
        <w:t xml:space="preserve">– </w:t>
      </w:r>
      <w:r w:rsidR="00645D19">
        <w:t xml:space="preserve">LEED BD+C </w:t>
      </w:r>
      <w:r w:rsidR="00040952">
        <w:t xml:space="preserve">Indoor Water </w:t>
      </w:r>
      <w:r w:rsidR="00AF61BA">
        <w:t xml:space="preserve">Use </w:t>
      </w:r>
      <w:r w:rsidR="008B5D38">
        <w:t>Reduction</w:t>
      </w:r>
    </w:p>
    <w:p w14:paraId="6309EFBE" w14:textId="77777777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67AEABE3" w:rsidR="00AC5C8D" w:rsidRDefault="009E109C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FB63F" wp14:editId="076CBD1B">
                <wp:simplePos x="0" y="0"/>
                <wp:positionH relativeFrom="column">
                  <wp:posOffset>405441</wp:posOffset>
                </wp:positionH>
                <wp:positionV relativeFrom="paragraph">
                  <wp:posOffset>160224</wp:posOffset>
                </wp:positionV>
                <wp:extent cx="2030819" cy="37214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A5D31" w14:textId="77777777" w:rsidR="009E109C" w:rsidRPr="009E109C" w:rsidRDefault="009E109C" w:rsidP="009E109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109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F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9pt;margin-top:12.6pt;width:159.9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3B+AEAAM0DAAAOAAAAZHJzL2Uyb0RvYy54bWysU9tu2zAMfR+wfxD0vvjSZE2MOEXXrsOA&#10;7gJ0+wBZlmNhkqhJSuzs60fJbhpsb8P8IJCmeMhzSG1vRq3IUTgvwdS0WOSUCMOhlWZf0+/fHt6s&#10;KfGBmZYpMKKmJ+Hpze71q+1gK1FCD6oVjiCI8dVga9qHYKss87wXmvkFWGEw2IHTLKDr9lnr2IDo&#10;WmVlnr/NBnCtdcCF9/j3fgrSXcLvOsHDl67zIhBVU+wtpNOls4lnttuyau+Y7SWf22D/0IVm0mDR&#10;M9Q9C4wcnPwLSkvuwEMXFhx0Bl0nuUgckE2R/8HmqWdWJC4ojrdnmfz/g+Wfj0/2qyNhfAcjDjCR&#10;8PYR+A9PDNz1zOzFrXMw9IK1WLiIkmWD9dWcGqX2lY8gzfAJWhwyOwRIQGPndFQFeRJExwGczqKL&#10;MRCOP8v8Kl8XG0o4xq6uy2KZppKx6jnbOh8+CNAkGjV1ONSEzo6PPsRuWPV8JRYz8CCVSoNVhgw1&#10;3azKVUq4iGgZcO+U1DVd5/GbNiGSfG/alByYVJONBZSZWUeiE+UwNiNejOwbaE/I38G0X/ge0OjB&#10;/aJkwN2qqf95YE5Qoj4a1HBTLJEkCclZrq5LdNxlpLmMMMMRqqaBksm8C2mBJ663qHUnkwwvncy9&#10;4s4kdeb9jkt56adbL69w9xsAAP//AwBQSwMEFAAGAAgAAAAhAEg+RrzcAAAACAEAAA8AAABkcnMv&#10;ZG93bnJldi54bWxMj01Pg0AQhu8m/ofNmHizu4IliAyN0XjVWD8Sb1uYApGdJey24L93PNnj5Hnz&#10;vs+Um8UN6khT6D0jXK8MKOLaNz23CO9vT1c5qBAtN3bwTAg/FGBTnZ+Vtmj8zK903MZWSQmHwiJ0&#10;MY6F1qHuyNmw8iOxsL2fnI1yTq1uJjtLuRt0Ykymne1ZFjo70kNH9ff24BA+nvdfnzfmpX1063H2&#10;i9HsbjXi5cVyfwcq0hL/w/CnL+pQidPOH7gJakDIUjGPCMk6ASU8zdMM1A4hF6CrUp8+UP0CAAD/&#10;/wMAUEsBAi0AFAAGAAgAAAAhALaDOJL+AAAA4QEAABMAAAAAAAAAAAAAAAAAAAAAAFtDb250ZW50&#10;X1R5cGVzXS54bWxQSwECLQAUAAYACAAAACEAOP0h/9YAAACUAQAACwAAAAAAAAAAAAAAAAAvAQAA&#10;X3JlbHMvLnJlbHNQSwECLQAUAAYACAAAACEAEXEdwfgBAADNAwAADgAAAAAAAAAAAAAAAAAuAgAA&#10;ZHJzL2Uyb0RvYy54bWxQSwECLQAUAAYACAAAACEASD5GvNwAAAAIAQAADwAAAAAAAAAAAAAAAABS&#10;BAAAZHJzL2Rvd25yZXYueG1sUEsFBgAAAAAEAAQA8wAAAFsFAAAAAA==&#10;" filled="f" stroked="f">
                <v:textbox>
                  <w:txbxContent>
                    <w:p w14:paraId="059A5D31" w14:textId="77777777" w:rsidR="009E109C" w:rsidRPr="009E109C" w:rsidRDefault="009E109C" w:rsidP="009E109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109C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6850D1">
        <w:t>Due:</w:t>
      </w:r>
      <w:r w:rsidR="006850D1">
        <w:tab/>
      </w:r>
      <w:r w:rsidR="00F44284">
        <w:t>9</w:t>
      </w:r>
      <w:r w:rsidR="006850D1">
        <w:t>/</w:t>
      </w:r>
      <w:r w:rsidR="008B5D38">
        <w:t>22</w:t>
      </w:r>
      <w:r w:rsidR="006850D1">
        <w:t>/20</w:t>
      </w:r>
      <w:r w:rsidR="00F44284">
        <w:t>2</w:t>
      </w:r>
      <w:r w:rsidR="008B5D38">
        <w:t>2</w:t>
      </w:r>
    </w:p>
    <w:p w14:paraId="064E6D6F" w14:textId="63810521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09C8E5E3" w14:textId="078FBFD1" w:rsidR="00E13FA4" w:rsidRDefault="00E13FA4" w:rsidP="00AC5C8D">
      <w:pPr>
        <w:spacing w:after="0" w:line="259" w:lineRule="auto"/>
      </w:pPr>
    </w:p>
    <w:p w14:paraId="30BE7A16" w14:textId="1060A4AF" w:rsidR="008B5D38" w:rsidRDefault="00AF61BA" w:rsidP="003120D2">
      <w:pPr>
        <w:pStyle w:val="ListParagraph"/>
        <w:numPr>
          <w:ilvl w:val="0"/>
          <w:numId w:val="41"/>
        </w:numPr>
        <w:spacing w:after="0" w:line="259" w:lineRule="auto"/>
        <w:ind w:left="360"/>
      </w:pPr>
      <w:r>
        <w:t xml:space="preserve">For </w:t>
      </w:r>
      <w:r w:rsidR="00E33F11">
        <w:t>A</w:t>
      </w:r>
      <w:r>
        <w:t xml:space="preserve"> LEED v4 Building Design and Construction prerequisite and credit, Indoor Water Use Reduction, complete the following table</w:t>
      </w:r>
      <w:r w:rsidR="003120D2"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5"/>
        <w:gridCol w:w="2700"/>
      </w:tblGrid>
      <w:tr w:rsidR="00AF61BA" w14:paraId="6A4512C6" w14:textId="77777777" w:rsidTr="00E33F11">
        <w:trPr>
          <w:trHeight w:val="288"/>
        </w:trPr>
        <w:tc>
          <w:tcPr>
            <w:tcW w:w="2245" w:type="dxa"/>
            <w:vAlign w:val="center"/>
          </w:tcPr>
          <w:p w14:paraId="00FA846B" w14:textId="40ACBFF1" w:rsidR="00AF61BA" w:rsidRDefault="00AF61BA" w:rsidP="0074011C">
            <w:pPr>
              <w:spacing w:line="259" w:lineRule="auto"/>
            </w:pPr>
            <w:r>
              <w:t>Points Earned</w:t>
            </w:r>
            <w:r w:rsidR="0074011C">
              <w:t xml:space="preserve"> (BD+C)</w:t>
            </w:r>
          </w:p>
        </w:tc>
        <w:tc>
          <w:tcPr>
            <w:tcW w:w="2700" w:type="dxa"/>
            <w:vAlign w:val="center"/>
          </w:tcPr>
          <w:p w14:paraId="25B6A0D7" w14:textId="363A782E" w:rsidR="00AF61BA" w:rsidRDefault="00AF61BA" w:rsidP="0074011C">
            <w:pPr>
              <w:spacing w:line="259" w:lineRule="auto"/>
            </w:pPr>
            <w:r>
              <w:t>% Reduction from Baseline</w:t>
            </w:r>
          </w:p>
        </w:tc>
      </w:tr>
      <w:tr w:rsidR="00AF61BA" w14:paraId="3E36FF42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76EE23E2" w14:textId="37141A4C" w:rsidR="00AF61BA" w:rsidRDefault="00AF61BA" w:rsidP="00E33F11">
            <w:pPr>
              <w:spacing w:line="259" w:lineRule="auto"/>
              <w:jc w:val="center"/>
            </w:pPr>
            <w:r>
              <w:t>Prerequisite (Req)</w:t>
            </w:r>
          </w:p>
        </w:tc>
        <w:tc>
          <w:tcPr>
            <w:tcW w:w="2700" w:type="dxa"/>
            <w:vAlign w:val="center"/>
          </w:tcPr>
          <w:p w14:paraId="28E3977B" w14:textId="66CE41C2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20%</w:t>
            </w:r>
          </w:p>
        </w:tc>
      </w:tr>
      <w:tr w:rsidR="00AF61BA" w14:paraId="742BFB13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5EEB5BF2" w14:textId="61CD2BC4" w:rsidR="00AF61BA" w:rsidRDefault="00AF61BA" w:rsidP="00E33F11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2700" w:type="dxa"/>
            <w:vAlign w:val="center"/>
          </w:tcPr>
          <w:p w14:paraId="06332C02" w14:textId="4BD16942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25%</w:t>
            </w:r>
          </w:p>
        </w:tc>
      </w:tr>
      <w:tr w:rsidR="00AF61BA" w14:paraId="1577F573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564C0A80" w14:textId="5CEB1DE5" w:rsidR="00AF61BA" w:rsidRDefault="00AF61BA" w:rsidP="00E33F11">
            <w:pPr>
              <w:spacing w:line="259" w:lineRule="auto"/>
              <w:jc w:val="center"/>
            </w:pPr>
            <w:r>
              <w:t>2</w:t>
            </w:r>
          </w:p>
        </w:tc>
        <w:tc>
          <w:tcPr>
            <w:tcW w:w="2700" w:type="dxa"/>
            <w:vAlign w:val="center"/>
          </w:tcPr>
          <w:p w14:paraId="3E3BC16B" w14:textId="4ABC5DE4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30</w:t>
            </w:r>
            <w:r w:rsidRPr="00CC2A1D">
              <w:rPr>
                <w:color w:val="FF0000"/>
              </w:rPr>
              <w:t>%</w:t>
            </w:r>
          </w:p>
        </w:tc>
      </w:tr>
      <w:tr w:rsidR="00AF61BA" w14:paraId="08767E61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360FEC82" w14:textId="42E6C497" w:rsidR="00AF61BA" w:rsidRDefault="00AF61BA" w:rsidP="00E33F11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2700" w:type="dxa"/>
            <w:vAlign w:val="center"/>
          </w:tcPr>
          <w:p w14:paraId="1BF105C1" w14:textId="0C8AD187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35</w:t>
            </w:r>
            <w:r w:rsidRPr="00CC2A1D">
              <w:rPr>
                <w:color w:val="FF0000"/>
              </w:rPr>
              <w:t>%</w:t>
            </w:r>
          </w:p>
        </w:tc>
      </w:tr>
      <w:tr w:rsidR="00AF61BA" w14:paraId="47C20BDC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44DB0ABB" w14:textId="2A10AC00" w:rsidR="00AF61BA" w:rsidRDefault="00AF61BA" w:rsidP="00E33F11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2700" w:type="dxa"/>
            <w:vAlign w:val="center"/>
          </w:tcPr>
          <w:p w14:paraId="22378A51" w14:textId="5239C015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40</w:t>
            </w:r>
            <w:r w:rsidRPr="00CC2A1D">
              <w:rPr>
                <w:color w:val="FF0000"/>
              </w:rPr>
              <w:t>%</w:t>
            </w:r>
          </w:p>
        </w:tc>
      </w:tr>
      <w:tr w:rsidR="00AF61BA" w14:paraId="4FB2FF29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0EF66DC8" w14:textId="20F3B212" w:rsidR="00AF61BA" w:rsidRDefault="00AF61BA" w:rsidP="00E33F11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2700" w:type="dxa"/>
            <w:vAlign w:val="center"/>
          </w:tcPr>
          <w:p w14:paraId="1EDE42BD" w14:textId="1A914611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45</w:t>
            </w:r>
            <w:r w:rsidRPr="00CC2A1D">
              <w:rPr>
                <w:color w:val="FF0000"/>
              </w:rPr>
              <w:t>%</w:t>
            </w:r>
          </w:p>
        </w:tc>
      </w:tr>
      <w:tr w:rsidR="00AF61BA" w14:paraId="1A8BB9A8" w14:textId="77777777" w:rsidTr="00CC2A1D">
        <w:trPr>
          <w:trHeight w:val="288"/>
        </w:trPr>
        <w:tc>
          <w:tcPr>
            <w:tcW w:w="2245" w:type="dxa"/>
            <w:vAlign w:val="center"/>
          </w:tcPr>
          <w:p w14:paraId="3E3A907A" w14:textId="7531CBBB" w:rsidR="00AF61BA" w:rsidRDefault="00AF61BA" w:rsidP="00E33F11">
            <w:pPr>
              <w:spacing w:line="259" w:lineRule="auto"/>
              <w:jc w:val="center"/>
            </w:pPr>
            <w:r>
              <w:t>6</w:t>
            </w:r>
          </w:p>
        </w:tc>
        <w:tc>
          <w:tcPr>
            <w:tcW w:w="2700" w:type="dxa"/>
            <w:vAlign w:val="center"/>
          </w:tcPr>
          <w:p w14:paraId="67C5639F" w14:textId="376AE2F3" w:rsidR="00AF61BA" w:rsidRPr="00CC2A1D" w:rsidRDefault="00CC2A1D" w:rsidP="00CC2A1D">
            <w:pPr>
              <w:spacing w:line="259" w:lineRule="auto"/>
              <w:jc w:val="center"/>
              <w:rPr>
                <w:color w:val="FF0000"/>
              </w:rPr>
            </w:pPr>
            <w:r w:rsidRPr="00CC2A1D">
              <w:rPr>
                <w:color w:val="FF0000"/>
              </w:rPr>
              <w:t>50</w:t>
            </w:r>
            <w:r w:rsidRPr="00CC2A1D">
              <w:rPr>
                <w:color w:val="FF0000"/>
              </w:rPr>
              <w:t>%</w:t>
            </w:r>
          </w:p>
        </w:tc>
      </w:tr>
    </w:tbl>
    <w:p w14:paraId="7D932F70" w14:textId="46121014" w:rsidR="00AF61BA" w:rsidRDefault="00AF61BA" w:rsidP="00AC5C8D">
      <w:pPr>
        <w:spacing w:after="0" w:line="259" w:lineRule="auto"/>
      </w:pPr>
    </w:p>
    <w:p w14:paraId="3DFF9F5D" w14:textId="18E88C33" w:rsidR="00063BFB" w:rsidRDefault="00063BFB" w:rsidP="003120D2">
      <w:pPr>
        <w:pStyle w:val="ListParagraph"/>
        <w:numPr>
          <w:ilvl w:val="0"/>
          <w:numId w:val="41"/>
        </w:numPr>
        <w:spacing w:after="0" w:line="259" w:lineRule="auto"/>
        <w:ind w:left="360"/>
      </w:pPr>
      <w:r>
        <w:t xml:space="preserve">List the Flush </w:t>
      </w:r>
      <w:r w:rsidR="00E33F11">
        <w:t xml:space="preserve">and Flow </w:t>
      </w:r>
      <w:r>
        <w:t>Fixtures that must be included in the Prerequisite and Credit</w:t>
      </w:r>
      <w:r w:rsidR="00E33F11">
        <w:t xml:space="preserve"> for a LEED v4 Commercial Office project</w:t>
      </w:r>
      <w:r>
        <w:t>:</w:t>
      </w:r>
    </w:p>
    <w:p w14:paraId="0C224A9A" w14:textId="72BA8C15" w:rsidR="00063BFB" w:rsidRPr="009E109C" w:rsidRDefault="00063BFB" w:rsidP="003120D2">
      <w:pPr>
        <w:spacing w:before="120" w:after="0" w:line="259" w:lineRule="auto"/>
        <w:ind w:left="360"/>
        <w:rPr>
          <w:color w:val="FF0000"/>
        </w:rPr>
      </w:pPr>
      <w:r>
        <w:t>1.</w:t>
      </w:r>
      <w:r w:rsidR="009E109C">
        <w:t xml:space="preserve"> </w:t>
      </w:r>
      <w:r w:rsidR="009E109C" w:rsidRPr="009E109C">
        <w:rPr>
          <w:color w:val="FF0000"/>
        </w:rPr>
        <w:t>Water Closet (Toilet)</w:t>
      </w:r>
    </w:p>
    <w:p w14:paraId="2D1CCA86" w14:textId="01D0D562" w:rsidR="00063BFB" w:rsidRDefault="00063BFB" w:rsidP="003120D2">
      <w:pPr>
        <w:spacing w:before="120" w:after="0" w:line="259" w:lineRule="auto"/>
        <w:ind w:left="360"/>
      </w:pPr>
      <w:r>
        <w:t>2.</w:t>
      </w:r>
      <w:r w:rsidR="009E109C">
        <w:t xml:space="preserve"> </w:t>
      </w:r>
      <w:r w:rsidR="009E109C" w:rsidRPr="009E109C">
        <w:rPr>
          <w:color w:val="FF0000"/>
        </w:rPr>
        <w:t>Urinal</w:t>
      </w:r>
    </w:p>
    <w:p w14:paraId="72108506" w14:textId="377025BC" w:rsidR="00E33F11" w:rsidRPr="009E109C" w:rsidRDefault="00E33F11" w:rsidP="003120D2">
      <w:pPr>
        <w:spacing w:before="120" w:after="0" w:line="259" w:lineRule="auto"/>
        <w:ind w:left="360"/>
        <w:rPr>
          <w:color w:val="FF0000"/>
        </w:rPr>
      </w:pPr>
      <w:r>
        <w:t>3.</w:t>
      </w:r>
      <w:r w:rsidR="009E109C">
        <w:t xml:space="preserve"> </w:t>
      </w:r>
      <w:r w:rsidR="009E109C" w:rsidRPr="009E109C">
        <w:rPr>
          <w:color w:val="FF0000"/>
        </w:rPr>
        <w:t>Public LAV Faucet</w:t>
      </w:r>
    </w:p>
    <w:p w14:paraId="73DF81CB" w14:textId="354DFF8B" w:rsidR="00E33F11" w:rsidRPr="009E109C" w:rsidRDefault="00E33F11" w:rsidP="003120D2">
      <w:pPr>
        <w:spacing w:before="120" w:after="0" w:line="259" w:lineRule="auto"/>
        <w:ind w:left="360"/>
        <w:rPr>
          <w:color w:val="FF0000"/>
        </w:rPr>
      </w:pPr>
      <w:r>
        <w:t>4.</w:t>
      </w:r>
      <w:r w:rsidR="009E109C">
        <w:t xml:space="preserve"> </w:t>
      </w:r>
      <w:r w:rsidR="009E109C" w:rsidRPr="009E109C">
        <w:rPr>
          <w:color w:val="FF0000"/>
        </w:rPr>
        <w:t>Kitchen Faucet</w:t>
      </w:r>
    </w:p>
    <w:p w14:paraId="2B318C09" w14:textId="18059A57" w:rsidR="00E33F11" w:rsidRPr="009E109C" w:rsidRDefault="00E33F11" w:rsidP="00E33F11">
      <w:pPr>
        <w:spacing w:before="120" w:after="0" w:line="259" w:lineRule="auto"/>
        <w:ind w:left="360"/>
        <w:rPr>
          <w:color w:val="FF0000"/>
        </w:rPr>
      </w:pPr>
      <w:r>
        <w:t>5.</w:t>
      </w:r>
      <w:r w:rsidR="009E109C">
        <w:t xml:space="preserve"> </w:t>
      </w:r>
      <w:r w:rsidR="009E109C" w:rsidRPr="009E109C">
        <w:rPr>
          <w:color w:val="FF0000"/>
        </w:rPr>
        <w:t>Showerhead</w:t>
      </w:r>
    </w:p>
    <w:p w14:paraId="3D1B3C25" w14:textId="4FFABA29" w:rsidR="00063BFB" w:rsidRDefault="00063BFB" w:rsidP="00063BFB">
      <w:pPr>
        <w:spacing w:after="0" w:line="259" w:lineRule="auto"/>
      </w:pPr>
    </w:p>
    <w:p w14:paraId="60C488B7" w14:textId="54D10B73" w:rsidR="00063BFB" w:rsidRDefault="003120D2" w:rsidP="00E33F11">
      <w:pPr>
        <w:pStyle w:val="ListParagraph"/>
        <w:numPr>
          <w:ilvl w:val="0"/>
          <w:numId w:val="41"/>
        </w:numPr>
        <w:spacing w:after="0" w:line="259" w:lineRule="auto"/>
        <w:ind w:left="360"/>
      </w:pPr>
      <w:r>
        <w:t>A</w:t>
      </w:r>
      <w:r w:rsidR="00063BFB">
        <w:t xml:space="preserve"> LEED </w:t>
      </w:r>
      <w:r w:rsidR="001B6736">
        <w:t xml:space="preserve">Commercial </w:t>
      </w:r>
      <w:r w:rsidR="00063BFB">
        <w:t xml:space="preserve">Office project has </w:t>
      </w:r>
      <w:r w:rsidR="001B6736">
        <w:t>5</w:t>
      </w:r>
      <w:r w:rsidR="00FC78C2">
        <w:t>4</w:t>
      </w:r>
      <w:r w:rsidR="001B6736">
        <w:t xml:space="preserve"> Fulltime Employees and 32 Halftime Employers</w:t>
      </w:r>
      <w:r>
        <w:t>. C</w:t>
      </w:r>
      <w:r w:rsidR="001B6736">
        <w:t>alculate the total Baseline water usage for the flush fixtures</w:t>
      </w:r>
      <w:r>
        <w:t xml:space="preserve"> using the table shown below</w:t>
      </w:r>
      <w:r w:rsidR="001B6736">
        <w:t xml:space="preserve">. </w:t>
      </w:r>
      <w:r w:rsidR="00E33F11">
        <w:t xml:space="preserve">Show calculation for FTE. Use </w:t>
      </w:r>
      <w:r w:rsidR="001B6736">
        <w:t xml:space="preserve">default value for </w:t>
      </w:r>
      <w:r>
        <w:t>gender ratio.</w:t>
      </w:r>
      <w:r w:rsidR="00031C05">
        <w:t xml:space="preserve"> Round to whole numbers (No decimal answers).</w:t>
      </w:r>
    </w:p>
    <w:p w14:paraId="53823D42" w14:textId="13EA18B9" w:rsidR="00E33F11" w:rsidRDefault="009E109C" w:rsidP="00E33F11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33D9BD" wp14:editId="27966E18">
                <wp:simplePos x="0" y="0"/>
                <wp:positionH relativeFrom="column">
                  <wp:posOffset>629500</wp:posOffset>
                </wp:positionH>
                <wp:positionV relativeFrom="paragraph">
                  <wp:posOffset>91332</wp:posOffset>
                </wp:positionV>
                <wp:extent cx="2030819" cy="3721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688B" w14:textId="3236AA55" w:rsidR="009E109C" w:rsidRPr="009E109C" w:rsidRDefault="009E109C" w:rsidP="009E109C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FC78C2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+ 32/2 = 5</w:t>
                            </w:r>
                            <w:r w:rsidR="00031C05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+ 16 = </w:t>
                            </w:r>
                            <w:r w:rsidR="00FC78C2">
                              <w:rPr>
                                <w:color w:val="FF0000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3D9BD" id="_x0000_s1027" type="#_x0000_t202" style="position:absolute;margin-left:49.55pt;margin-top:7.2pt;width:159.9pt;height:29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AK+wEAANQDAAAOAAAAZHJzL2Uyb0RvYy54bWysU9tu2zAMfR+wfxD0vvjSZE2MOEXXrsOA&#10;7gJ0+wBZlmNhkqhJSuzs60fJbhpsb8P8IJCiechzSG1vRq3IUTgvwdS0WOSUCMOhlWZf0+/fHt6s&#10;KfGBmZYpMKKmJ+Hpze71q+1gK1FCD6oVjiCI8dVga9qHYKss87wXmvkFWGEw2IHTLKDr9lnr2IDo&#10;WmVlnr/NBnCtdcCF93h7PwXpLuF3neDhS9d5EYiqKfYW0unS2cQz221ZtXfM9pLPbbB/6EIzabDo&#10;GeqeBUYOTv4FpSV34KELCw46g66TXCQOyKbI/2Dz1DMrEhcUx9uzTP7/wfLPxyf71ZEwvoMRB5hI&#10;ePsI/IcnBu56Zvbi1jkYesFaLFxEybLB+mpOjVL7ykeQZvgELQ6ZHQIkoLFzOqqCPAmi4wBOZ9HF&#10;GAjHyzK/ytfFhhKOsavrslimqWSses62zocPAjSJRk0dDjWhs+OjD7EbVj3/EosZeJBKpcEqQ4aa&#10;blblKiVcRLQMuHdK6pqu8/hNmxBJvjdtSg5MqsnGAsrMrCPRiXIYm5HIdpYkitBAe0IZHExrhs8C&#10;jR7cL0oGXLGa+p8H5gQl6qNBKTfFErmSkJzl6rpEx11GmssIMxyhahoomcy7kPZ4onyLkncyqfHS&#10;ydwyrk4SaV7zuJuXfvrr5THufgMAAP//AwBQSwMEFAAGAAgAAAAhAPVo9VbdAAAACAEAAA8AAABk&#10;cnMvZG93bnJldi54bWxMj8FOwzAQRO9I/IO1lbhROxDaJo1TIRBXUAtF4ubG2yQiXkex24S/ZznR&#10;4+yMZt4Wm8l14oxDaD1pSOYKBFLlbUu1ho/3l9sViBANWdN5Qg0/GGBTXl8VJrd+pC2ed7EWXEIh&#10;NxqaGPtcylA16EyY+x6JvaMfnIksh1rawYxc7jp5p9RCOtMSLzSmx6cGq+/dyWnYvx6/PlP1Vj+7&#10;h370k5LkMqn1zWx6XIOIOMX/MPzhMzqUzHTwJ7JBdBqyLOEk39MUBPtpsspAHDQs7xXIspCXD5S/&#10;AAAA//8DAFBLAQItABQABgAIAAAAIQC2gziS/gAAAOEBAAATAAAAAAAAAAAAAAAAAAAAAABbQ29u&#10;dGVudF9UeXBlc10ueG1sUEsBAi0AFAAGAAgAAAAhADj9If/WAAAAlAEAAAsAAAAAAAAAAAAAAAAA&#10;LwEAAF9yZWxzLy5yZWxzUEsBAi0AFAAGAAgAAAAhAGIBQAr7AQAA1AMAAA4AAAAAAAAAAAAAAAAA&#10;LgIAAGRycy9lMm9Eb2MueG1sUEsBAi0AFAAGAAgAAAAhAPVo9VbdAAAACAEAAA8AAAAAAAAAAAAA&#10;AAAAVQQAAGRycy9kb3ducmV2LnhtbFBLBQYAAAAABAAEAPMAAABfBQAAAAA=&#10;" filled="f" stroked="f">
                <v:textbox>
                  <w:txbxContent>
                    <w:p w14:paraId="2561688B" w14:textId="3236AA55" w:rsidR="009E109C" w:rsidRPr="009E109C" w:rsidRDefault="009E109C" w:rsidP="009E109C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FC78C2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+ 32/2 = 5</w:t>
                      </w:r>
                      <w:r w:rsidR="00031C05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+ 16 = </w:t>
                      </w:r>
                      <w:r w:rsidR="00FC78C2">
                        <w:rPr>
                          <w:color w:val="FF0000"/>
                          <w:sz w:val="24"/>
                          <w:szCs w:val="24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</w:p>
    <w:p w14:paraId="69CC9736" w14:textId="65915801" w:rsidR="00E33F11" w:rsidRDefault="00E33F11" w:rsidP="00E33F11">
      <w:pPr>
        <w:spacing w:after="0" w:line="259" w:lineRule="auto"/>
        <w:ind w:left="360"/>
      </w:pPr>
      <w:r>
        <w:t>FTE = __________________________________________________________________________________</w:t>
      </w:r>
    </w:p>
    <w:p w14:paraId="5CD21FB8" w14:textId="77777777" w:rsidR="00E33F11" w:rsidRDefault="00E33F11" w:rsidP="00E33F11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  <w:gridCol w:w="1035"/>
        <w:gridCol w:w="1080"/>
        <w:gridCol w:w="1341"/>
        <w:gridCol w:w="1614"/>
        <w:gridCol w:w="1990"/>
      </w:tblGrid>
      <w:tr w:rsidR="003120D2" w:rsidRPr="00EC1F61" w14:paraId="604A87BF" w14:textId="77777777" w:rsidTr="003120D2">
        <w:trPr>
          <w:trHeight w:val="288"/>
        </w:trPr>
        <w:tc>
          <w:tcPr>
            <w:tcW w:w="3010" w:type="dxa"/>
            <w:vAlign w:val="center"/>
          </w:tcPr>
          <w:p w14:paraId="79C9572B" w14:textId="77777777" w:rsidR="003120D2" w:rsidRPr="00EC1F61" w:rsidRDefault="003120D2" w:rsidP="003120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Flush </w:t>
            </w:r>
            <w:r w:rsidRPr="00EC1F61">
              <w:rPr>
                <w:b/>
                <w:sz w:val="20"/>
                <w:szCs w:val="20"/>
              </w:rPr>
              <w:t>Fixture</w:t>
            </w:r>
          </w:p>
        </w:tc>
        <w:tc>
          <w:tcPr>
            <w:tcW w:w="1035" w:type="dxa"/>
            <w:vAlign w:val="center"/>
          </w:tcPr>
          <w:p w14:paraId="3C21F359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 w:rsidRPr="00EC1F61">
              <w:rPr>
                <w:b/>
                <w:sz w:val="20"/>
                <w:szCs w:val="20"/>
              </w:rPr>
              <w:t>Flushrate</w:t>
            </w:r>
          </w:p>
          <w:p w14:paraId="7D81785E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(gpf</w:t>
            </w:r>
            <w:r w:rsidRPr="00EC1F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14:paraId="6AF3A296" w14:textId="77777777" w:rsidR="003120D2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Duration</w:t>
            </w:r>
          </w:p>
          <w:p w14:paraId="1FB138D3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(flush)</w:t>
            </w:r>
          </w:p>
        </w:tc>
        <w:tc>
          <w:tcPr>
            <w:tcW w:w="1341" w:type="dxa"/>
            <w:vAlign w:val="center"/>
          </w:tcPr>
          <w:p w14:paraId="6CDDB285" w14:textId="7A5A70F9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Users</w:t>
            </w:r>
            <w:r w:rsidR="00E33F11">
              <w:rPr>
                <w:b/>
                <w:sz w:val="20"/>
                <w:szCs w:val="20"/>
              </w:rPr>
              <w:t xml:space="preserve"> (FTE)</w:t>
            </w:r>
          </w:p>
        </w:tc>
        <w:tc>
          <w:tcPr>
            <w:tcW w:w="1614" w:type="dxa"/>
            <w:vAlign w:val="center"/>
          </w:tcPr>
          <w:p w14:paraId="1016772E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Uses per person per day</w:t>
            </w:r>
          </w:p>
        </w:tc>
        <w:tc>
          <w:tcPr>
            <w:tcW w:w="1990" w:type="dxa"/>
            <w:vAlign w:val="center"/>
          </w:tcPr>
          <w:p w14:paraId="48E6D1B0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Consumption</w:t>
            </w:r>
          </w:p>
          <w:p w14:paraId="5A072CB2" w14:textId="77777777" w:rsidR="003120D2" w:rsidRPr="00EC1F61" w:rsidRDefault="003120D2" w:rsidP="003120D2">
            <w:pPr>
              <w:jc w:val="center"/>
              <w:rPr>
                <w:b/>
                <w:sz w:val="20"/>
                <w:szCs w:val="20"/>
              </w:rPr>
            </w:pPr>
            <w:r w:rsidRPr="00EC1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gal</w:t>
            </w:r>
            <w:r w:rsidRPr="00EC1F61">
              <w:rPr>
                <w:b/>
                <w:sz w:val="20"/>
                <w:szCs w:val="20"/>
              </w:rPr>
              <w:t>)</w:t>
            </w:r>
          </w:p>
        </w:tc>
      </w:tr>
      <w:tr w:rsidR="003120D2" w:rsidRPr="00EC1F61" w14:paraId="22FB040E" w14:textId="77777777" w:rsidTr="009E109C">
        <w:trPr>
          <w:trHeight w:val="432"/>
        </w:trPr>
        <w:tc>
          <w:tcPr>
            <w:tcW w:w="3010" w:type="dxa"/>
            <w:vAlign w:val="center"/>
          </w:tcPr>
          <w:p w14:paraId="2646977C" w14:textId="77777777" w:rsidR="003120D2" w:rsidRPr="00EC1F61" w:rsidRDefault="003120D2" w:rsidP="0031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closet (male)</w:t>
            </w:r>
          </w:p>
        </w:tc>
        <w:tc>
          <w:tcPr>
            <w:tcW w:w="1035" w:type="dxa"/>
            <w:vAlign w:val="center"/>
          </w:tcPr>
          <w:p w14:paraId="7D2E3581" w14:textId="406B2621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80" w:type="dxa"/>
            <w:vAlign w:val="center"/>
          </w:tcPr>
          <w:p w14:paraId="70C77E50" w14:textId="39E8D3D2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14:paraId="3045A4FF" w14:textId="574E04C2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3</w:t>
            </w:r>
            <w:r w:rsidR="00FC78C2" w:rsidRPr="00FC78C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614" w:type="dxa"/>
            <w:vAlign w:val="center"/>
          </w:tcPr>
          <w:p w14:paraId="7AD78DB2" w14:textId="07DFB03A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14:paraId="3A63D54F" w14:textId="71DB482F" w:rsidR="003120D2" w:rsidRPr="00FC78C2" w:rsidRDefault="00FC78C2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112</w:t>
            </w:r>
          </w:p>
        </w:tc>
      </w:tr>
      <w:tr w:rsidR="003120D2" w:rsidRPr="00EC1F61" w14:paraId="4AF25D4F" w14:textId="77777777" w:rsidTr="009E109C">
        <w:trPr>
          <w:trHeight w:val="432"/>
        </w:trPr>
        <w:tc>
          <w:tcPr>
            <w:tcW w:w="3010" w:type="dxa"/>
            <w:vAlign w:val="center"/>
          </w:tcPr>
          <w:p w14:paraId="12D74416" w14:textId="77777777" w:rsidR="003120D2" w:rsidRPr="00EC1F61" w:rsidRDefault="003120D2" w:rsidP="0031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closet (female)</w:t>
            </w:r>
          </w:p>
        </w:tc>
        <w:tc>
          <w:tcPr>
            <w:tcW w:w="1035" w:type="dxa"/>
            <w:vAlign w:val="center"/>
          </w:tcPr>
          <w:p w14:paraId="675BBFE7" w14:textId="19B0902D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1.6</w:t>
            </w:r>
          </w:p>
        </w:tc>
        <w:tc>
          <w:tcPr>
            <w:tcW w:w="1080" w:type="dxa"/>
            <w:vAlign w:val="center"/>
          </w:tcPr>
          <w:p w14:paraId="45DDFECC" w14:textId="3412E2E0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14:paraId="7084B7F1" w14:textId="54264E5F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3</w:t>
            </w:r>
            <w:r w:rsidR="00FC78C2" w:rsidRPr="00FC78C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614" w:type="dxa"/>
            <w:vAlign w:val="center"/>
          </w:tcPr>
          <w:p w14:paraId="2E917E9B" w14:textId="6108A0E4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14:paraId="1EB2C312" w14:textId="4892FCF3" w:rsidR="003120D2" w:rsidRPr="00FC78C2" w:rsidRDefault="00FC78C2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168</w:t>
            </w:r>
          </w:p>
        </w:tc>
      </w:tr>
      <w:tr w:rsidR="003120D2" w:rsidRPr="00EC1F61" w14:paraId="460A6C76" w14:textId="77777777" w:rsidTr="009E109C">
        <w:trPr>
          <w:trHeight w:val="432"/>
        </w:trPr>
        <w:tc>
          <w:tcPr>
            <w:tcW w:w="3010" w:type="dxa"/>
            <w:vAlign w:val="center"/>
          </w:tcPr>
          <w:p w14:paraId="4EF27C63" w14:textId="77777777" w:rsidR="003120D2" w:rsidRPr="00EC1F61" w:rsidRDefault="003120D2" w:rsidP="00312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Urinal (male)</w:t>
            </w:r>
          </w:p>
        </w:tc>
        <w:tc>
          <w:tcPr>
            <w:tcW w:w="1035" w:type="dxa"/>
            <w:vAlign w:val="center"/>
          </w:tcPr>
          <w:p w14:paraId="479AAFE4" w14:textId="3321FCB7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1.0</w:t>
            </w:r>
          </w:p>
        </w:tc>
        <w:tc>
          <w:tcPr>
            <w:tcW w:w="1080" w:type="dxa"/>
            <w:vAlign w:val="center"/>
          </w:tcPr>
          <w:p w14:paraId="145A9413" w14:textId="53967F12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341" w:type="dxa"/>
            <w:vAlign w:val="center"/>
          </w:tcPr>
          <w:p w14:paraId="71EF52FF" w14:textId="072EAFBB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3</w:t>
            </w:r>
            <w:r w:rsidR="00FC78C2" w:rsidRPr="00FC78C2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614" w:type="dxa"/>
            <w:vAlign w:val="center"/>
          </w:tcPr>
          <w:p w14:paraId="05500663" w14:textId="23112D49" w:rsidR="003120D2" w:rsidRPr="00FC78C2" w:rsidRDefault="009E109C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14:paraId="6A11C048" w14:textId="4D9FF64C" w:rsidR="003120D2" w:rsidRPr="00FC78C2" w:rsidRDefault="00FC78C2" w:rsidP="009E109C">
            <w:pPr>
              <w:jc w:val="center"/>
              <w:rPr>
                <w:color w:val="FF0000"/>
                <w:sz w:val="20"/>
                <w:szCs w:val="20"/>
              </w:rPr>
            </w:pPr>
            <w:r w:rsidRPr="00FC78C2">
              <w:rPr>
                <w:color w:val="FF0000"/>
                <w:sz w:val="20"/>
                <w:szCs w:val="20"/>
              </w:rPr>
              <w:t>35</w:t>
            </w:r>
          </w:p>
        </w:tc>
      </w:tr>
      <w:tr w:rsidR="003120D2" w:rsidRPr="00EC1F61" w14:paraId="2854A18E" w14:textId="77777777" w:rsidTr="00FC78C2">
        <w:trPr>
          <w:trHeight w:val="432"/>
        </w:trPr>
        <w:tc>
          <w:tcPr>
            <w:tcW w:w="8080" w:type="dxa"/>
            <w:gridSpan w:val="5"/>
            <w:vAlign w:val="center"/>
          </w:tcPr>
          <w:p w14:paraId="249B55F4" w14:textId="77777777" w:rsidR="003120D2" w:rsidRPr="00EC1F61" w:rsidRDefault="003120D2" w:rsidP="003120D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Total Daily Water Consumption for Flush Fixtures</w:t>
            </w:r>
            <w:r w:rsidRPr="00EC1F61">
              <w:rPr>
                <w:sz w:val="20"/>
                <w:szCs w:val="20"/>
                <w:highlight w:val="yellow"/>
              </w:rPr>
              <w:t xml:space="preserve"> (GAL)</w:t>
            </w:r>
          </w:p>
        </w:tc>
        <w:tc>
          <w:tcPr>
            <w:tcW w:w="1990" w:type="dxa"/>
            <w:vAlign w:val="center"/>
          </w:tcPr>
          <w:p w14:paraId="763D4A34" w14:textId="184AF334" w:rsidR="003120D2" w:rsidRPr="00FC78C2" w:rsidRDefault="00FC78C2" w:rsidP="00FC78C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C78C2">
              <w:rPr>
                <w:color w:val="FF0000"/>
                <w:sz w:val="20"/>
                <w:szCs w:val="20"/>
              </w:rPr>
              <w:t>315</w:t>
            </w:r>
          </w:p>
        </w:tc>
      </w:tr>
      <w:tr w:rsidR="003120D2" w:rsidRPr="00EC1F61" w14:paraId="043587BD" w14:textId="77777777" w:rsidTr="009E109C">
        <w:trPr>
          <w:trHeight w:val="432"/>
        </w:trPr>
        <w:tc>
          <w:tcPr>
            <w:tcW w:w="8080" w:type="dxa"/>
            <w:gridSpan w:val="5"/>
            <w:vAlign w:val="center"/>
          </w:tcPr>
          <w:p w14:paraId="51C69762" w14:textId="77777777" w:rsidR="003120D2" w:rsidRPr="00EC1F61" w:rsidRDefault="003120D2" w:rsidP="003120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Work Days</w:t>
            </w:r>
          </w:p>
        </w:tc>
        <w:tc>
          <w:tcPr>
            <w:tcW w:w="1990" w:type="dxa"/>
            <w:vAlign w:val="center"/>
          </w:tcPr>
          <w:p w14:paraId="4AAA596D" w14:textId="77777777" w:rsidR="003120D2" w:rsidRPr="00EC1F61" w:rsidRDefault="003120D2" w:rsidP="009E10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</w:tr>
      <w:tr w:rsidR="003120D2" w:rsidRPr="00EC1F61" w14:paraId="341E1AB6" w14:textId="77777777" w:rsidTr="00FC78C2">
        <w:trPr>
          <w:trHeight w:val="432"/>
        </w:trPr>
        <w:tc>
          <w:tcPr>
            <w:tcW w:w="8080" w:type="dxa"/>
            <w:gridSpan w:val="5"/>
            <w:vAlign w:val="center"/>
          </w:tcPr>
          <w:p w14:paraId="14A508AC" w14:textId="77777777" w:rsidR="003120D2" w:rsidRPr="00EC1F61" w:rsidRDefault="003120D2" w:rsidP="003120D2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Total Annual Water Consumption for Flush Fixtures</w:t>
            </w:r>
            <w:r w:rsidRPr="00EC1F61">
              <w:rPr>
                <w:sz w:val="20"/>
                <w:szCs w:val="20"/>
                <w:highlight w:val="yellow"/>
              </w:rPr>
              <w:t xml:space="preserve"> (GAL)</w:t>
            </w:r>
          </w:p>
        </w:tc>
        <w:tc>
          <w:tcPr>
            <w:tcW w:w="1990" w:type="dxa"/>
            <w:vAlign w:val="center"/>
          </w:tcPr>
          <w:p w14:paraId="1A4A6C01" w14:textId="6B186517" w:rsidR="003120D2" w:rsidRPr="00FC78C2" w:rsidRDefault="00FC78C2" w:rsidP="00FC78C2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FC78C2">
              <w:rPr>
                <w:color w:val="FF0000"/>
                <w:sz w:val="20"/>
                <w:szCs w:val="20"/>
              </w:rPr>
              <w:t>86,625</w:t>
            </w:r>
          </w:p>
        </w:tc>
      </w:tr>
    </w:tbl>
    <w:p w14:paraId="64743706" w14:textId="77777777" w:rsidR="003120D2" w:rsidRDefault="003120D2" w:rsidP="00E33F11">
      <w:pPr>
        <w:spacing w:after="0" w:line="259" w:lineRule="auto"/>
      </w:pPr>
    </w:p>
    <w:sectPr w:rsidR="003120D2" w:rsidSect="003046A7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B1B8" w14:textId="77777777" w:rsidR="00CC3A0B" w:rsidRDefault="00CC3A0B" w:rsidP="003046A7">
      <w:pPr>
        <w:spacing w:after="0" w:line="240" w:lineRule="auto"/>
      </w:pPr>
      <w:r>
        <w:separator/>
      </w:r>
    </w:p>
  </w:endnote>
  <w:endnote w:type="continuationSeparator" w:id="0">
    <w:p w14:paraId="70D2D68B" w14:textId="77777777" w:rsidR="00CC3A0B" w:rsidRDefault="00CC3A0B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4740" w14:textId="77777777" w:rsidR="00CC3A0B" w:rsidRDefault="00CC3A0B" w:rsidP="003046A7">
      <w:pPr>
        <w:spacing w:after="0" w:line="240" w:lineRule="auto"/>
      </w:pPr>
      <w:r>
        <w:separator/>
      </w:r>
    </w:p>
  </w:footnote>
  <w:footnote w:type="continuationSeparator" w:id="0">
    <w:p w14:paraId="750AA251" w14:textId="77777777" w:rsidR="00CC3A0B" w:rsidRDefault="00CC3A0B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2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6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6"/>
  </w:num>
  <w:num w:numId="4" w16cid:durableId="859440179">
    <w:abstractNumId w:val="29"/>
  </w:num>
  <w:num w:numId="5" w16cid:durableId="163403981">
    <w:abstractNumId w:val="24"/>
  </w:num>
  <w:num w:numId="6" w16cid:durableId="161048564">
    <w:abstractNumId w:val="34"/>
  </w:num>
  <w:num w:numId="7" w16cid:durableId="1664434999">
    <w:abstractNumId w:val="21"/>
  </w:num>
  <w:num w:numId="8" w16cid:durableId="429277342">
    <w:abstractNumId w:val="36"/>
  </w:num>
  <w:num w:numId="9" w16cid:durableId="613446440">
    <w:abstractNumId w:val="14"/>
  </w:num>
  <w:num w:numId="10" w16cid:durableId="540747644">
    <w:abstractNumId w:val="3"/>
  </w:num>
  <w:num w:numId="11" w16cid:durableId="1064529606">
    <w:abstractNumId w:val="26"/>
  </w:num>
  <w:num w:numId="12" w16cid:durableId="525410858">
    <w:abstractNumId w:val="25"/>
  </w:num>
  <w:num w:numId="13" w16cid:durableId="343827841">
    <w:abstractNumId w:val="11"/>
  </w:num>
  <w:num w:numId="14" w16cid:durableId="1513840777">
    <w:abstractNumId w:val="38"/>
  </w:num>
  <w:num w:numId="15" w16cid:durableId="1656638479">
    <w:abstractNumId w:val="17"/>
  </w:num>
  <w:num w:numId="16" w16cid:durableId="1548447662">
    <w:abstractNumId w:val="13"/>
  </w:num>
  <w:num w:numId="17" w16cid:durableId="1307511079">
    <w:abstractNumId w:val="15"/>
  </w:num>
  <w:num w:numId="18" w16cid:durableId="1179083402">
    <w:abstractNumId w:val="0"/>
  </w:num>
  <w:num w:numId="19" w16cid:durableId="1387947473">
    <w:abstractNumId w:val="39"/>
  </w:num>
  <w:num w:numId="20" w16cid:durableId="836269464">
    <w:abstractNumId w:val="1"/>
  </w:num>
  <w:num w:numId="21" w16cid:durableId="1397437687">
    <w:abstractNumId w:val="35"/>
  </w:num>
  <w:num w:numId="22" w16cid:durableId="229967080">
    <w:abstractNumId w:val="31"/>
  </w:num>
  <w:num w:numId="23" w16cid:durableId="1573193761">
    <w:abstractNumId w:val="19"/>
  </w:num>
  <w:num w:numId="24" w16cid:durableId="908079776">
    <w:abstractNumId w:val="20"/>
  </w:num>
  <w:num w:numId="25" w16cid:durableId="1105075823">
    <w:abstractNumId w:val="12"/>
  </w:num>
  <w:num w:numId="26" w16cid:durableId="313877899">
    <w:abstractNumId w:val="8"/>
  </w:num>
  <w:num w:numId="27" w16cid:durableId="385304762">
    <w:abstractNumId w:val="18"/>
  </w:num>
  <w:num w:numId="28" w16cid:durableId="561714445">
    <w:abstractNumId w:val="30"/>
  </w:num>
  <w:num w:numId="29" w16cid:durableId="1250195333">
    <w:abstractNumId w:val="22"/>
  </w:num>
  <w:num w:numId="30" w16cid:durableId="2141990732">
    <w:abstractNumId w:val="28"/>
  </w:num>
  <w:num w:numId="31" w16cid:durableId="1142432049">
    <w:abstractNumId w:val="10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3"/>
  </w:num>
  <w:num w:numId="35" w16cid:durableId="926230691">
    <w:abstractNumId w:val="32"/>
  </w:num>
  <w:num w:numId="36" w16cid:durableId="614138901">
    <w:abstractNumId w:val="37"/>
  </w:num>
  <w:num w:numId="37" w16cid:durableId="807936166">
    <w:abstractNumId w:val="9"/>
  </w:num>
  <w:num w:numId="38" w16cid:durableId="11866782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7"/>
  </w:num>
  <w:num w:numId="40" w16cid:durableId="1983652697">
    <w:abstractNumId w:val="27"/>
  </w:num>
  <w:num w:numId="41" w16cid:durableId="186373681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31C05"/>
    <w:rsid w:val="00040952"/>
    <w:rsid w:val="00063BFB"/>
    <w:rsid w:val="00075EDC"/>
    <w:rsid w:val="00085958"/>
    <w:rsid w:val="000C3B45"/>
    <w:rsid w:val="000C558D"/>
    <w:rsid w:val="000D3D28"/>
    <w:rsid w:val="000F0F48"/>
    <w:rsid w:val="000F2AAF"/>
    <w:rsid w:val="00117AD1"/>
    <w:rsid w:val="00121B08"/>
    <w:rsid w:val="0012491F"/>
    <w:rsid w:val="00145A02"/>
    <w:rsid w:val="001531E2"/>
    <w:rsid w:val="00184E21"/>
    <w:rsid w:val="0018679C"/>
    <w:rsid w:val="001870DA"/>
    <w:rsid w:val="001A493D"/>
    <w:rsid w:val="001B5185"/>
    <w:rsid w:val="001B6736"/>
    <w:rsid w:val="001C6661"/>
    <w:rsid w:val="001C6E4B"/>
    <w:rsid w:val="001E2129"/>
    <w:rsid w:val="00200F9C"/>
    <w:rsid w:val="00215E12"/>
    <w:rsid w:val="00221200"/>
    <w:rsid w:val="0023126D"/>
    <w:rsid w:val="002561D4"/>
    <w:rsid w:val="00270009"/>
    <w:rsid w:val="00274C57"/>
    <w:rsid w:val="00296F8B"/>
    <w:rsid w:val="002A1208"/>
    <w:rsid w:val="002E324F"/>
    <w:rsid w:val="003046A7"/>
    <w:rsid w:val="003120D2"/>
    <w:rsid w:val="003258C4"/>
    <w:rsid w:val="0032711C"/>
    <w:rsid w:val="00341A6F"/>
    <w:rsid w:val="00360C7B"/>
    <w:rsid w:val="0036543A"/>
    <w:rsid w:val="003672FE"/>
    <w:rsid w:val="00373C63"/>
    <w:rsid w:val="003A1901"/>
    <w:rsid w:val="003A28DF"/>
    <w:rsid w:val="003B1B0E"/>
    <w:rsid w:val="003D6C33"/>
    <w:rsid w:val="00440248"/>
    <w:rsid w:val="00443D28"/>
    <w:rsid w:val="00447401"/>
    <w:rsid w:val="004720FE"/>
    <w:rsid w:val="00472589"/>
    <w:rsid w:val="004C6FAE"/>
    <w:rsid w:val="004F45DA"/>
    <w:rsid w:val="004F5ADC"/>
    <w:rsid w:val="005057CA"/>
    <w:rsid w:val="005221A4"/>
    <w:rsid w:val="005538D1"/>
    <w:rsid w:val="00557EBA"/>
    <w:rsid w:val="00570C2C"/>
    <w:rsid w:val="00577EBB"/>
    <w:rsid w:val="005D34AA"/>
    <w:rsid w:val="00601F80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4011C"/>
    <w:rsid w:val="00763468"/>
    <w:rsid w:val="007670F7"/>
    <w:rsid w:val="00767B96"/>
    <w:rsid w:val="007806E5"/>
    <w:rsid w:val="00787653"/>
    <w:rsid w:val="00796497"/>
    <w:rsid w:val="00797A8C"/>
    <w:rsid w:val="007F008B"/>
    <w:rsid w:val="007F61CA"/>
    <w:rsid w:val="00804918"/>
    <w:rsid w:val="008115D9"/>
    <w:rsid w:val="0084056E"/>
    <w:rsid w:val="00843118"/>
    <w:rsid w:val="00845C29"/>
    <w:rsid w:val="00846246"/>
    <w:rsid w:val="00854902"/>
    <w:rsid w:val="00882F20"/>
    <w:rsid w:val="00894050"/>
    <w:rsid w:val="008A51F6"/>
    <w:rsid w:val="008A655C"/>
    <w:rsid w:val="008B5D38"/>
    <w:rsid w:val="008C01BB"/>
    <w:rsid w:val="008D0B35"/>
    <w:rsid w:val="008E22B1"/>
    <w:rsid w:val="00933642"/>
    <w:rsid w:val="00955099"/>
    <w:rsid w:val="00957237"/>
    <w:rsid w:val="009A69FE"/>
    <w:rsid w:val="009E109C"/>
    <w:rsid w:val="009E656A"/>
    <w:rsid w:val="00A01EA4"/>
    <w:rsid w:val="00A1178C"/>
    <w:rsid w:val="00A54321"/>
    <w:rsid w:val="00AA3317"/>
    <w:rsid w:val="00AA6E71"/>
    <w:rsid w:val="00AC5C8D"/>
    <w:rsid w:val="00AE4F51"/>
    <w:rsid w:val="00AF61BA"/>
    <w:rsid w:val="00AF7E34"/>
    <w:rsid w:val="00B145D1"/>
    <w:rsid w:val="00B8337E"/>
    <w:rsid w:val="00BD7A24"/>
    <w:rsid w:val="00BF0801"/>
    <w:rsid w:val="00BF4995"/>
    <w:rsid w:val="00BF629D"/>
    <w:rsid w:val="00C32D47"/>
    <w:rsid w:val="00C67405"/>
    <w:rsid w:val="00C73805"/>
    <w:rsid w:val="00C85243"/>
    <w:rsid w:val="00CB6EB2"/>
    <w:rsid w:val="00CC2A1D"/>
    <w:rsid w:val="00CC3A0B"/>
    <w:rsid w:val="00D02553"/>
    <w:rsid w:val="00D13BA4"/>
    <w:rsid w:val="00D256CA"/>
    <w:rsid w:val="00DA0573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D0766"/>
    <w:rsid w:val="00ED457A"/>
    <w:rsid w:val="00F04E45"/>
    <w:rsid w:val="00F21B99"/>
    <w:rsid w:val="00F36473"/>
    <w:rsid w:val="00F44284"/>
    <w:rsid w:val="00F53FA0"/>
    <w:rsid w:val="00F634E6"/>
    <w:rsid w:val="00F670BB"/>
    <w:rsid w:val="00F70C4E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1280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5</cp:revision>
  <cp:lastPrinted>2017-03-20T16:44:00Z</cp:lastPrinted>
  <dcterms:created xsi:type="dcterms:W3CDTF">2022-09-20T11:54:00Z</dcterms:created>
  <dcterms:modified xsi:type="dcterms:W3CDTF">2022-09-20T12:01:00Z</dcterms:modified>
</cp:coreProperties>
</file>