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091B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3F93523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3430B181" w14:textId="34CD47E2" w:rsidR="00D46459" w:rsidRPr="00096B7D" w:rsidRDefault="00D46459" w:rsidP="00D46459">
      <w:pPr>
        <w:spacing w:after="0" w:line="259" w:lineRule="auto"/>
      </w:pPr>
      <w:r w:rsidRPr="00096B7D">
        <w:t>Discussion No. 16 – Storm Drainage Systems</w:t>
      </w:r>
    </w:p>
    <w:p w14:paraId="16D813B0" w14:textId="77777777" w:rsidR="002A1DAF" w:rsidRDefault="002A1DAF" w:rsidP="00D46459">
      <w:pPr>
        <w:spacing w:after="0" w:line="259" w:lineRule="auto"/>
        <w:rPr>
          <w:b/>
          <w:bCs/>
        </w:rPr>
      </w:pPr>
    </w:p>
    <w:p w14:paraId="011AEF97" w14:textId="6EF70DC4" w:rsidR="00E13FA4" w:rsidRDefault="008B1CA0" w:rsidP="00D46459">
      <w:pPr>
        <w:spacing w:after="0" w:line="259" w:lineRule="auto"/>
        <w:rPr>
          <w:b/>
          <w:bCs/>
        </w:rPr>
      </w:pPr>
      <w:r w:rsidRPr="0099273F">
        <w:rPr>
          <w:b/>
          <w:bCs/>
        </w:rPr>
        <w:t>Example</w:t>
      </w:r>
      <w:r w:rsidR="00096B7D">
        <w:rPr>
          <w:b/>
          <w:bCs/>
        </w:rPr>
        <w:t>:</w:t>
      </w:r>
      <w:r w:rsidRPr="0099273F">
        <w:rPr>
          <w:b/>
          <w:bCs/>
        </w:rPr>
        <w:t xml:space="preserve"> </w:t>
      </w:r>
      <w:r w:rsidR="00141350">
        <w:rPr>
          <w:b/>
          <w:bCs/>
        </w:rPr>
        <w:t>Roof Drain Sizing</w:t>
      </w:r>
    </w:p>
    <w:p w14:paraId="1D6B3FD9" w14:textId="1ABB71B0" w:rsidR="00141350" w:rsidRDefault="00DA4E95" w:rsidP="00D46459">
      <w:pPr>
        <w:spacing w:after="0" w:line="259" w:lineRule="auto"/>
      </w:pPr>
      <w:r>
        <w:t>S</w:t>
      </w:r>
      <w:r w:rsidR="00141350">
        <w:t>ize a horizontal roof drain serving 5</w:t>
      </w:r>
      <w:r w:rsidR="00943B2A">
        <w:t>,</w:t>
      </w:r>
      <w:r w:rsidR="00141350">
        <w:t>000 square feet of roof area on a building located in Dallas, Texas.</w:t>
      </w:r>
    </w:p>
    <w:p w14:paraId="24249976" w14:textId="5E536C74" w:rsidR="00141350" w:rsidRPr="00C601B2" w:rsidRDefault="00141350" w:rsidP="00096B7D">
      <w:pPr>
        <w:spacing w:before="120" w:after="0" w:line="259" w:lineRule="auto"/>
        <w:rPr>
          <w:b/>
          <w:bCs/>
        </w:rPr>
      </w:pPr>
      <w:r w:rsidRPr="00C601B2">
        <w:rPr>
          <w:b/>
          <w:bCs/>
        </w:rPr>
        <w:t>Step 1. Determine the Rainfall Rate</w:t>
      </w:r>
    </w:p>
    <w:p w14:paraId="68FC6AE5" w14:textId="5AB9C76D" w:rsidR="00141350" w:rsidRDefault="00141350" w:rsidP="00D46459">
      <w:pPr>
        <w:spacing w:after="0" w:line="259" w:lineRule="auto"/>
      </w:pPr>
      <w:r>
        <w:t>CPC 2016 Appendix D. Table D 101.1</w:t>
      </w:r>
    </w:p>
    <w:p w14:paraId="76C7F2EA" w14:textId="0E22F3EF" w:rsidR="00141350" w:rsidRDefault="00141350" w:rsidP="00D46459">
      <w:pPr>
        <w:spacing w:after="0" w:line="259" w:lineRule="auto"/>
      </w:pPr>
      <w:r>
        <w:t>Houston, TX</w:t>
      </w:r>
    </w:p>
    <w:p w14:paraId="640D2265" w14:textId="64CBC7C3" w:rsidR="00141350" w:rsidRDefault="00141350" w:rsidP="00D46459">
      <w:pPr>
        <w:spacing w:after="0" w:line="259" w:lineRule="auto"/>
      </w:pPr>
      <w:r>
        <w:t>Rainfall rate of 4.6</w:t>
      </w:r>
      <w:r>
        <w:rPr>
          <w:rFonts w:cstheme="minorHAnsi"/>
        </w:rPr>
        <w:t>"</w:t>
      </w:r>
      <w:r>
        <w:t xml:space="preserve"> per hour</w:t>
      </w:r>
    </w:p>
    <w:p w14:paraId="17EC79FF" w14:textId="750D70A7" w:rsidR="00141350" w:rsidRDefault="00141350" w:rsidP="00D46459">
      <w:pPr>
        <w:spacing w:after="0" w:line="259" w:lineRule="auto"/>
      </w:pPr>
      <w:r>
        <w:rPr>
          <w:noProof/>
        </w:rPr>
        <w:drawing>
          <wp:inline distT="0" distB="0" distL="0" distR="0" wp14:anchorId="1FA7B393" wp14:editId="05E15F78">
            <wp:extent cx="6400800" cy="1630680"/>
            <wp:effectExtent l="0" t="0" r="0" b="7620"/>
            <wp:docPr id="1" name="Picture 1" descr="A picture containing text, docume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ocument, screensho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51ACA" w14:textId="173B22DC" w:rsidR="00141350" w:rsidRPr="00141350" w:rsidRDefault="00141350" w:rsidP="00D46459">
      <w:pPr>
        <w:spacing w:after="0" w:line="259" w:lineRule="auto"/>
        <w:rPr>
          <w:b/>
          <w:bCs/>
        </w:rPr>
      </w:pPr>
      <w:r w:rsidRPr="00141350">
        <w:rPr>
          <w:b/>
          <w:bCs/>
        </w:rPr>
        <w:t>CHECK LOCAL CODE FOR ADMENDMENTS FROM THE CITY</w:t>
      </w:r>
      <w:r w:rsidRPr="00141350">
        <w:rPr>
          <w:b/>
          <w:bCs/>
        </w:rPr>
        <w:tab/>
      </w:r>
    </w:p>
    <w:p w14:paraId="3647BBC6" w14:textId="2FF83264" w:rsidR="00141350" w:rsidRPr="00141350" w:rsidRDefault="00141350" w:rsidP="00D46459">
      <w:pPr>
        <w:spacing w:after="0" w:line="259" w:lineRule="auto"/>
        <w:rPr>
          <w:b/>
          <w:bCs/>
        </w:rPr>
      </w:pPr>
      <w:r w:rsidRPr="00141350">
        <w:rPr>
          <w:b/>
          <w:bCs/>
        </w:rPr>
        <w:t>City of Houston</w:t>
      </w:r>
    </w:p>
    <w:p w14:paraId="6392D0EA" w14:textId="5FB1E857" w:rsidR="00141350" w:rsidRDefault="00141350" w:rsidP="00D46459">
      <w:pPr>
        <w:spacing w:after="0" w:line="259" w:lineRule="auto"/>
      </w:pPr>
      <w:r>
        <w:rPr>
          <w:noProof/>
        </w:rPr>
        <w:drawing>
          <wp:inline distT="0" distB="0" distL="0" distR="0" wp14:anchorId="75BD06A3" wp14:editId="149B2F37">
            <wp:extent cx="5394960" cy="1204229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120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84B54" w14:textId="649CCD21" w:rsidR="00141350" w:rsidRDefault="00141350" w:rsidP="00D46459">
      <w:pPr>
        <w:spacing w:after="0" w:line="259" w:lineRule="auto"/>
      </w:pPr>
      <w:r>
        <w:t>Must be based on a Rainfall Rate of 8</w:t>
      </w:r>
      <w:r>
        <w:rPr>
          <w:rFonts w:cstheme="minorHAnsi"/>
        </w:rPr>
        <w:t>"</w:t>
      </w:r>
      <w:r>
        <w:t xml:space="preserve"> per hour</w:t>
      </w:r>
    </w:p>
    <w:p w14:paraId="6E764559" w14:textId="4A4F69C8" w:rsidR="00141350" w:rsidRDefault="00141350" w:rsidP="00D46459">
      <w:pPr>
        <w:spacing w:after="0" w:line="259" w:lineRule="auto"/>
      </w:pPr>
    </w:p>
    <w:p w14:paraId="61F8DBA9" w14:textId="394C621A" w:rsidR="00C601B2" w:rsidRPr="00C601B2" w:rsidRDefault="00141350" w:rsidP="00D46459">
      <w:pPr>
        <w:spacing w:after="0" w:line="259" w:lineRule="auto"/>
        <w:rPr>
          <w:b/>
          <w:bCs/>
        </w:rPr>
      </w:pPr>
      <w:r w:rsidRPr="00C601B2">
        <w:rPr>
          <w:b/>
          <w:bCs/>
        </w:rPr>
        <w:t xml:space="preserve">Step 2. </w:t>
      </w:r>
      <w:r w:rsidR="00C601B2" w:rsidRPr="00C601B2">
        <w:rPr>
          <w:b/>
          <w:bCs/>
        </w:rPr>
        <w:t>Select number of roof drains and calculate the roof area sloped to each drain.</w:t>
      </w:r>
    </w:p>
    <w:p w14:paraId="425C5457" w14:textId="0CAD86B2" w:rsidR="00C601B2" w:rsidRDefault="00096B7D" w:rsidP="00D46459">
      <w:pPr>
        <w:spacing w:after="0" w:line="259" w:lineRule="auto"/>
      </w:pPr>
      <w:r>
        <w:t>1 drain to serve 5</w:t>
      </w:r>
      <w:r w:rsidR="00B07C69">
        <w:t>,</w:t>
      </w:r>
      <w:r>
        <w:t>000 square feet.</w:t>
      </w:r>
    </w:p>
    <w:p w14:paraId="253C7678" w14:textId="77777777" w:rsidR="00096B7D" w:rsidRDefault="00096B7D" w:rsidP="00D46459">
      <w:pPr>
        <w:spacing w:after="0" w:line="259" w:lineRule="auto"/>
      </w:pPr>
    </w:p>
    <w:p w14:paraId="1AF363CE" w14:textId="3F614E81" w:rsidR="00C601B2" w:rsidRPr="00C601B2" w:rsidRDefault="00C601B2" w:rsidP="00D46459">
      <w:pPr>
        <w:spacing w:after="0" w:line="259" w:lineRule="auto"/>
        <w:rPr>
          <w:b/>
          <w:bCs/>
        </w:rPr>
      </w:pPr>
      <w:r w:rsidRPr="00C601B2">
        <w:rPr>
          <w:b/>
          <w:bCs/>
        </w:rPr>
        <w:t xml:space="preserve">Step 3. </w:t>
      </w:r>
      <w:r w:rsidR="00141350" w:rsidRPr="00C601B2">
        <w:rPr>
          <w:b/>
          <w:bCs/>
        </w:rPr>
        <w:t xml:space="preserve">Table </w:t>
      </w:r>
      <w:r w:rsidR="00DA4E95" w:rsidRPr="00C601B2">
        <w:rPr>
          <w:b/>
          <w:bCs/>
        </w:rPr>
        <w:t xml:space="preserve">1101.8 to determine the required size </w:t>
      </w:r>
      <w:r>
        <w:rPr>
          <w:b/>
          <w:bCs/>
        </w:rPr>
        <w:t xml:space="preserve">horizontal rainwater </w:t>
      </w:r>
      <w:r w:rsidR="00DA4E95" w:rsidRPr="00C601B2">
        <w:rPr>
          <w:b/>
          <w:bCs/>
        </w:rPr>
        <w:t>pipe.</w:t>
      </w:r>
    </w:p>
    <w:p w14:paraId="38ED065F" w14:textId="637C26FA" w:rsidR="00DA4E95" w:rsidRDefault="00DA4E95" w:rsidP="00D46459">
      <w:pPr>
        <w:spacing w:after="0" w:line="259" w:lineRule="auto"/>
      </w:pPr>
      <w:r>
        <w:t>From the chart, for 1/8</w:t>
      </w:r>
      <w:r>
        <w:rPr>
          <w:rFonts w:cstheme="minorHAnsi"/>
        </w:rPr>
        <w:t>"</w:t>
      </w:r>
      <w:r>
        <w:t xml:space="preserve"> slope per 12</w:t>
      </w:r>
      <w:r>
        <w:rPr>
          <w:rFonts w:cstheme="minorHAnsi"/>
        </w:rPr>
        <w:t>"</w:t>
      </w:r>
      <w:r>
        <w:rPr>
          <w:rFonts w:cstheme="minorHAnsi"/>
        </w:rPr>
        <w:t xml:space="preserve"> of pipe, for 5,000 square feet of roof area, with an 8</w:t>
      </w:r>
      <w:r>
        <w:rPr>
          <w:rFonts w:cstheme="minorHAnsi"/>
        </w:rPr>
        <w:t>"</w:t>
      </w:r>
      <w:r>
        <w:rPr>
          <w:rFonts w:cstheme="minorHAnsi"/>
        </w:rPr>
        <w:t xml:space="preserve"> per hour rainfall rate, the required pipe size is 8</w:t>
      </w:r>
      <w:r>
        <w:rPr>
          <w:rFonts w:cstheme="minorHAnsi"/>
        </w:rPr>
        <w:t>"</w:t>
      </w:r>
      <w:r>
        <w:rPr>
          <w:rFonts w:cstheme="minorHAnsi"/>
        </w:rPr>
        <w:t>.</w:t>
      </w:r>
      <w:r w:rsidR="00B07C69">
        <w:rPr>
          <w:rFonts w:cstheme="minorHAnsi"/>
        </w:rPr>
        <w:t xml:space="preserve"> </w:t>
      </w:r>
      <w:r>
        <w:rPr>
          <w:rFonts w:cstheme="minorHAnsi"/>
        </w:rPr>
        <w:t>Use Column 1</w:t>
      </w:r>
      <w:r w:rsidR="00B07C69">
        <w:rPr>
          <w:rFonts w:cstheme="minorHAnsi"/>
        </w:rPr>
        <w:t xml:space="preserve">: </w:t>
      </w:r>
      <w:r>
        <w:t>46 000 / 8 = 5,750 square feet</w:t>
      </w:r>
    </w:p>
    <w:p w14:paraId="2121F4DD" w14:textId="7B3B6572" w:rsidR="00DA4E95" w:rsidRDefault="00DA4E95" w:rsidP="00D46459">
      <w:pPr>
        <w:spacing w:after="0" w:line="259" w:lineRule="auto"/>
      </w:pPr>
      <w:r>
        <w:rPr>
          <w:noProof/>
        </w:rPr>
        <w:drawing>
          <wp:inline distT="0" distB="0" distL="0" distR="0" wp14:anchorId="409AB889" wp14:editId="135240EA">
            <wp:extent cx="6400800" cy="2244725"/>
            <wp:effectExtent l="0" t="0" r="0" b="3175"/>
            <wp:docPr id="7" name="Picture 7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24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6F43B" w14:textId="2CF033A4" w:rsidR="00DA4E95" w:rsidRPr="00C601B2" w:rsidRDefault="00DA4E95" w:rsidP="00D46459">
      <w:pPr>
        <w:spacing w:after="0" w:line="259" w:lineRule="auto"/>
        <w:rPr>
          <w:b/>
          <w:bCs/>
        </w:rPr>
      </w:pPr>
      <w:r w:rsidRPr="00C601B2">
        <w:rPr>
          <w:b/>
          <w:bCs/>
        </w:rPr>
        <w:lastRenderedPageBreak/>
        <w:t xml:space="preserve">Step </w:t>
      </w:r>
      <w:r w:rsidR="00C601B2" w:rsidRPr="00C601B2">
        <w:rPr>
          <w:b/>
          <w:bCs/>
        </w:rPr>
        <w:t>4</w:t>
      </w:r>
      <w:r w:rsidRPr="00C601B2">
        <w:rPr>
          <w:b/>
          <w:bCs/>
        </w:rPr>
        <w:t xml:space="preserve">. </w:t>
      </w:r>
      <w:r w:rsidR="00C601B2" w:rsidRPr="00C601B2">
        <w:rPr>
          <w:b/>
          <w:bCs/>
        </w:rPr>
        <w:t>Table 1101.12 to determine</w:t>
      </w:r>
      <w:r w:rsidRPr="00C601B2">
        <w:rPr>
          <w:b/>
          <w:bCs/>
        </w:rPr>
        <w:t xml:space="preserve"> the vertical drain (leader pipe)</w:t>
      </w:r>
    </w:p>
    <w:p w14:paraId="1E7F1754" w14:textId="5F1C750B" w:rsidR="00C601B2" w:rsidRDefault="00C601B2" w:rsidP="00D46459">
      <w:pPr>
        <w:spacing w:after="0" w:line="259" w:lineRule="auto"/>
      </w:pPr>
      <w:r>
        <w:t>From the table the minimum size for the leader pipe is 6</w:t>
      </w:r>
      <w:r>
        <w:rPr>
          <w:rFonts w:cstheme="minorHAnsi"/>
        </w:rPr>
        <w:t>"</w:t>
      </w:r>
    </w:p>
    <w:p w14:paraId="61C321BA" w14:textId="15F1CAA5" w:rsidR="00C601B2" w:rsidRDefault="00C601B2" w:rsidP="00D46459">
      <w:pPr>
        <w:spacing w:after="0" w:line="259" w:lineRule="auto"/>
      </w:pPr>
    </w:p>
    <w:p w14:paraId="77F7C8E5" w14:textId="1F2A85ED" w:rsidR="00C601B2" w:rsidRDefault="00C601B2" w:rsidP="00D46459">
      <w:pPr>
        <w:spacing w:after="0" w:line="259" w:lineRule="auto"/>
      </w:pPr>
      <w:r>
        <w:t xml:space="preserve">However, </w:t>
      </w:r>
      <w:r w:rsidRPr="00C601B2">
        <w:t>Section 101.5 of the IPC tells us not to reduce the pipe size in the direction of flow. This means that because our horizontal pipe from Step 3 was 8</w:t>
      </w:r>
      <w:r>
        <w:rPr>
          <w:rFonts w:cstheme="minorHAnsi"/>
        </w:rPr>
        <w:t>"</w:t>
      </w:r>
      <w:r w:rsidRPr="00C601B2">
        <w:t xml:space="preserve"> our vertical pipe will be also 8</w:t>
      </w:r>
      <w:r>
        <w:rPr>
          <w:rFonts w:cstheme="minorHAnsi"/>
        </w:rPr>
        <w:t>"</w:t>
      </w:r>
      <w:r w:rsidRPr="00C601B2">
        <w:t>.</w:t>
      </w:r>
    </w:p>
    <w:p w14:paraId="639A00A2" w14:textId="2EBB8340" w:rsidR="00141350" w:rsidRDefault="00DA4E95" w:rsidP="00D46459">
      <w:pPr>
        <w:spacing w:after="0" w:line="259" w:lineRule="auto"/>
      </w:pPr>
      <w:r>
        <w:t xml:space="preserve"> </w:t>
      </w:r>
    </w:p>
    <w:p w14:paraId="2ED2D4B9" w14:textId="40028800" w:rsidR="00DA4E95" w:rsidRDefault="00DA4E95" w:rsidP="00D46459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840CA" wp14:editId="39628445">
                <wp:simplePos x="0" y="0"/>
                <wp:positionH relativeFrom="column">
                  <wp:posOffset>4070350</wp:posOffset>
                </wp:positionH>
                <wp:positionV relativeFrom="paragraph">
                  <wp:posOffset>804545</wp:posOffset>
                </wp:positionV>
                <wp:extent cx="501650" cy="13589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1358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265C" id="Rectangle 6" o:spid="_x0000_s1026" style="position:absolute;margin-left:320.5pt;margin-top:63.35pt;width:39.5pt;height:10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" filled="f" strokecolor="#c00000" strokeweight="2pt"/>
            </w:pict>
          </mc:Fallback>
        </mc:AlternateContent>
      </w:r>
      <w:r>
        <w:rPr>
          <w:noProof/>
        </w:rPr>
        <w:drawing>
          <wp:inline distT="0" distB="0" distL="0" distR="0" wp14:anchorId="227FED41" wp14:editId="2E4DF4EC">
            <wp:extent cx="6400800" cy="2982595"/>
            <wp:effectExtent l="0" t="0" r="0" b="8255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F5284" w14:textId="77777777" w:rsidR="00141350" w:rsidRDefault="00141350" w:rsidP="00D46459">
      <w:pPr>
        <w:spacing w:after="0" w:line="259" w:lineRule="auto"/>
      </w:pPr>
    </w:p>
    <w:p w14:paraId="70A51B45" w14:textId="77777777" w:rsidR="00141350" w:rsidRDefault="00141350" w:rsidP="00D46459">
      <w:pPr>
        <w:spacing w:after="0" w:line="259" w:lineRule="auto"/>
      </w:pPr>
    </w:p>
    <w:p w14:paraId="5F417BB9" w14:textId="68D46EC0" w:rsidR="00141350" w:rsidRPr="00141350" w:rsidRDefault="00141350" w:rsidP="00D46459">
      <w:pPr>
        <w:spacing w:after="0" w:line="259" w:lineRule="auto"/>
      </w:pPr>
    </w:p>
    <w:sectPr w:rsidR="00141350" w:rsidRPr="00141350" w:rsidSect="003046A7">
      <w:footerReference w:type="default" r:id="rId12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52B07" w14:textId="77777777" w:rsidR="005D2ECD" w:rsidRDefault="005D2ECD" w:rsidP="003046A7">
      <w:pPr>
        <w:spacing w:after="0" w:line="240" w:lineRule="auto"/>
      </w:pPr>
      <w:r>
        <w:separator/>
      </w:r>
    </w:p>
  </w:endnote>
  <w:endnote w:type="continuationSeparator" w:id="0">
    <w:p w14:paraId="4C6A4EA7" w14:textId="77777777" w:rsidR="005D2ECD" w:rsidRDefault="005D2ECD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8D620" w14:textId="77777777" w:rsidR="00D81607" w:rsidRDefault="00D81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BBB3635" w14:textId="77777777" w:rsidR="00D81607" w:rsidRDefault="00D81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513E5" w14:textId="77777777" w:rsidR="005D2ECD" w:rsidRDefault="005D2ECD" w:rsidP="003046A7">
      <w:pPr>
        <w:spacing w:after="0" w:line="240" w:lineRule="auto"/>
      </w:pPr>
      <w:r>
        <w:separator/>
      </w:r>
    </w:p>
  </w:footnote>
  <w:footnote w:type="continuationSeparator" w:id="0">
    <w:p w14:paraId="05E6D3F5" w14:textId="77777777" w:rsidR="005D2ECD" w:rsidRDefault="005D2ECD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4201EC4"/>
    <w:multiLevelType w:val="hybridMultilevel"/>
    <w:tmpl w:val="E0D29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B704E"/>
    <w:multiLevelType w:val="hybridMultilevel"/>
    <w:tmpl w:val="3B34C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D368F"/>
    <w:multiLevelType w:val="hybridMultilevel"/>
    <w:tmpl w:val="8656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A41CB"/>
    <w:multiLevelType w:val="hybridMultilevel"/>
    <w:tmpl w:val="779C0E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10E8A"/>
    <w:multiLevelType w:val="hybridMultilevel"/>
    <w:tmpl w:val="CC94E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3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5"/>
  </w:num>
  <w:num w:numId="2">
    <w:abstractNumId w:val="4"/>
  </w:num>
  <w:num w:numId="3">
    <w:abstractNumId w:val="17"/>
  </w:num>
  <w:num w:numId="4">
    <w:abstractNumId w:val="31"/>
  </w:num>
  <w:num w:numId="5">
    <w:abstractNumId w:val="27"/>
  </w:num>
  <w:num w:numId="6">
    <w:abstractNumId w:val="38"/>
  </w:num>
  <w:num w:numId="7">
    <w:abstractNumId w:val="23"/>
  </w:num>
  <w:num w:numId="8">
    <w:abstractNumId w:val="40"/>
  </w:num>
  <w:num w:numId="9">
    <w:abstractNumId w:val="15"/>
  </w:num>
  <w:num w:numId="10">
    <w:abstractNumId w:val="3"/>
  </w:num>
  <w:num w:numId="11">
    <w:abstractNumId w:val="29"/>
  </w:num>
  <w:num w:numId="12">
    <w:abstractNumId w:val="28"/>
  </w:num>
  <w:num w:numId="13">
    <w:abstractNumId w:val="11"/>
  </w:num>
  <w:num w:numId="14">
    <w:abstractNumId w:val="42"/>
  </w:num>
  <w:num w:numId="15">
    <w:abstractNumId w:val="18"/>
  </w:num>
  <w:num w:numId="16">
    <w:abstractNumId w:val="14"/>
  </w:num>
  <w:num w:numId="17">
    <w:abstractNumId w:val="16"/>
  </w:num>
  <w:num w:numId="18">
    <w:abstractNumId w:val="0"/>
  </w:num>
  <w:num w:numId="19">
    <w:abstractNumId w:val="43"/>
  </w:num>
  <w:num w:numId="20">
    <w:abstractNumId w:val="1"/>
  </w:num>
  <w:num w:numId="21">
    <w:abstractNumId w:val="39"/>
  </w:num>
  <w:num w:numId="22">
    <w:abstractNumId w:val="34"/>
  </w:num>
  <w:num w:numId="23">
    <w:abstractNumId w:val="20"/>
  </w:num>
  <w:num w:numId="24">
    <w:abstractNumId w:val="22"/>
  </w:num>
  <w:num w:numId="25">
    <w:abstractNumId w:val="13"/>
  </w:num>
  <w:num w:numId="26">
    <w:abstractNumId w:val="8"/>
  </w:num>
  <w:num w:numId="27">
    <w:abstractNumId w:val="19"/>
  </w:num>
  <w:num w:numId="28">
    <w:abstractNumId w:val="32"/>
  </w:num>
  <w:num w:numId="29">
    <w:abstractNumId w:val="24"/>
  </w:num>
  <w:num w:numId="30">
    <w:abstractNumId w:val="30"/>
  </w:num>
  <w:num w:numId="31">
    <w:abstractNumId w:val="10"/>
  </w:num>
  <w:num w:numId="32">
    <w:abstractNumId w:val="6"/>
  </w:num>
  <w:num w:numId="33">
    <w:abstractNumId w:val="2"/>
  </w:num>
  <w:num w:numId="34">
    <w:abstractNumId w:val="36"/>
  </w:num>
  <w:num w:numId="35">
    <w:abstractNumId w:val="35"/>
  </w:num>
  <w:num w:numId="36">
    <w:abstractNumId w:val="41"/>
  </w:num>
  <w:num w:numId="37">
    <w:abstractNumId w:val="9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</w:num>
  <w:num w:numId="40">
    <w:abstractNumId w:val="21"/>
  </w:num>
  <w:num w:numId="41">
    <w:abstractNumId w:val="37"/>
  </w:num>
  <w:num w:numId="42">
    <w:abstractNumId w:val="12"/>
  </w:num>
  <w:num w:numId="43">
    <w:abstractNumId w:val="33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7124"/>
    <w:rsid w:val="00040952"/>
    <w:rsid w:val="00075EDC"/>
    <w:rsid w:val="00096B7D"/>
    <w:rsid w:val="000C3B45"/>
    <w:rsid w:val="000C558D"/>
    <w:rsid w:val="000D3D28"/>
    <w:rsid w:val="000F0F48"/>
    <w:rsid w:val="000F2AAF"/>
    <w:rsid w:val="000F67CA"/>
    <w:rsid w:val="00121B08"/>
    <w:rsid w:val="0012491F"/>
    <w:rsid w:val="00141350"/>
    <w:rsid w:val="00145A02"/>
    <w:rsid w:val="001531E2"/>
    <w:rsid w:val="00180207"/>
    <w:rsid w:val="00184E21"/>
    <w:rsid w:val="001850A7"/>
    <w:rsid w:val="0018679C"/>
    <w:rsid w:val="001A493D"/>
    <w:rsid w:val="001B1827"/>
    <w:rsid w:val="001B5185"/>
    <w:rsid w:val="001C6661"/>
    <w:rsid w:val="001C6E4B"/>
    <w:rsid w:val="001E2129"/>
    <w:rsid w:val="00200F9C"/>
    <w:rsid w:val="00221200"/>
    <w:rsid w:val="002525EA"/>
    <w:rsid w:val="002561D4"/>
    <w:rsid w:val="00270009"/>
    <w:rsid w:val="00274C57"/>
    <w:rsid w:val="002803FB"/>
    <w:rsid w:val="00296F8B"/>
    <w:rsid w:val="002A1208"/>
    <w:rsid w:val="002A1DAF"/>
    <w:rsid w:val="002E324F"/>
    <w:rsid w:val="003046A7"/>
    <w:rsid w:val="0030649B"/>
    <w:rsid w:val="003258C4"/>
    <w:rsid w:val="0032711C"/>
    <w:rsid w:val="00341A6F"/>
    <w:rsid w:val="003577B6"/>
    <w:rsid w:val="00360C7B"/>
    <w:rsid w:val="0036282A"/>
    <w:rsid w:val="00365039"/>
    <w:rsid w:val="00372372"/>
    <w:rsid w:val="00373C63"/>
    <w:rsid w:val="00390639"/>
    <w:rsid w:val="003A1901"/>
    <w:rsid w:val="003A28DF"/>
    <w:rsid w:val="003B1B0E"/>
    <w:rsid w:val="003C59F4"/>
    <w:rsid w:val="003D6C33"/>
    <w:rsid w:val="00440248"/>
    <w:rsid w:val="00443D28"/>
    <w:rsid w:val="00447401"/>
    <w:rsid w:val="004720FE"/>
    <w:rsid w:val="00472589"/>
    <w:rsid w:val="004C6FAE"/>
    <w:rsid w:val="004F5ADC"/>
    <w:rsid w:val="005057CA"/>
    <w:rsid w:val="0050612D"/>
    <w:rsid w:val="005538D1"/>
    <w:rsid w:val="00557EBA"/>
    <w:rsid w:val="00570C2C"/>
    <w:rsid w:val="00577EBB"/>
    <w:rsid w:val="0058092B"/>
    <w:rsid w:val="00590635"/>
    <w:rsid w:val="005B01B5"/>
    <w:rsid w:val="005C3F6F"/>
    <w:rsid w:val="005D2ECD"/>
    <w:rsid w:val="005D34AA"/>
    <w:rsid w:val="0062090B"/>
    <w:rsid w:val="006417BC"/>
    <w:rsid w:val="00645D19"/>
    <w:rsid w:val="006679D7"/>
    <w:rsid w:val="006850D1"/>
    <w:rsid w:val="00686C4E"/>
    <w:rsid w:val="00690D11"/>
    <w:rsid w:val="006F7CF5"/>
    <w:rsid w:val="007001E0"/>
    <w:rsid w:val="00721C3F"/>
    <w:rsid w:val="00763468"/>
    <w:rsid w:val="007670F7"/>
    <w:rsid w:val="00796497"/>
    <w:rsid w:val="00797A8C"/>
    <w:rsid w:val="007C327F"/>
    <w:rsid w:val="007C5034"/>
    <w:rsid w:val="007F008B"/>
    <w:rsid w:val="007F5641"/>
    <w:rsid w:val="007F61CA"/>
    <w:rsid w:val="00804918"/>
    <w:rsid w:val="008115D9"/>
    <w:rsid w:val="008153B1"/>
    <w:rsid w:val="00843118"/>
    <w:rsid w:val="00845C29"/>
    <w:rsid w:val="00846246"/>
    <w:rsid w:val="00854902"/>
    <w:rsid w:val="00882F20"/>
    <w:rsid w:val="00894050"/>
    <w:rsid w:val="008A51F6"/>
    <w:rsid w:val="008A655C"/>
    <w:rsid w:val="008B1CA0"/>
    <w:rsid w:val="008C01BB"/>
    <w:rsid w:val="008D0B35"/>
    <w:rsid w:val="008E22B1"/>
    <w:rsid w:val="00933642"/>
    <w:rsid w:val="009340C9"/>
    <w:rsid w:val="00943B2A"/>
    <w:rsid w:val="00955099"/>
    <w:rsid w:val="00957237"/>
    <w:rsid w:val="0099273F"/>
    <w:rsid w:val="00995F99"/>
    <w:rsid w:val="009A69FE"/>
    <w:rsid w:val="009B1832"/>
    <w:rsid w:val="009E656A"/>
    <w:rsid w:val="00A01EA4"/>
    <w:rsid w:val="00A1178C"/>
    <w:rsid w:val="00A3526F"/>
    <w:rsid w:val="00A5326A"/>
    <w:rsid w:val="00A54321"/>
    <w:rsid w:val="00A7737B"/>
    <w:rsid w:val="00A81E15"/>
    <w:rsid w:val="00A852BF"/>
    <w:rsid w:val="00AA3317"/>
    <w:rsid w:val="00AA41F3"/>
    <w:rsid w:val="00AA6E71"/>
    <w:rsid w:val="00AC5C8D"/>
    <w:rsid w:val="00AF7E34"/>
    <w:rsid w:val="00B07C69"/>
    <w:rsid w:val="00B145D1"/>
    <w:rsid w:val="00B21816"/>
    <w:rsid w:val="00B25392"/>
    <w:rsid w:val="00B3364B"/>
    <w:rsid w:val="00B71CA0"/>
    <w:rsid w:val="00B8337E"/>
    <w:rsid w:val="00B840D7"/>
    <w:rsid w:val="00BB66EA"/>
    <w:rsid w:val="00BC21CD"/>
    <w:rsid w:val="00BD7A24"/>
    <w:rsid w:val="00BF0801"/>
    <w:rsid w:val="00BF4995"/>
    <w:rsid w:val="00BF629D"/>
    <w:rsid w:val="00C31D55"/>
    <w:rsid w:val="00C32D47"/>
    <w:rsid w:val="00C47067"/>
    <w:rsid w:val="00C601B2"/>
    <w:rsid w:val="00C67405"/>
    <w:rsid w:val="00C73805"/>
    <w:rsid w:val="00C85243"/>
    <w:rsid w:val="00CB6EB2"/>
    <w:rsid w:val="00D02553"/>
    <w:rsid w:val="00D13BA4"/>
    <w:rsid w:val="00D256CA"/>
    <w:rsid w:val="00D46459"/>
    <w:rsid w:val="00D81607"/>
    <w:rsid w:val="00DA4E95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37F43"/>
    <w:rsid w:val="00E500BE"/>
    <w:rsid w:val="00E63B6C"/>
    <w:rsid w:val="00E64041"/>
    <w:rsid w:val="00E674AC"/>
    <w:rsid w:val="00E67903"/>
    <w:rsid w:val="00E743DD"/>
    <w:rsid w:val="00E769F2"/>
    <w:rsid w:val="00E830B4"/>
    <w:rsid w:val="00EA5957"/>
    <w:rsid w:val="00ED0766"/>
    <w:rsid w:val="00ED457A"/>
    <w:rsid w:val="00F04E45"/>
    <w:rsid w:val="00F21B99"/>
    <w:rsid w:val="00F33E72"/>
    <w:rsid w:val="00F36473"/>
    <w:rsid w:val="00F465CE"/>
    <w:rsid w:val="00F476BD"/>
    <w:rsid w:val="00F53FA0"/>
    <w:rsid w:val="00F634E6"/>
    <w:rsid w:val="00F670BB"/>
    <w:rsid w:val="00F70C4E"/>
    <w:rsid w:val="00F97AA7"/>
    <w:rsid w:val="00FA6111"/>
    <w:rsid w:val="00FC4ECB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6CD48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006CD-5B29-4942-877A-F4DD193CC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7</cp:revision>
  <cp:lastPrinted>2020-10-15T17:32:00Z</cp:lastPrinted>
  <dcterms:created xsi:type="dcterms:W3CDTF">2021-10-11T21:01:00Z</dcterms:created>
  <dcterms:modified xsi:type="dcterms:W3CDTF">2021-10-11T21:05:00Z</dcterms:modified>
</cp:coreProperties>
</file>