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72D6" w14:textId="77777777" w:rsidR="00BA5551" w:rsidRPr="002561D4" w:rsidRDefault="00BA5551" w:rsidP="00BA5551">
      <w:pPr>
        <w:pBdr>
          <w:bottom w:val="single" w:sz="4" w:space="1" w:color="auto"/>
        </w:pBdr>
        <w:rPr>
          <w:b/>
        </w:rPr>
      </w:pPr>
      <w:r w:rsidRPr="002561D4">
        <w:rPr>
          <w:b/>
        </w:rPr>
        <w:t>CMGT 235 – Electrical and Mechanical Systems</w:t>
      </w:r>
    </w:p>
    <w:p w14:paraId="60BE5342" w14:textId="77777777" w:rsidR="00BA5551" w:rsidRDefault="00BA5551" w:rsidP="00BA5551"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008CEAD0" w14:textId="77777777" w:rsidR="00BA5551" w:rsidRDefault="00BA5551" w:rsidP="00BA5551"/>
    <w:p w14:paraId="3918ED41" w14:textId="61A1123A" w:rsidR="00BA5551" w:rsidRDefault="00BA5551" w:rsidP="00BA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Homework #1</w:t>
      </w:r>
      <w:r w:rsidR="00564F45">
        <w:t>8</w:t>
      </w:r>
      <w:r>
        <w:t>– Fire Protection Systems and Equipment</w:t>
      </w:r>
    </w:p>
    <w:p w14:paraId="0C52993B" w14:textId="248BED40" w:rsidR="00BA5551" w:rsidRDefault="00BA5551" w:rsidP="00BA5551">
      <w:pPr>
        <w:spacing w:line="259" w:lineRule="auto"/>
      </w:pPr>
      <w:r>
        <w:t>Points: 2</w:t>
      </w:r>
      <w:r w:rsidR="00551B92">
        <w:t>0</w:t>
      </w:r>
    </w:p>
    <w:p w14:paraId="57CD175E" w14:textId="2A8F5F48" w:rsidR="00BA5551" w:rsidRDefault="00BA5551" w:rsidP="00BA5551">
      <w:pPr>
        <w:spacing w:line="259" w:lineRule="auto"/>
      </w:pPr>
      <w:r>
        <w:t>Due:</w:t>
      </w:r>
      <w:r>
        <w:tab/>
      </w:r>
      <w:r w:rsidR="00551B92">
        <w:t>10</w:t>
      </w:r>
      <w:r>
        <w:t>/</w:t>
      </w:r>
      <w:r w:rsidR="00551B92">
        <w:t>2</w:t>
      </w:r>
      <w:r w:rsidR="00A7321A">
        <w:t>5</w:t>
      </w:r>
      <w:r>
        <w:t>/20</w:t>
      </w:r>
      <w:r w:rsidR="00551B92">
        <w:t>2</w:t>
      </w:r>
      <w:r w:rsidR="00F71ADD">
        <w:t>2</w:t>
      </w:r>
    </w:p>
    <w:p w14:paraId="76ED7847" w14:textId="63108F10" w:rsidR="00B0023C" w:rsidRDefault="00B0023C" w:rsidP="00865A13">
      <w:pPr>
        <w:rPr>
          <w:rFonts w:ascii="Times New Roman" w:hAnsi="Times New Roman" w:cs="Times New Roman"/>
        </w:rPr>
      </w:pPr>
    </w:p>
    <w:p w14:paraId="2816F05D" w14:textId="3136D47B" w:rsidR="00765132" w:rsidRDefault="00F71ADD" w:rsidP="00765132">
      <w:r>
        <w:t xml:space="preserve">Refer to the HomeGoods Distribution Center drawing set: </w:t>
      </w:r>
      <w:r w:rsidRPr="00F71ADD">
        <w:t>HOMEGOODS DC - BID-PERMIT - FIRE PROTECTION SET</w:t>
      </w:r>
      <w:r>
        <w:t>.pdf</w:t>
      </w:r>
      <w:r w:rsidR="0005548B">
        <w:t xml:space="preserve"> and the HomeGoods Distribution Specifications. Reference clearly where all answers were found.</w:t>
      </w:r>
    </w:p>
    <w:p w14:paraId="51CF87D3" w14:textId="219A9C12" w:rsidR="00F71ADD" w:rsidRDefault="00F71ADD" w:rsidP="00765132"/>
    <w:p w14:paraId="43622007" w14:textId="4785976A" w:rsidR="00F71ADD" w:rsidRDefault="0005548B" w:rsidP="00E65893">
      <w:pPr>
        <w:pStyle w:val="ListParagraph"/>
        <w:numPr>
          <w:ilvl w:val="0"/>
          <w:numId w:val="28"/>
        </w:numPr>
        <w:ind w:left="360"/>
      </w:pPr>
      <w:r>
        <w:t>What type of fire sprinkler is an ESFR Sprinkler?</w:t>
      </w:r>
    </w:p>
    <w:p w14:paraId="6B0E98C5" w14:textId="4809A39D" w:rsidR="0005548B" w:rsidRDefault="0005548B" w:rsidP="00765132"/>
    <w:p w14:paraId="34D692EE" w14:textId="7F633029" w:rsidR="00756E86" w:rsidRPr="00DB1CF9" w:rsidRDefault="00DB1CF9" w:rsidP="00DB1CF9">
      <w:pPr>
        <w:ind w:left="360"/>
        <w:rPr>
          <w:color w:val="FF0000"/>
        </w:rPr>
      </w:pPr>
      <w:r w:rsidRPr="00DB1CF9">
        <w:rPr>
          <w:color w:val="FF0000"/>
        </w:rPr>
        <w:t xml:space="preserve">Early </w:t>
      </w:r>
      <w:r w:rsidR="00004CB6">
        <w:rPr>
          <w:color w:val="FF0000"/>
        </w:rPr>
        <w:t>Suppression</w:t>
      </w:r>
      <w:r w:rsidRPr="00DB1CF9">
        <w:rPr>
          <w:color w:val="FF0000"/>
        </w:rPr>
        <w:t xml:space="preserve"> Fast Response</w:t>
      </w:r>
    </w:p>
    <w:p w14:paraId="335DC632" w14:textId="5F841968" w:rsidR="0005548B" w:rsidRPr="00004CB6" w:rsidRDefault="00004CB6" w:rsidP="00004CB6">
      <w:pPr>
        <w:ind w:left="360"/>
        <w:rPr>
          <w:color w:val="FF0000"/>
        </w:rPr>
      </w:pPr>
      <w:r w:rsidRPr="00004CB6">
        <w:rPr>
          <w:color w:val="FF0000"/>
        </w:rPr>
        <w:t>www.vfpfire.com</w:t>
      </w:r>
    </w:p>
    <w:p w14:paraId="7601AC2A" w14:textId="77777777" w:rsidR="00004CB6" w:rsidRDefault="00004CB6" w:rsidP="00765132"/>
    <w:p w14:paraId="3372BD76" w14:textId="4C94A688" w:rsidR="00F71ADD" w:rsidRDefault="0005548B" w:rsidP="00E65893">
      <w:pPr>
        <w:pStyle w:val="ListParagraph"/>
        <w:numPr>
          <w:ilvl w:val="0"/>
          <w:numId w:val="28"/>
        </w:numPr>
        <w:ind w:left="360"/>
      </w:pPr>
      <w:r>
        <w:t>Where in the specifications can you find the specs for the Wet Pipe Fire Sprinkler System?</w:t>
      </w:r>
    </w:p>
    <w:p w14:paraId="5599F15D" w14:textId="26CF8696" w:rsidR="00E65893" w:rsidRDefault="00E65893" w:rsidP="00765132"/>
    <w:p w14:paraId="026ADEF8" w14:textId="76924540" w:rsidR="00756E86" w:rsidRPr="00DB1CF9" w:rsidRDefault="00DB1CF9" w:rsidP="00DB1CF9">
      <w:pPr>
        <w:ind w:left="360"/>
        <w:rPr>
          <w:color w:val="FF0000"/>
        </w:rPr>
      </w:pPr>
      <w:r w:rsidRPr="00DB1CF9">
        <w:rPr>
          <w:color w:val="FF0000"/>
        </w:rPr>
        <w:t xml:space="preserve">Division 21, Section 21 </w:t>
      </w:r>
      <w:r>
        <w:rPr>
          <w:color w:val="FF0000"/>
        </w:rPr>
        <w:t>1</w:t>
      </w:r>
      <w:r w:rsidRPr="00DB1CF9">
        <w:rPr>
          <w:color w:val="FF0000"/>
        </w:rPr>
        <w:t>313</w:t>
      </w:r>
      <w:r>
        <w:rPr>
          <w:color w:val="FF0000"/>
        </w:rPr>
        <w:t xml:space="preserve"> </w:t>
      </w:r>
    </w:p>
    <w:p w14:paraId="030B7F7E" w14:textId="6104CC07" w:rsidR="0005548B" w:rsidRPr="00DB1CF9" w:rsidRDefault="00DB1CF9" w:rsidP="00DB1CF9">
      <w:pPr>
        <w:ind w:left="360"/>
        <w:rPr>
          <w:color w:val="FF0000"/>
        </w:rPr>
      </w:pPr>
      <w:r w:rsidRPr="00DB1CF9">
        <w:rPr>
          <w:color w:val="FF0000"/>
        </w:rPr>
        <w:t>Table of Contents</w:t>
      </w:r>
    </w:p>
    <w:p w14:paraId="45C81453" w14:textId="27C0829B" w:rsidR="0005548B" w:rsidRDefault="0005548B" w:rsidP="00765132"/>
    <w:p w14:paraId="1F5F2E9B" w14:textId="078EC266" w:rsidR="0005548B" w:rsidRDefault="0005548B" w:rsidP="00E65893">
      <w:pPr>
        <w:pStyle w:val="ListParagraph"/>
        <w:numPr>
          <w:ilvl w:val="0"/>
          <w:numId w:val="28"/>
        </w:numPr>
        <w:ind w:left="360"/>
      </w:pPr>
      <w:r>
        <w:t>What shall be the minimum cushion or safety margin between the available water supply residual pressure and the calculated system demand pressure incorporated into all hydraulic calculations?</w:t>
      </w:r>
    </w:p>
    <w:p w14:paraId="1C2384FB" w14:textId="19B13FCB" w:rsidR="0005548B" w:rsidRDefault="0005548B" w:rsidP="0005548B"/>
    <w:p w14:paraId="3FE90179" w14:textId="69A5B658" w:rsidR="0005548B" w:rsidRPr="00DB1CF9" w:rsidRDefault="00DB1CF9" w:rsidP="00DB1CF9">
      <w:pPr>
        <w:ind w:left="360"/>
        <w:rPr>
          <w:color w:val="FF0000"/>
        </w:rPr>
      </w:pPr>
      <w:r w:rsidRPr="00DB1CF9">
        <w:rPr>
          <w:color w:val="FF0000"/>
        </w:rPr>
        <w:t>10 PSI</w:t>
      </w:r>
    </w:p>
    <w:p w14:paraId="5129E639" w14:textId="274C5C73" w:rsidR="00756E86" w:rsidRPr="00004CB6" w:rsidRDefault="00004CB6" w:rsidP="00004CB6">
      <w:pPr>
        <w:ind w:left="360"/>
        <w:rPr>
          <w:color w:val="FF0000"/>
        </w:rPr>
      </w:pPr>
      <w:r w:rsidRPr="00004CB6">
        <w:rPr>
          <w:color w:val="FF0000"/>
        </w:rPr>
        <w:t>21 1313 4-16, 1.7 C. 7.</w:t>
      </w:r>
    </w:p>
    <w:p w14:paraId="01323DBA" w14:textId="7F76ACAF" w:rsidR="0005548B" w:rsidRDefault="0005548B" w:rsidP="0005548B"/>
    <w:p w14:paraId="06CBA48C" w14:textId="7B1DEFD6" w:rsidR="0005548B" w:rsidRDefault="00E65893" w:rsidP="00E65893">
      <w:pPr>
        <w:pStyle w:val="ListParagraph"/>
        <w:numPr>
          <w:ilvl w:val="0"/>
          <w:numId w:val="28"/>
        </w:numPr>
        <w:ind w:left="360"/>
      </w:pPr>
      <w:r>
        <w:t>Using the Legend Identify each symbol shown: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195"/>
      </w:tblGrid>
      <w:tr w:rsidR="00E65893" w14:paraId="1441D1F1" w14:textId="77777777" w:rsidTr="00DB1CF9">
        <w:tc>
          <w:tcPr>
            <w:tcW w:w="2875" w:type="dxa"/>
          </w:tcPr>
          <w:p w14:paraId="5ED0BB8D" w14:textId="477AD5D7" w:rsidR="00E65893" w:rsidRDefault="00E65893" w:rsidP="0005548B">
            <w:r w:rsidRPr="00E65893">
              <w:rPr>
                <w:noProof/>
              </w:rPr>
              <w:drawing>
                <wp:inline distT="0" distB="0" distL="0" distR="0" wp14:anchorId="4E6A72F2" wp14:editId="1416386D">
                  <wp:extent cx="666974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7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08B7F515" w14:textId="03FE36EA" w:rsidR="00E65893" w:rsidRPr="00DB1CF9" w:rsidRDefault="00DB1CF9" w:rsidP="00DB1CF9">
            <w:pPr>
              <w:rPr>
                <w:color w:val="FF0000"/>
              </w:rPr>
            </w:pPr>
            <w:r w:rsidRPr="00DB1CF9">
              <w:rPr>
                <w:color w:val="FF0000"/>
              </w:rPr>
              <w:t>Power Supply for Notification Appliances</w:t>
            </w:r>
          </w:p>
        </w:tc>
      </w:tr>
      <w:tr w:rsidR="00E65893" w14:paraId="4E9E7006" w14:textId="77777777" w:rsidTr="00DB1CF9">
        <w:tc>
          <w:tcPr>
            <w:tcW w:w="2875" w:type="dxa"/>
          </w:tcPr>
          <w:p w14:paraId="3C1FBD94" w14:textId="4AE5DC43" w:rsidR="00E65893" w:rsidRDefault="00E65893" w:rsidP="0005548B">
            <w:r w:rsidRPr="00E65893">
              <w:rPr>
                <w:noProof/>
              </w:rPr>
              <w:drawing>
                <wp:inline distT="0" distB="0" distL="0" distR="0" wp14:anchorId="6F3FDC9D" wp14:editId="7B219C2B">
                  <wp:extent cx="757646" cy="548640"/>
                  <wp:effectExtent l="0" t="0" r="444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646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28B8A4FE" w14:textId="5A5B7381" w:rsidR="00E65893" w:rsidRPr="00DB1CF9" w:rsidRDefault="00DB1CF9" w:rsidP="00DB1CF9">
            <w:pPr>
              <w:rPr>
                <w:color w:val="FF0000"/>
              </w:rPr>
            </w:pPr>
            <w:r w:rsidRPr="00DB1CF9">
              <w:rPr>
                <w:color w:val="FF0000"/>
              </w:rPr>
              <w:t>Horn/Strobe with Candela Rating</w:t>
            </w:r>
          </w:p>
        </w:tc>
      </w:tr>
      <w:tr w:rsidR="00E65893" w14:paraId="13A8740D" w14:textId="77777777" w:rsidTr="00DB1CF9">
        <w:tc>
          <w:tcPr>
            <w:tcW w:w="2875" w:type="dxa"/>
          </w:tcPr>
          <w:p w14:paraId="2F3C8886" w14:textId="71F7A235" w:rsidR="00E65893" w:rsidRDefault="00E65893" w:rsidP="0005548B">
            <w:r w:rsidRPr="00E65893">
              <w:rPr>
                <w:noProof/>
              </w:rPr>
              <w:drawing>
                <wp:inline distT="0" distB="0" distL="0" distR="0" wp14:anchorId="4416BBA5" wp14:editId="1E221967">
                  <wp:extent cx="685800" cy="5486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404E3733" w14:textId="2BECBF67" w:rsidR="00E65893" w:rsidRPr="00DB1CF9" w:rsidRDefault="00DB1CF9" w:rsidP="00DB1CF9">
            <w:pPr>
              <w:rPr>
                <w:color w:val="FF0000"/>
              </w:rPr>
            </w:pPr>
            <w:r>
              <w:rPr>
                <w:color w:val="FF0000"/>
              </w:rPr>
              <w:t>Sprinkler Design Schedule Item</w:t>
            </w:r>
          </w:p>
        </w:tc>
      </w:tr>
      <w:tr w:rsidR="00E65893" w14:paraId="5D98CC0A" w14:textId="77777777" w:rsidTr="00DB1CF9">
        <w:tc>
          <w:tcPr>
            <w:tcW w:w="2875" w:type="dxa"/>
          </w:tcPr>
          <w:p w14:paraId="4078C601" w14:textId="5DA3816A" w:rsidR="00E65893" w:rsidRDefault="00E65893" w:rsidP="00E65893">
            <w:r w:rsidRPr="00DA3325">
              <w:rPr>
                <w:noProof/>
              </w:rPr>
              <w:drawing>
                <wp:inline distT="0" distB="0" distL="0" distR="0" wp14:anchorId="64A8B37F" wp14:editId="222705F8">
                  <wp:extent cx="658369" cy="548640"/>
                  <wp:effectExtent l="0" t="0" r="889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9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7450DF70" w14:textId="4F1161AC" w:rsidR="00E65893" w:rsidRPr="00DB1CF9" w:rsidRDefault="00DB1CF9" w:rsidP="00DB1CF9">
            <w:pPr>
              <w:rPr>
                <w:color w:val="FF0000"/>
              </w:rPr>
            </w:pPr>
            <w:r w:rsidRPr="00DB1CF9">
              <w:rPr>
                <w:color w:val="FF0000"/>
              </w:rPr>
              <w:t>Smoke Detector, Photoelectric Type</w:t>
            </w:r>
          </w:p>
        </w:tc>
      </w:tr>
      <w:tr w:rsidR="00E65893" w14:paraId="3B3E615A" w14:textId="77777777" w:rsidTr="00DB1CF9">
        <w:tc>
          <w:tcPr>
            <w:tcW w:w="2875" w:type="dxa"/>
          </w:tcPr>
          <w:p w14:paraId="49D87B51" w14:textId="471FF152" w:rsidR="00E65893" w:rsidRDefault="00E65893" w:rsidP="00E65893">
            <w:r w:rsidRPr="00E65893">
              <w:rPr>
                <w:noProof/>
              </w:rPr>
              <w:drawing>
                <wp:inline distT="0" distB="0" distL="0" distR="0" wp14:anchorId="2F79B2A7" wp14:editId="392E80A2">
                  <wp:extent cx="1076445" cy="548640"/>
                  <wp:effectExtent l="0" t="0" r="952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4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vAlign w:val="center"/>
          </w:tcPr>
          <w:p w14:paraId="10FFAA8B" w14:textId="69E51A2A" w:rsidR="00E65893" w:rsidRPr="00DB1CF9" w:rsidRDefault="00DB1CF9" w:rsidP="00DB1CF9">
            <w:pPr>
              <w:rPr>
                <w:color w:val="FF0000"/>
              </w:rPr>
            </w:pPr>
            <w:r w:rsidRPr="00DB1CF9">
              <w:rPr>
                <w:color w:val="FF0000"/>
              </w:rPr>
              <w:t>Duct Smoke Detector</w:t>
            </w:r>
          </w:p>
        </w:tc>
      </w:tr>
    </w:tbl>
    <w:p w14:paraId="27F1ED91" w14:textId="0B74CD05" w:rsidR="00E65893" w:rsidRDefault="00E65893" w:rsidP="0005548B"/>
    <w:p w14:paraId="1AE9F19D" w14:textId="795BD0B2" w:rsidR="00AB1EDB" w:rsidRDefault="00756E86" w:rsidP="00756E86">
      <w:pPr>
        <w:pStyle w:val="ListParagraph"/>
        <w:numPr>
          <w:ilvl w:val="0"/>
          <w:numId w:val="28"/>
        </w:numPr>
        <w:ind w:left="360"/>
      </w:pPr>
      <w:r>
        <w:t>What is the candela rating for the strobes in the main restroom?</w:t>
      </w:r>
    </w:p>
    <w:p w14:paraId="526235F9" w14:textId="1CBD6E4C" w:rsidR="00756E86" w:rsidRDefault="00756E86" w:rsidP="0005548B"/>
    <w:p w14:paraId="2A3D0F1C" w14:textId="470DA6B7" w:rsidR="00756E86" w:rsidRPr="00DB1CF9" w:rsidRDefault="00DB1CF9" w:rsidP="00977872">
      <w:pPr>
        <w:ind w:left="360"/>
        <w:rPr>
          <w:color w:val="FF0000"/>
        </w:rPr>
      </w:pPr>
      <w:r w:rsidRPr="00DB1CF9">
        <w:rPr>
          <w:color w:val="FF0000"/>
        </w:rPr>
        <w:t xml:space="preserve">60 </w:t>
      </w:r>
      <w:r w:rsidR="00004CB6" w:rsidRPr="00DB1CF9">
        <w:rPr>
          <w:color w:val="FF0000"/>
        </w:rPr>
        <w:t>candelas</w:t>
      </w:r>
    </w:p>
    <w:p w14:paraId="5FA6CB39" w14:textId="2CF686D9" w:rsidR="00756E86" w:rsidRPr="00DB1CF9" w:rsidRDefault="00DB1CF9" w:rsidP="00977872">
      <w:pPr>
        <w:ind w:left="360"/>
        <w:rPr>
          <w:color w:val="FF0000"/>
        </w:rPr>
      </w:pPr>
      <w:r w:rsidRPr="00DB1CF9">
        <w:rPr>
          <w:color w:val="FF0000"/>
        </w:rPr>
        <w:t>F-2.1, Detail 4</w:t>
      </w:r>
      <w:r>
        <w:rPr>
          <w:color w:val="FF0000"/>
        </w:rPr>
        <w:t>,</w:t>
      </w:r>
      <w:r w:rsidRPr="00DB1CF9">
        <w:rPr>
          <w:color w:val="FF0000"/>
        </w:rPr>
        <w:t xml:space="preserve"> Main Restroom Fire Alarm Plan</w:t>
      </w:r>
    </w:p>
    <w:p w14:paraId="65443C31" w14:textId="05C62282" w:rsidR="00756E86" w:rsidRDefault="00756E86" w:rsidP="0005548B"/>
    <w:p w14:paraId="1D268EA0" w14:textId="71C216C0" w:rsidR="00756E86" w:rsidRDefault="00756E86" w:rsidP="00756E86">
      <w:pPr>
        <w:pStyle w:val="ListParagraph"/>
        <w:numPr>
          <w:ilvl w:val="0"/>
          <w:numId w:val="28"/>
        </w:numPr>
        <w:ind w:left="360"/>
      </w:pPr>
      <w:r>
        <w:t>How many horn/strobe output devices are installed in the main office area?</w:t>
      </w:r>
    </w:p>
    <w:p w14:paraId="5B40FC3F" w14:textId="4BC93BB8" w:rsidR="00756E86" w:rsidRDefault="00756E86" w:rsidP="0005548B"/>
    <w:p w14:paraId="0204D817" w14:textId="52D44B4A" w:rsidR="00DB1CF9" w:rsidRPr="00DB1CF9" w:rsidRDefault="00DB1CF9" w:rsidP="00DB1CF9">
      <w:pPr>
        <w:ind w:left="360"/>
        <w:rPr>
          <w:color w:val="FF0000"/>
        </w:rPr>
      </w:pPr>
      <w:r w:rsidRPr="00DB1CF9">
        <w:rPr>
          <w:color w:val="FF0000"/>
        </w:rPr>
        <w:t>23</w:t>
      </w:r>
    </w:p>
    <w:p w14:paraId="35592828" w14:textId="6DB0A6A9" w:rsidR="00DB1CF9" w:rsidRPr="00DB1CF9" w:rsidRDefault="00DB1CF9" w:rsidP="00DB1CF9">
      <w:pPr>
        <w:ind w:left="360"/>
        <w:rPr>
          <w:color w:val="FF0000"/>
        </w:rPr>
      </w:pPr>
      <w:r w:rsidRPr="00DB1CF9">
        <w:rPr>
          <w:color w:val="FF0000"/>
        </w:rPr>
        <w:t>F-2.1, Detail 2, Main Office Fire Alarm Plan</w:t>
      </w:r>
    </w:p>
    <w:sectPr w:rsidR="00DB1CF9" w:rsidRPr="00DB1CF9" w:rsidSect="00BA5551">
      <w:footerReference w:type="default" r:id="rId12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E93E" w14:textId="77777777" w:rsidR="00533690" w:rsidRDefault="00533690" w:rsidP="00BA5551">
      <w:r>
        <w:separator/>
      </w:r>
    </w:p>
  </w:endnote>
  <w:endnote w:type="continuationSeparator" w:id="0">
    <w:p w14:paraId="691D91C4" w14:textId="77777777" w:rsidR="00533690" w:rsidRDefault="00533690" w:rsidP="00BA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Garamon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058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2FAF4" w14:textId="77777777" w:rsidR="00BA5551" w:rsidRDefault="00BA5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23715" w14:textId="77777777" w:rsidR="00BA5551" w:rsidRDefault="00BA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657B" w14:textId="77777777" w:rsidR="00533690" w:rsidRDefault="00533690" w:rsidP="00BA5551">
      <w:r>
        <w:separator/>
      </w:r>
    </w:p>
  </w:footnote>
  <w:footnote w:type="continuationSeparator" w:id="0">
    <w:p w14:paraId="7555DDFE" w14:textId="77777777" w:rsidR="00533690" w:rsidRDefault="00533690" w:rsidP="00BA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AD7"/>
    <w:multiLevelType w:val="hybridMultilevel"/>
    <w:tmpl w:val="AF8AE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185"/>
    <w:multiLevelType w:val="hybridMultilevel"/>
    <w:tmpl w:val="681EB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2554"/>
    <w:multiLevelType w:val="hybridMultilevel"/>
    <w:tmpl w:val="7B1C3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D37"/>
    <w:multiLevelType w:val="hybridMultilevel"/>
    <w:tmpl w:val="FDE4B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A0B77"/>
    <w:multiLevelType w:val="hybridMultilevel"/>
    <w:tmpl w:val="12162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9FC"/>
    <w:multiLevelType w:val="hybridMultilevel"/>
    <w:tmpl w:val="74C2BE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33130"/>
    <w:multiLevelType w:val="hybridMultilevel"/>
    <w:tmpl w:val="96F84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66ADD"/>
    <w:multiLevelType w:val="hybridMultilevel"/>
    <w:tmpl w:val="FA10C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370C"/>
    <w:multiLevelType w:val="hybridMultilevel"/>
    <w:tmpl w:val="F132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31EA"/>
    <w:multiLevelType w:val="hybridMultilevel"/>
    <w:tmpl w:val="563A4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6A21"/>
    <w:multiLevelType w:val="hybridMultilevel"/>
    <w:tmpl w:val="9BBC1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615E"/>
    <w:multiLevelType w:val="hybridMultilevel"/>
    <w:tmpl w:val="350ED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A4D"/>
    <w:multiLevelType w:val="hybridMultilevel"/>
    <w:tmpl w:val="115408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E0477"/>
    <w:multiLevelType w:val="hybridMultilevel"/>
    <w:tmpl w:val="CB4A9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5230"/>
    <w:multiLevelType w:val="hybridMultilevel"/>
    <w:tmpl w:val="7A663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7DDA"/>
    <w:multiLevelType w:val="hybridMultilevel"/>
    <w:tmpl w:val="C1CC4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044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1F3B34"/>
    <w:multiLevelType w:val="hybridMultilevel"/>
    <w:tmpl w:val="E28CC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10488"/>
    <w:multiLevelType w:val="hybridMultilevel"/>
    <w:tmpl w:val="02B2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B6B86"/>
    <w:multiLevelType w:val="hybridMultilevel"/>
    <w:tmpl w:val="832A8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A7E1A"/>
    <w:multiLevelType w:val="hybridMultilevel"/>
    <w:tmpl w:val="0940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15203"/>
    <w:multiLevelType w:val="hybridMultilevel"/>
    <w:tmpl w:val="EE6AE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50C3"/>
    <w:multiLevelType w:val="hybridMultilevel"/>
    <w:tmpl w:val="1CB49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D65EF"/>
    <w:multiLevelType w:val="hybridMultilevel"/>
    <w:tmpl w:val="C2526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0CD7"/>
    <w:multiLevelType w:val="hybridMultilevel"/>
    <w:tmpl w:val="8326C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7F84"/>
    <w:multiLevelType w:val="hybridMultilevel"/>
    <w:tmpl w:val="5FA0E1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C110F"/>
    <w:multiLevelType w:val="hybridMultilevel"/>
    <w:tmpl w:val="247C0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166E"/>
    <w:multiLevelType w:val="hybridMultilevel"/>
    <w:tmpl w:val="80C44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3152">
    <w:abstractNumId w:val="16"/>
  </w:num>
  <w:num w:numId="2" w16cid:durableId="1011956244">
    <w:abstractNumId w:val="18"/>
  </w:num>
  <w:num w:numId="3" w16cid:durableId="2106412729">
    <w:abstractNumId w:val="7"/>
  </w:num>
  <w:num w:numId="4" w16cid:durableId="1443106442">
    <w:abstractNumId w:val="24"/>
  </w:num>
  <w:num w:numId="5" w16cid:durableId="110902115">
    <w:abstractNumId w:val="20"/>
  </w:num>
  <w:num w:numId="6" w16cid:durableId="1557744531">
    <w:abstractNumId w:val="25"/>
  </w:num>
  <w:num w:numId="7" w16cid:durableId="840001404">
    <w:abstractNumId w:val="23"/>
  </w:num>
  <w:num w:numId="8" w16cid:durableId="996616864">
    <w:abstractNumId w:val="5"/>
  </w:num>
  <w:num w:numId="9" w16cid:durableId="172768192">
    <w:abstractNumId w:val="15"/>
  </w:num>
  <w:num w:numId="10" w16cid:durableId="359285999">
    <w:abstractNumId w:val="12"/>
  </w:num>
  <w:num w:numId="11" w16cid:durableId="1799490887">
    <w:abstractNumId w:val="6"/>
  </w:num>
  <w:num w:numId="12" w16cid:durableId="515920253">
    <w:abstractNumId w:val="22"/>
  </w:num>
  <w:num w:numId="13" w16cid:durableId="149104194">
    <w:abstractNumId w:val="19"/>
  </w:num>
  <w:num w:numId="14" w16cid:durableId="1960914244">
    <w:abstractNumId w:val="21"/>
  </w:num>
  <w:num w:numId="15" w16cid:durableId="405998826">
    <w:abstractNumId w:val="10"/>
  </w:num>
  <w:num w:numId="16" w16cid:durableId="797720629">
    <w:abstractNumId w:val="2"/>
  </w:num>
  <w:num w:numId="17" w16cid:durableId="341400794">
    <w:abstractNumId w:val="14"/>
  </w:num>
  <w:num w:numId="18" w16cid:durableId="615645243">
    <w:abstractNumId w:val="9"/>
  </w:num>
  <w:num w:numId="19" w16cid:durableId="1376272101">
    <w:abstractNumId w:val="0"/>
  </w:num>
  <w:num w:numId="20" w16cid:durableId="798838290">
    <w:abstractNumId w:val="1"/>
  </w:num>
  <w:num w:numId="21" w16cid:durableId="500661473">
    <w:abstractNumId w:val="4"/>
  </w:num>
  <w:num w:numId="22" w16cid:durableId="1515151588">
    <w:abstractNumId w:val="26"/>
  </w:num>
  <w:num w:numId="23" w16cid:durableId="560168473">
    <w:abstractNumId w:val="11"/>
  </w:num>
  <w:num w:numId="24" w16cid:durableId="1534268625">
    <w:abstractNumId w:val="13"/>
  </w:num>
  <w:num w:numId="25" w16cid:durableId="1348676689">
    <w:abstractNumId w:val="17"/>
  </w:num>
  <w:num w:numId="26" w16cid:durableId="1090084613">
    <w:abstractNumId w:val="3"/>
  </w:num>
  <w:num w:numId="27" w16cid:durableId="2092388491">
    <w:abstractNumId w:val="27"/>
  </w:num>
  <w:num w:numId="28" w16cid:durableId="578101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3"/>
    <w:rsid w:val="00004CB6"/>
    <w:rsid w:val="0005548B"/>
    <w:rsid w:val="000A2F1A"/>
    <w:rsid w:val="001F025B"/>
    <w:rsid w:val="002138B0"/>
    <w:rsid w:val="003467FD"/>
    <w:rsid w:val="00470459"/>
    <w:rsid w:val="005158DC"/>
    <w:rsid w:val="00533690"/>
    <w:rsid w:val="00551B92"/>
    <w:rsid w:val="00564F45"/>
    <w:rsid w:val="005E3C91"/>
    <w:rsid w:val="0064156E"/>
    <w:rsid w:val="00721001"/>
    <w:rsid w:val="00756E86"/>
    <w:rsid w:val="00765132"/>
    <w:rsid w:val="007936AD"/>
    <w:rsid w:val="007D58D6"/>
    <w:rsid w:val="00825241"/>
    <w:rsid w:val="00865A13"/>
    <w:rsid w:val="0091667F"/>
    <w:rsid w:val="00977872"/>
    <w:rsid w:val="009D00C2"/>
    <w:rsid w:val="00A0152D"/>
    <w:rsid w:val="00A7321A"/>
    <w:rsid w:val="00AB1EDB"/>
    <w:rsid w:val="00AC03B8"/>
    <w:rsid w:val="00B0023C"/>
    <w:rsid w:val="00BA5551"/>
    <w:rsid w:val="00DB1CF9"/>
    <w:rsid w:val="00DF1596"/>
    <w:rsid w:val="00E03FFD"/>
    <w:rsid w:val="00E65893"/>
    <w:rsid w:val="00ED2928"/>
    <w:rsid w:val="00F214B0"/>
    <w:rsid w:val="00F4260F"/>
    <w:rsid w:val="00F71ADD"/>
    <w:rsid w:val="00FB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796A"/>
  <w15:docId w15:val="{0BD3B7F1-03F9-4FFF-B844-37485CDF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F214B0"/>
    <w:rPr>
      <w:rFonts w:cs="StempelGaramond Roman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A01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51"/>
  </w:style>
  <w:style w:type="paragraph" w:styleId="Footer">
    <w:name w:val="footer"/>
    <w:basedOn w:val="Normal"/>
    <w:link w:val="Foot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551"/>
  </w:style>
  <w:style w:type="table" w:styleId="TableGrid">
    <w:name w:val="Table Grid"/>
    <w:basedOn w:val="TableNormal"/>
    <w:uiPriority w:val="59"/>
    <w:rsid w:val="00E6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4C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2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7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3</cp:revision>
  <dcterms:created xsi:type="dcterms:W3CDTF">2022-10-25T20:39:00Z</dcterms:created>
  <dcterms:modified xsi:type="dcterms:W3CDTF">2022-10-25T20:59:00Z</dcterms:modified>
</cp:coreProperties>
</file>