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4893"/>
        <w:gridCol w:w="2677"/>
      </w:tblGrid>
      <w:tr w:rsidR="00732A10" w14:paraId="32AA83D5" w14:textId="77777777" w:rsidTr="00B87928">
        <w:tc>
          <w:tcPr>
            <w:tcW w:w="10034" w:type="dxa"/>
            <w:gridSpan w:val="3"/>
            <w:tcBorders>
              <w:top w:val="double" w:sz="6" w:space="0" w:color="auto"/>
              <w:left w:val="double" w:sz="6" w:space="0" w:color="auto"/>
              <w:bottom w:val="double" w:sz="6" w:space="0" w:color="auto"/>
              <w:right w:val="double" w:sz="6" w:space="0" w:color="auto"/>
            </w:tcBorders>
            <w:hideMark/>
          </w:tcPr>
          <w:p w14:paraId="57B41585" w14:textId="77777777" w:rsidR="00732A10" w:rsidRDefault="00732A10" w:rsidP="00B87928">
            <w:pPr>
              <w:jc w:val="center"/>
              <w:rPr>
                <w:b/>
              </w:rPr>
            </w:pPr>
            <w:bookmarkStart w:id="0" w:name="_Hlk10444896"/>
            <w:bookmarkEnd w:id="0"/>
            <w:r>
              <w:rPr>
                <w:b/>
              </w:rPr>
              <w:t>CMGT 235 – Electrical and Mechanical Systems</w:t>
            </w:r>
          </w:p>
        </w:tc>
      </w:tr>
      <w:tr w:rsidR="00732A10" w14:paraId="3E6EBFB8" w14:textId="77777777" w:rsidTr="00B87928">
        <w:tc>
          <w:tcPr>
            <w:tcW w:w="2464" w:type="dxa"/>
            <w:tcBorders>
              <w:top w:val="double" w:sz="6" w:space="0" w:color="auto"/>
              <w:left w:val="nil"/>
              <w:bottom w:val="nil"/>
              <w:right w:val="nil"/>
            </w:tcBorders>
            <w:hideMark/>
          </w:tcPr>
          <w:p w14:paraId="5290472A" w14:textId="0005A2A9" w:rsidR="00732A10" w:rsidRDefault="00732A10" w:rsidP="00B87928">
            <w:pPr>
              <w:rPr>
                <w:b/>
              </w:rPr>
            </w:pPr>
            <w:r>
              <w:rPr>
                <w:b/>
              </w:rPr>
              <w:t xml:space="preserve">Discussion No. </w:t>
            </w:r>
            <w:r w:rsidR="00B87928">
              <w:rPr>
                <w:b/>
              </w:rPr>
              <w:t>31</w:t>
            </w:r>
          </w:p>
        </w:tc>
        <w:tc>
          <w:tcPr>
            <w:tcW w:w="4893" w:type="dxa"/>
            <w:tcBorders>
              <w:top w:val="double" w:sz="6" w:space="0" w:color="auto"/>
              <w:left w:val="nil"/>
              <w:bottom w:val="nil"/>
              <w:right w:val="nil"/>
            </w:tcBorders>
            <w:hideMark/>
          </w:tcPr>
          <w:p w14:paraId="0406E65C" w14:textId="77777777" w:rsidR="00732A10" w:rsidRDefault="00732A10" w:rsidP="00B87928">
            <w:pPr>
              <w:jc w:val="center"/>
              <w:rPr>
                <w:b/>
              </w:rPr>
            </w:pPr>
            <w:r>
              <w:rPr>
                <w:b/>
              </w:rPr>
              <w:t>Unit 3 - Electrical Systems</w:t>
            </w:r>
          </w:p>
        </w:tc>
        <w:tc>
          <w:tcPr>
            <w:tcW w:w="2677" w:type="dxa"/>
            <w:tcBorders>
              <w:top w:val="double" w:sz="6" w:space="0" w:color="auto"/>
              <w:left w:val="nil"/>
              <w:bottom w:val="nil"/>
              <w:right w:val="nil"/>
            </w:tcBorders>
            <w:hideMark/>
          </w:tcPr>
          <w:p w14:paraId="17C01192" w14:textId="28B2E608" w:rsidR="00732A10" w:rsidRDefault="00732A10" w:rsidP="00B87928">
            <w:pPr>
              <w:jc w:val="right"/>
              <w:rPr>
                <w:b/>
              </w:rPr>
            </w:pPr>
            <w:r>
              <w:rPr>
                <w:b/>
              </w:rPr>
              <w:t>Fall 20</w:t>
            </w:r>
            <w:r w:rsidR="009E003C">
              <w:rPr>
                <w:b/>
              </w:rPr>
              <w:t>2</w:t>
            </w:r>
            <w:r w:rsidR="00644676">
              <w:rPr>
                <w:b/>
              </w:rPr>
              <w:t>2</w:t>
            </w:r>
          </w:p>
        </w:tc>
      </w:tr>
    </w:tbl>
    <w:p w14:paraId="3E8B0424" w14:textId="5A64B128" w:rsidR="00732A10" w:rsidRDefault="00B87928" w:rsidP="00732A10">
      <w:pPr>
        <w:suppressAutoHyphens/>
        <w:autoSpaceDE w:val="0"/>
        <w:autoSpaceDN w:val="0"/>
        <w:adjustRightInd w:val="0"/>
        <w:spacing w:after="0"/>
        <w:textAlignment w:val="center"/>
        <w:rPr>
          <w:rFonts w:ascii="Calibri" w:hAnsi="Calibri" w:cs="Calibri"/>
          <w:b/>
          <w:bCs/>
          <w:color w:val="FF0000"/>
        </w:rPr>
      </w:pPr>
      <w:r>
        <w:rPr>
          <w:b/>
          <w:bCs/>
          <w:color w:val="FF0000"/>
        </w:rPr>
        <w:t>MEP Coordination</w:t>
      </w:r>
    </w:p>
    <w:p w14:paraId="63ED20F3" w14:textId="670512CF" w:rsidR="00B87928" w:rsidRDefault="00B87928" w:rsidP="00732A10">
      <w:pPr>
        <w:suppressAutoHyphens/>
        <w:autoSpaceDE w:val="0"/>
        <w:autoSpaceDN w:val="0"/>
        <w:adjustRightInd w:val="0"/>
        <w:spacing w:after="0"/>
        <w:textAlignment w:val="center"/>
        <w:rPr>
          <w:rFonts w:ascii="Calibri" w:hAnsi="Calibri" w:cs="Calibri"/>
        </w:rPr>
      </w:pPr>
    </w:p>
    <w:p w14:paraId="5EC7DC72" w14:textId="77777777" w:rsidR="00494A7F" w:rsidRPr="00B06FE9" w:rsidRDefault="00494A7F" w:rsidP="00494A7F">
      <w:pPr>
        <w:spacing w:after="0"/>
        <w:rPr>
          <w:b/>
        </w:rPr>
      </w:pPr>
      <w:r w:rsidRPr="00B06FE9">
        <w:rPr>
          <w:b/>
        </w:rPr>
        <w:t>Sequence of Trades</w:t>
      </w:r>
    </w:p>
    <w:p w14:paraId="3460DA5B" w14:textId="77777777" w:rsidR="00494A7F" w:rsidRDefault="00494A7F" w:rsidP="00494A7F">
      <w:pPr>
        <w:spacing w:after="0"/>
      </w:pPr>
      <w:r>
        <w:t>Structural work goes first, followed by plumbing work, followed by HVAC work, followed by fire sprinkler systems, followed by the electrician. Why does the electrician go last? Because they typically have the most flexibility in moving their systems around other's work.</w:t>
      </w:r>
    </w:p>
    <w:p w14:paraId="02A59FD7" w14:textId="77777777" w:rsidR="00494A7F" w:rsidRDefault="00494A7F" w:rsidP="00494A7F">
      <w:pPr>
        <w:spacing w:after="0"/>
      </w:pPr>
    </w:p>
    <w:p w14:paraId="26F1B939" w14:textId="77777777" w:rsidR="00494A7F" w:rsidRDefault="00494A7F" w:rsidP="00494A7F">
      <w:pPr>
        <w:spacing w:after="0"/>
      </w:pPr>
      <w:r w:rsidRPr="00B06FE9">
        <w:t>Assume all structural, fireproofing, and roofing work is complete.  Use the attached schedule form to analyze the work required.</w:t>
      </w:r>
    </w:p>
    <w:p w14:paraId="225B8971" w14:textId="77777777" w:rsidR="00494A7F" w:rsidRDefault="00494A7F" w:rsidP="00494A7F">
      <w:pPr>
        <w:spacing w:after="0"/>
      </w:pPr>
    </w:p>
    <w:p w14:paraId="2CB47457" w14:textId="77777777" w:rsidR="00494A7F" w:rsidRDefault="00494A7F" w:rsidP="00494A7F">
      <w:pPr>
        <w:spacing w:after="0"/>
        <w:rPr>
          <w:b/>
        </w:rPr>
      </w:pPr>
      <w:r>
        <w:rPr>
          <w:b/>
        </w:rPr>
        <w:t>Constraints:</w:t>
      </w:r>
    </w:p>
    <w:p w14:paraId="21E0019A" w14:textId="77777777" w:rsidR="00494A7F" w:rsidRPr="00B06FE9" w:rsidRDefault="00494A7F" w:rsidP="00494A7F">
      <w:pPr>
        <w:spacing w:after="0"/>
        <w:rPr>
          <w:b/>
        </w:rPr>
      </w:pPr>
      <w:r w:rsidRPr="00B06FE9">
        <w:rPr>
          <w:b/>
        </w:rPr>
        <w:t>Project Superintendent Team:</w:t>
      </w:r>
    </w:p>
    <w:p w14:paraId="29AA3C2D" w14:textId="77777777" w:rsidR="00494A7F" w:rsidRDefault="00494A7F" w:rsidP="00494A7F">
      <w:pPr>
        <w:pStyle w:val="ListParagraph"/>
        <w:numPr>
          <w:ilvl w:val="0"/>
          <w:numId w:val="10"/>
        </w:numPr>
        <w:spacing w:after="0" w:line="259" w:lineRule="auto"/>
        <w:ind w:left="360"/>
      </w:pPr>
      <w:r>
        <w:t xml:space="preserve">Must set an agenda and run the coordination meeting. </w:t>
      </w:r>
    </w:p>
    <w:p w14:paraId="02D34BEA" w14:textId="77777777" w:rsidR="00494A7F" w:rsidRDefault="00494A7F" w:rsidP="00494A7F">
      <w:pPr>
        <w:pStyle w:val="ListParagraph"/>
        <w:numPr>
          <w:ilvl w:val="0"/>
          <w:numId w:val="10"/>
        </w:numPr>
        <w:spacing w:after="0" w:line="259" w:lineRule="auto"/>
        <w:ind w:left="360"/>
      </w:pPr>
      <w:r>
        <w:t>Must complete all the work associated with the room within three calendar weeks.</w:t>
      </w:r>
    </w:p>
    <w:p w14:paraId="7F140102" w14:textId="77777777" w:rsidR="00494A7F" w:rsidRDefault="00494A7F" w:rsidP="00494A7F">
      <w:pPr>
        <w:pStyle w:val="ListParagraph"/>
        <w:numPr>
          <w:ilvl w:val="0"/>
          <w:numId w:val="10"/>
        </w:numPr>
        <w:spacing w:after="0" w:line="259" w:lineRule="auto"/>
        <w:ind w:left="360"/>
      </w:pPr>
      <w:r>
        <w:t>Start of the project is today's date.</w:t>
      </w:r>
    </w:p>
    <w:p w14:paraId="3D77A1FD" w14:textId="77777777" w:rsidR="00494A7F" w:rsidRDefault="00494A7F" w:rsidP="00494A7F">
      <w:pPr>
        <w:pStyle w:val="ListParagraph"/>
        <w:numPr>
          <w:ilvl w:val="0"/>
          <w:numId w:val="10"/>
        </w:numPr>
        <w:spacing w:after="0" w:line="259" w:lineRule="auto"/>
        <w:ind w:left="360"/>
      </w:pPr>
      <w:r>
        <w:t>The budget does not allow for any overtime.</w:t>
      </w:r>
    </w:p>
    <w:p w14:paraId="3A1A4EA1" w14:textId="77777777" w:rsidR="00494A7F" w:rsidRPr="00B06FE9" w:rsidRDefault="00494A7F" w:rsidP="00494A7F">
      <w:pPr>
        <w:spacing w:before="120" w:after="0"/>
        <w:ind w:left="720" w:hanging="720"/>
        <w:rPr>
          <w:b/>
        </w:rPr>
      </w:pPr>
      <w:r w:rsidRPr="00B06FE9">
        <w:rPr>
          <w:b/>
        </w:rPr>
        <w:t>Electrical Crew</w:t>
      </w:r>
    </w:p>
    <w:p w14:paraId="1E474431" w14:textId="77777777" w:rsidR="00494A7F" w:rsidRDefault="00494A7F" w:rsidP="00494A7F">
      <w:pPr>
        <w:pStyle w:val="ListParagraph"/>
        <w:numPr>
          <w:ilvl w:val="0"/>
          <w:numId w:val="10"/>
        </w:numPr>
        <w:spacing w:after="0" w:line="259" w:lineRule="auto"/>
        <w:ind w:left="360"/>
      </w:pPr>
      <w:r>
        <w:t>Wall rough in, above ceiling work and inspection cannot start until framing is complete. Three days required.</w:t>
      </w:r>
    </w:p>
    <w:p w14:paraId="2F0FCD24" w14:textId="77777777" w:rsidR="00494A7F" w:rsidRDefault="00494A7F" w:rsidP="00494A7F">
      <w:pPr>
        <w:pStyle w:val="ListParagraph"/>
        <w:numPr>
          <w:ilvl w:val="0"/>
          <w:numId w:val="10"/>
        </w:numPr>
        <w:spacing w:after="0" w:line="259" w:lineRule="auto"/>
        <w:ind w:left="360"/>
      </w:pPr>
      <w:r>
        <w:t>Will require a one-day connection once HVAC package unit is set.</w:t>
      </w:r>
    </w:p>
    <w:p w14:paraId="0C3DA08B" w14:textId="77777777" w:rsidR="00494A7F" w:rsidRDefault="00494A7F" w:rsidP="00494A7F">
      <w:pPr>
        <w:pStyle w:val="ListParagraph"/>
        <w:numPr>
          <w:ilvl w:val="0"/>
          <w:numId w:val="10"/>
        </w:numPr>
        <w:spacing w:after="0" w:line="259" w:lineRule="auto"/>
        <w:ind w:left="360"/>
      </w:pPr>
      <w:r>
        <w:t xml:space="preserve">Will require 2 days to install light fixtures once the ceiling grid is installed. </w:t>
      </w:r>
    </w:p>
    <w:p w14:paraId="3344AC65" w14:textId="77777777" w:rsidR="00494A7F" w:rsidRDefault="00494A7F" w:rsidP="00494A7F">
      <w:pPr>
        <w:pStyle w:val="ListParagraph"/>
        <w:numPr>
          <w:ilvl w:val="0"/>
          <w:numId w:val="10"/>
        </w:numPr>
        <w:spacing w:after="0" w:line="259" w:lineRule="auto"/>
        <w:ind w:left="360"/>
      </w:pPr>
      <w:r>
        <w:t>Will require 2 days for trim out and final inspections once the ceiling tiles have been installed and the painting has been completed.</w:t>
      </w:r>
    </w:p>
    <w:p w14:paraId="60C0ABED" w14:textId="77777777" w:rsidR="00494A7F" w:rsidRPr="00B06FE9" w:rsidRDefault="00494A7F" w:rsidP="00494A7F">
      <w:pPr>
        <w:spacing w:before="120" w:after="0"/>
        <w:ind w:left="720" w:hanging="720"/>
        <w:rPr>
          <w:b/>
        </w:rPr>
      </w:pPr>
      <w:r w:rsidRPr="00B06FE9">
        <w:rPr>
          <w:b/>
        </w:rPr>
        <w:t>HVAC Crew</w:t>
      </w:r>
    </w:p>
    <w:p w14:paraId="5A90876D" w14:textId="77777777" w:rsidR="00494A7F" w:rsidRDefault="00494A7F" w:rsidP="00494A7F">
      <w:pPr>
        <w:pStyle w:val="ListParagraph"/>
        <w:numPr>
          <w:ilvl w:val="0"/>
          <w:numId w:val="10"/>
        </w:numPr>
        <w:spacing w:after="0" w:line="259" w:lineRule="auto"/>
        <w:ind w:left="360"/>
      </w:pPr>
      <w:r>
        <w:t>HVAC unit will not arrive until one week from today.  Installation will take one day, the day after it is delivered.</w:t>
      </w:r>
    </w:p>
    <w:p w14:paraId="75A842C0" w14:textId="77777777" w:rsidR="00494A7F" w:rsidRDefault="00494A7F" w:rsidP="00494A7F">
      <w:pPr>
        <w:pStyle w:val="ListParagraph"/>
        <w:numPr>
          <w:ilvl w:val="0"/>
          <w:numId w:val="10"/>
        </w:numPr>
        <w:spacing w:after="0" w:line="259" w:lineRule="auto"/>
        <w:ind w:left="360"/>
      </w:pPr>
      <w:r>
        <w:t>Duct installation will require two days to complete and cannot start until framing is complete.</w:t>
      </w:r>
    </w:p>
    <w:p w14:paraId="5315BE01" w14:textId="77777777" w:rsidR="00494A7F" w:rsidRDefault="00494A7F" w:rsidP="00494A7F">
      <w:pPr>
        <w:pStyle w:val="ListParagraph"/>
        <w:numPr>
          <w:ilvl w:val="0"/>
          <w:numId w:val="10"/>
        </w:numPr>
        <w:spacing w:after="0" w:line="259" w:lineRule="auto"/>
        <w:ind w:left="360"/>
      </w:pPr>
      <w:r>
        <w:t>Diffusers cannot be installed until grid ceilings are installed. One day required</w:t>
      </w:r>
    </w:p>
    <w:p w14:paraId="042708C1" w14:textId="77777777" w:rsidR="00494A7F" w:rsidRDefault="00494A7F" w:rsidP="00494A7F">
      <w:pPr>
        <w:pStyle w:val="ListParagraph"/>
        <w:numPr>
          <w:ilvl w:val="0"/>
          <w:numId w:val="10"/>
        </w:numPr>
        <w:spacing w:after="0" w:line="259" w:lineRule="auto"/>
        <w:ind w:left="360"/>
      </w:pPr>
      <w:r>
        <w:t>HVAC Equipment start up and testing will require two days.  Cannot be started until electrical work is complete.</w:t>
      </w:r>
    </w:p>
    <w:p w14:paraId="6887862A" w14:textId="77777777" w:rsidR="00494A7F" w:rsidRDefault="00494A7F" w:rsidP="00494A7F">
      <w:pPr>
        <w:pStyle w:val="ListParagraph"/>
        <w:numPr>
          <w:ilvl w:val="0"/>
          <w:numId w:val="10"/>
        </w:numPr>
        <w:spacing w:after="0" w:line="259" w:lineRule="auto"/>
        <w:ind w:left="360"/>
      </w:pPr>
      <w:r>
        <w:t>HVAC balancing cannot start until the ceiling tiles are installed and the all HVAC equipment is installed, connected and tested.  One day required.</w:t>
      </w:r>
    </w:p>
    <w:p w14:paraId="64C7A182" w14:textId="77777777" w:rsidR="00494A7F" w:rsidRPr="00B06FE9" w:rsidRDefault="00494A7F" w:rsidP="00494A7F">
      <w:pPr>
        <w:spacing w:before="120" w:after="0"/>
        <w:ind w:left="720" w:hanging="720"/>
        <w:rPr>
          <w:b/>
        </w:rPr>
      </w:pPr>
      <w:r w:rsidRPr="00B06FE9">
        <w:rPr>
          <w:b/>
        </w:rPr>
        <w:t>Drywall Crew</w:t>
      </w:r>
    </w:p>
    <w:p w14:paraId="598BE5B2" w14:textId="77777777" w:rsidR="00494A7F" w:rsidRDefault="00494A7F" w:rsidP="00494A7F">
      <w:pPr>
        <w:pStyle w:val="ListParagraph"/>
        <w:numPr>
          <w:ilvl w:val="0"/>
          <w:numId w:val="10"/>
        </w:numPr>
        <w:spacing w:after="0" w:line="259" w:lineRule="auto"/>
        <w:ind w:left="360"/>
      </w:pPr>
      <w:r>
        <w:t>Framing will require one day to complete.</w:t>
      </w:r>
    </w:p>
    <w:p w14:paraId="66F7C5F6" w14:textId="77777777" w:rsidR="00494A7F" w:rsidRDefault="00494A7F" w:rsidP="00494A7F">
      <w:pPr>
        <w:pStyle w:val="ListParagraph"/>
        <w:numPr>
          <w:ilvl w:val="0"/>
          <w:numId w:val="10"/>
        </w:numPr>
        <w:spacing w:after="0" w:line="259" w:lineRule="auto"/>
        <w:ind w:left="360"/>
      </w:pPr>
      <w:r>
        <w:t>Drywall cannot start until framing and wall electrical rough in inspections have been made.  One day required.</w:t>
      </w:r>
    </w:p>
    <w:p w14:paraId="4A726893" w14:textId="77777777" w:rsidR="00494A7F" w:rsidRDefault="00494A7F" w:rsidP="00494A7F">
      <w:pPr>
        <w:pStyle w:val="ListParagraph"/>
        <w:numPr>
          <w:ilvl w:val="0"/>
          <w:numId w:val="10"/>
        </w:numPr>
        <w:spacing w:after="0" w:line="259" w:lineRule="auto"/>
        <w:ind w:left="360"/>
      </w:pPr>
      <w:r>
        <w:t>Drywall finishing will require 4 days for completion.  Cannot start until the drywall is completely installed.</w:t>
      </w:r>
    </w:p>
    <w:p w14:paraId="2222B30F" w14:textId="77777777" w:rsidR="00494A7F" w:rsidRDefault="00494A7F" w:rsidP="00494A7F">
      <w:pPr>
        <w:pStyle w:val="ListParagraph"/>
        <w:numPr>
          <w:ilvl w:val="0"/>
          <w:numId w:val="10"/>
        </w:numPr>
        <w:spacing w:after="0" w:line="259" w:lineRule="auto"/>
        <w:ind w:left="360"/>
      </w:pPr>
      <w:r>
        <w:t>Ceiling grid cannot be installed until the drywall finishing is complete.  One day required.</w:t>
      </w:r>
    </w:p>
    <w:p w14:paraId="283C1041" w14:textId="77777777" w:rsidR="00494A7F" w:rsidRDefault="00494A7F" w:rsidP="00494A7F">
      <w:pPr>
        <w:pStyle w:val="ListParagraph"/>
        <w:numPr>
          <w:ilvl w:val="0"/>
          <w:numId w:val="10"/>
        </w:numPr>
        <w:spacing w:after="0" w:line="259" w:lineRule="auto"/>
        <w:ind w:left="360"/>
      </w:pPr>
      <w:r>
        <w:t>Ceiling tiles cannot be completed until all above ceiling rough in work is complete.  One day required.</w:t>
      </w:r>
    </w:p>
    <w:p w14:paraId="2B3A0460" w14:textId="77777777" w:rsidR="00494A7F" w:rsidRPr="00B06FE9" w:rsidRDefault="00494A7F" w:rsidP="00494A7F">
      <w:pPr>
        <w:spacing w:before="120" w:after="0"/>
        <w:ind w:left="720" w:hanging="720"/>
        <w:rPr>
          <w:b/>
        </w:rPr>
      </w:pPr>
      <w:r w:rsidRPr="00B06FE9">
        <w:rPr>
          <w:b/>
        </w:rPr>
        <w:t>Finishing Crew</w:t>
      </w:r>
    </w:p>
    <w:p w14:paraId="6BC6A1A7" w14:textId="77777777" w:rsidR="00494A7F" w:rsidRDefault="00494A7F" w:rsidP="00494A7F">
      <w:pPr>
        <w:pStyle w:val="ListParagraph"/>
        <w:numPr>
          <w:ilvl w:val="0"/>
          <w:numId w:val="10"/>
        </w:numPr>
        <w:spacing w:after="0" w:line="259" w:lineRule="auto"/>
        <w:ind w:left="360"/>
      </w:pPr>
      <w:r>
        <w:t>Painting cannot start until the drywall finish is complete.  One day for prime coat, one day for finish coat.</w:t>
      </w:r>
    </w:p>
    <w:p w14:paraId="3E346826" w14:textId="77777777" w:rsidR="00494A7F" w:rsidRDefault="00494A7F" w:rsidP="00494A7F">
      <w:pPr>
        <w:pStyle w:val="ListParagraph"/>
        <w:numPr>
          <w:ilvl w:val="0"/>
          <w:numId w:val="10"/>
        </w:numPr>
        <w:spacing w:after="0" w:line="259" w:lineRule="auto"/>
        <w:ind w:left="360"/>
      </w:pPr>
      <w:r>
        <w:t>Rubber base cannot be installed until the carpet is completed (one day required)</w:t>
      </w:r>
    </w:p>
    <w:p w14:paraId="48AF728E" w14:textId="0671972D" w:rsidR="00494A7F" w:rsidRPr="00494A7F" w:rsidRDefault="00494A7F" w:rsidP="006D6E34">
      <w:pPr>
        <w:pStyle w:val="ListParagraph"/>
        <w:numPr>
          <w:ilvl w:val="0"/>
          <w:numId w:val="10"/>
        </w:numPr>
        <w:suppressAutoHyphens/>
        <w:autoSpaceDE w:val="0"/>
        <w:autoSpaceDN w:val="0"/>
        <w:adjustRightInd w:val="0"/>
        <w:spacing w:after="0" w:line="259" w:lineRule="auto"/>
        <w:ind w:left="360"/>
        <w:textAlignment w:val="center"/>
        <w:rPr>
          <w:rFonts w:ascii="Calibri" w:hAnsi="Calibri" w:cs="Calibri"/>
        </w:rPr>
      </w:pPr>
      <w:r>
        <w:t>Carpet cannot be installed while other trades are working in the area.  All painting, HVAC, Drywall, and electrical work must be completed.  One day required.</w:t>
      </w:r>
    </w:p>
    <w:sectPr w:rsidR="00494A7F" w:rsidRPr="00494A7F" w:rsidSect="00111BF1">
      <w:footerReference w:type="default" r:id="rId8"/>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AE00" w14:textId="77777777" w:rsidR="003D511F" w:rsidRDefault="003D511F" w:rsidP="00111BF1">
      <w:pPr>
        <w:spacing w:after="0" w:line="240" w:lineRule="auto"/>
      </w:pPr>
      <w:r>
        <w:separator/>
      </w:r>
    </w:p>
  </w:endnote>
  <w:endnote w:type="continuationSeparator" w:id="0">
    <w:p w14:paraId="0297546F" w14:textId="77777777" w:rsidR="003D511F" w:rsidRDefault="003D511F" w:rsidP="0011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77763"/>
      <w:docPartObj>
        <w:docPartGallery w:val="Page Numbers (Bottom of Page)"/>
        <w:docPartUnique/>
      </w:docPartObj>
    </w:sdtPr>
    <w:sdtEndPr>
      <w:rPr>
        <w:noProof/>
      </w:rPr>
    </w:sdtEndPr>
    <w:sdtContent>
      <w:p w14:paraId="6FAB94E6" w14:textId="77777777" w:rsidR="00B87928" w:rsidRDefault="00B87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C2595" w14:textId="77777777" w:rsidR="00B87928" w:rsidRDefault="00B8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C596" w14:textId="77777777" w:rsidR="003D511F" w:rsidRDefault="003D511F" w:rsidP="00111BF1">
      <w:pPr>
        <w:spacing w:after="0" w:line="240" w:lineRule="auto"/>
      </w:pPr>
      <w:r>
        <w:separator/>
      </w:r>
    </w:p>
  </w:footnote>
  <w:footnote w:type="continuationSeparator" w:id="0">
    <w:p w14:paraId="492A36D0" w14:textId="77777777" w:rsidR="003D511F" w:rsidRDefault="003D511F" w:rsidP="00111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E65"/>
    <w:multiLevelType w:val="hybridMultilevel"/>
    <w:tmpl w:val="CE70143C"/>
    <w:lvl w:ilvl="0" w:tplc="A1FA81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E38A0"/>
    <w:multiLevelType w:val="hybridMultilevel"/>
    <w:tmpl w:val="19F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421B"/>
    <w:multiLevelType w:val="hybridMultilevel"/>
    <w:tmpl w:val="D646C0AA"/>
    <w:lvl w:ilvl="0" w:tplc="0C8CA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D297C"/>
    <w:multiLevelType w:val="hybridMultilevel"/>
    <w:tmpl w:val="FB10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A0B42"/>
    <w:multiLevelType w:val="hybridMultilevel"/>
    <w:tmpl w:val="CBCAB64A"/>
    <w:lvl w:ilvl="0" w:tplc="27A07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C5A32"/>
    <w:multiLevelType w:val="hybridMultilevel"/>
    <w:tmpl w:val="368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E1603"/>
    <w:multiLevelType w:val="hybridMultilevel"/>
    <w:tmpl w:val="33A6F874"/>
    <w:lvl w:ilvl="0" w:tplc="A1FA81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42CC5"/>
    <w:multiLevelType w:val="hybridMultilevel"/>
    <w:tmpl w:val="D646C0AA"/>
    <w:lvl w:ilvl="0" w:tplc="0C8CA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B599F"/>
    <w:multiLevelType w:val="hybridMultilevel"/>
    <w:tmpl w:val="FE2E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67993"/>
    <w:multiLevelType w:val="hybridMultilevel"/>
    <w:tmpl w:val="81D2F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978008">
    <w:abstractNumId w:val="8"/>
  </w:num>
  <w:num w:numId="2" w16cid:durableId="2138065057">
    <w:abstractNumId w:val="2"/>
  </w:num>
  <w:num w:numId="3" w16cid:durableId="1146356565">
    <w:abstractNumId w:val="7"/>
  </w:num>
  <w:num w:numId="4" w16cid:durableId="2108647228">
    <w:abstractNumId w:val="0"/>
  </w:num>
  <w:num w:numId="5" w16cid:durableId="1479035470">
    <w:abstractNumId w:val="6"/>
  </w:num>
  <w:num w:numId="6" w16cid:durableId="435830736">
    <w:abstractNumId w:val="9"/>
  </w:num>
  <w:num w:numId="7" w16cid:durableId="458456817">
    <w:abstractNumId w:val="4"/>
  </w:num>
  <w:num w:numId="8" w16cid:durableId="1604650932">
    <w:abstractNumId w:val="3"/>
  </w:num>
  <w:num w:numId="9" w16cid:durableId="430397082">
    <w:abstractNumId w:val="5"/>
  </w:num>
  <w:num w:numId="10" w16cid:durableId="41012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73"/>
    <w:rsid w:val="00003B84"/>
    <w:rsid w:val="000059CE"/>
    <w:rsid w:val="00010349"/>
    <w:rsid w:val="000124A0"/>
    <w:rsid w:val="000144F0"/>
    <w:rsid w:val="00017C9F"/>
    <w:rsid w:val="00017E4E"/>
    <w:rsid w:val="00023074"/>
    <w:rsid w:val="00025E9B"/>
    <w:rsid w:val="00027808"/>
    <w:rsid w:val="00031681"/>
    <w:rsid w:val="00031B94"/>
    <w:rsid w:val="000347D5"/>
    <w:rsid w:val="00040337"/>
    <w:rsid w:val="000408B2"/>
    <w:rsid w:val="00041131"/>
    <w:rsid w:val="00044676"/>
    <w:rsid w:val="0005363C"/>
    <w:rsid w:val="0006159C"/>
    <w:rsid w:val="000824A0"/>
    <w:rsid w:val="00083D0D"/>
    <w:rsid w:val="00085255"/>
    <w:rsid w:val="0009682A"/>
    <w:rsid w:val="000A22C4"/>
    <w:rsid w:val="000A345A"/>
    <w:rsid w:val="000A38EC"/>
    <w:rsid w:val="000A45A9"/>
    <w:rsid w:val="000A5C41"/>
    <w:rsid w:val="000A7297"/>
    <w:rsid w:val="000B241C"/>
    <w:rsid w:val="000B33CF"/>
    <w:rsid w:val="000E7076"/>
    <w:rsid w:val="000F5BEC"/>
    <w:rsid w:val="001056A0"/>
    <w:rsid w:val="00107EE8"/>
    <w:rsid w:val="0011120C"/>
    <w:rsid w:val="00111BF1"/>
    <w:rsid w:val="00115B08"/>
    <w:rsid w:val="00126A03"/>
    <w:rsid w:val="00147077"/>
    <w:rsid w:val="00151343"/>
    <w:rsid w:val="00164020"/>
    <w:rsid w:val="0016796E"/>
    <w:rsid w:val="001702CD"/>
    <w:rsid w:val="001717FB"/>
    <w:rsid w:val="00180B94"/>
    <w:rsid w:val="0018101A"/>
    <w:rsid w:val="00182C73"/>
    <w:rsid w:val="0018344E"/>
    <w:rsid w:val="00183785"/>
    <w:rsid w:val="00184A28"/>
    <w:rsid w:val="0018679B"/>
    <w:rsid w:val="001A75E2"/>
    <w:rsid w:val="001A76EE"/>
    <w:rsid w:val="001B5767"/>
    <w:rsid w:val="001C268F"/>
    <w:rsid w:val="001C720E"/>
    <w:rsid w:val="001D0553"/>
    <w:rsid w:val="001E5760"/>
    <w:rsid w:val="001F3E85"/>
    <w:rsid w:val="001F7703"/>
    <w:rsid w:val="00212659"/>
    <w:rsid w:val="002166F2"/>
    <w:rsid w:val="002309DB"/>
    <w:rsid w:val="00236B78"/>
    <w:rsid w:val="00237717"/>
    <w:rsid w:val="00241A71"/>
    <w:rsid w:val="00250B7B"/>
    <w:rsid w:val="00252E67"/>
    <w:rsid w:val="00261719"/>
    <w:rsid w:val="00262FD3"/>
    <w:rsid w:val="00286E19"/>
    <w:rsid w:val="002878C2"/>
    <w:rsid w:val="00287FAD"/>
    <w:rsid w:val="00297100"/>
    <w:rsid w:val="002A574A"/>
    <w:rsid w:val="002E0C00"/>
    <w:rsid w:val="002E1921"/>
    <w:rsid w:val="002E411A"/>
    <w:rsid w:val="002F558A"/>
    <w:rsid w:val="002F5E2D"/>
    <w:rsid w:val="00302A0D"/>
    <w:rsid w:val="00306E5B"/>
    <w:rsid w:val="003162BC"/>
    <w:rsid w:val="00330DC1"/>
    <w:rsid w:val="00332963"/>
    <w:rsid w:val="0033476C"/>
    <w:rsid w:val="0033766C"/>
    <w:rsid w:val="00346CD2"/>
    <w:rsid w:val="0035205F"/>
    <w:rsid w:val="00375FAA"/>
    <w:rsid w:val="003852DC"/>
    <w:rsid w:val="003A1945"/>
    <w:rsid w:val="003B0755"/>
    <w:rsid w:val="003B2CBC"/>
    <w:rsid w:val="003B44D5"/>
    <w:rsid w:val="003C1CFC"/>
    <w:rsid w:val="003C35EA"/>
    <w:rsid w:val="003D3A02"/>
    <w:rsid w:val="003D511F"/>
    <w:rsid w:val="003E42B5"/>
    <w:rsid w:val="003F3B48"/>
    <w:rsid w:val="00404BED"/>
    <w:rsid w:val="00416CF4"/>
    <w:rsid w:val="004243A9"/>
    <w:rsid w:val="004379FF"/>
    <w:rsid w:val="00442126"/>
    <w:rsid w:val="00452354"/>
    <w:rsid w:val="004568E8"/>
    <w:rsid w:val="00460528"/>
    <w:rsid w:val="004613EA"/>
    <w:rsid w:val="0046235E"/>
    <w:rsid w:val="0048062E"/>
    <w:rsid w:val="004806A2"/>
    <w:rsid w:val="0049291B"/>
    <w:rsid w:val="00494A7F"/>
    <w:rsid w:val="004961DF"/>
    <w:rsid w:val="004A43D9"/>
    <w:rsid w:val="004A54D8"/>
    <w:rsid w:val="004B2292"/>
    <w:rsid w:val="004C0FD6"/>
    <w:rsid w:val="004C3A36"/>
    <w:rsid w:val="004C400C"/>
    <w:rsid w:val="004C4FAB"/>
    <w:rsid w:val="004D4773"/>
    <w:rsid w:val="004F5C63"/>
    <w:rsid w:val="00501A8B"/>
    <w:rsid w:val="00512188"/>
    <w:rsid w:val="00512B18"/>
    <w:rsid w:val="00523F3B"/>
    <w:rsid w:val="00531041"/>
    <w:rsid w:val="00531A52"/>
    <w:rsid w:val="005434F2"/>
    <w:rsid w:val="005474AB"/>
    <w:rsid w:val="005528AD"/>
    <w:rsid w:val="00570E48"/>
    <w:rsid w:val="00584C53"/>
    <w:rsid w:val="00594705"/>
    <w:rsid w:val="00596A45"/>
    <w:rsid w:val="005A06AE"/>
    <w:rsid w:val="005A4012"/>
    <w:rsid w:val="005A7593"/>
    <w:rsid w:val="005D0FBF"/>
    <w:rsid w:val="005D38CE"/>
    <w:rsid w:val="005E40D8"/>
    <w:rsid w:val="005E6EE3"/>
    <w:rsid w:val="005F46A2"/>
    <w:rsid w:val="005F531D"/>
    <w:rsid w:val="005F54D3"/>
    <w:rsid w:val="006126C9"/>
    <w:rsid w:val="0061402B"/>
    <w:rsid w:val="006354B2"/>
    <w:rsid w:val="00644676"/>
    <w:rsid w:val="006657D0"/>
    <w:rsid w:val="006713BB"/>
    <w:rsid w:val="006845EB"/>
    <w:rsid w:val="006866B3"/>
    <w:rsid w:val="00694541"/>
    <w:rsid w:val="006A3A4D"/>
    <w:rsid w:val="006B0DC7"/>
    <w:rsid w:val="006B4DA8"/>
    <w:rsid w:val="006B6E14"/>
    <w:rsid w:val="006C6686"/>
    <w:rsid w:val="006D188D"/>
    <w:rsid w:val="006D69C9"/>
    <w:rsid w:val="006E10E2"/>
    <w:rsid w:val="006E60DE"/>
    <w:rsid w:val="006E74AE"/>
    <w:rsid w:val="006F2888"/>
    <w:rsid w:val="006F57A6"/>
    <w:rsid w:val="00702878"/>
    <w:rsid w:val="00716FCE"/>
    <w:rsid w:val="00726FA0"/>
    <w:rsid w:val="00732A10"/>
    <w:rsid w:val="00737542"/>
    <w:rsid w:val="00752F17"/>
    <w:rsid w:val="007544EB"/>
    <w:rsid w:val="00754DE4"/>
    <w:rsid w:val="00757856"/>
    <w:rsid w:val="00766FC1"/>
    <w:rsid w:val="00781CF6"/>
    <w:rsid w:val="0078741B"/>
    <w:rsid w:val="007969DF"/>
    <w:rsid w:val="007A55D8"/>
    <w:rsid w:val="007B4E90"/>
    <w:rsid w:val="007C1E77"/>
    <w:rsid w:val="007C4B4C"/>
    <w:rsid w:val="007C6A53"/>
    <w:rsid w:val="007E162D"/>
    <w:rsid w:val="007E55F5"/>
    <w:rsid w:val="007F0413"/>
    <w:rsid w:val="007F4527"/>
    <w:rsid w:val="00807C54"/>
    <w:rsid w:val="008120D5"/>
    <w:rsid w:val="00822A80"/>
    <w:rsid w:val="00825E4F"/>
    <w:rsid w:val="00826D85"/>
    <w:rsid w:val="008312FA"/>
    <w:rsid w:val="00831942"/>
    <w:rsid w:val="00831DA7"/>
    <w:rsid w:val="00835FEE"/>
    <w:rsid w:val="008410BC"/>
    <w:rsid w:val="008423C2"/>
    <w:rsid w:val="008453DF"/>
    <w:rsid w:val="00852E7C"/>
    <w:rsid w:val="00865703"/>
    <w:rsid w:val="008811B3"/>
    <w:rsid w:val="00885200"/>
    <w:rsid w:val="008A4224"/>
    <w:rsid w:val="008A46C3"/>
    <w:rsid w:val="008B338B"/>
    <w:rsid w:val="008B5DEB"/>
    <w:rsid w:val="008D50F4"/>
    <w:rsid w:val="008E16BB"/>
    <w:rsid w:val="008E5CEE"/>
    <w:rsid w:val="008F01B4"/>
    <w:rsid w:val="009120BB"/>
    <w:rsid w:val="0091217F"/>
    <w:rsid w:val="009133C5"/>
    <w:rsid w:val="009212D9"/>
    <w:rsid w:val="0092251F"/>
    <w:rsid w:val="0093276F"/>
    <w:rsid w:val="00932CF2"/>
    <w:rsid w:val="00943788"/>
    <w:rsid w:val="00943BB1"/>
    <w:rsid w:val="0094550D"/>
    <w:rsid w:val="009472BB"/>
    <w:rsid w:val="0095466E"/>
    <w:rsid w:val="0096466B"/>
    <w:rsid w:val="00966DBA"/>
    <w:rsid w:val="00970FB3"/>
    <w:rsid w:val="0097552B"/>
    <w:rsid w:val="00976B7B"/>
    <w:rsid w:val="00976E6F"/>
    <w:rsid w:val="00977B3C"/>
    <w:rsid w:val="00981274"/>
    <w:rsid w:val="009836D2"/>
    <w:rsid w:val="0098672E"/>
    <w:rsid w:val="00991CD0"/>
    <w:rsid w:val="009A715B"/>
    <w:rsid w:val="009B21D2"/>
    <w:rsid w:val="009B6696"/>
    <w:rsid w:val="009C40F7"/>
    <w:rsid w:val="009C59F8"/>
    <w:rsid w:val="009D5919"/>
    <w:rsid w:val="009D6D1A"/>
    <w:rsid w:val="009E003C"/>
    <w:rsid w:val="009E0816"/>
    <w:rsid w:val="009E4109"/>
    <w:rsid w:val="009E699F"/>
    <w:rsid w:val="009E79F7"/>
    <w:rsid w:val="009F1F37"/>
    <w:rsid w:val="00A00BED"/>
    <w:rsid w:val="00A10D98"/>
    <w:rsid w:val="00A163C5"/>
    <w:rsid w:val="00A233A4"/>
    <w:rsid w:val="00A30BDE"/>
    <w:rsid w:val="00A31FBB"/>
    <w:rsid w:val="00A33F59"/>
    <w:rsid w:val="00A441CF"/>
    <w:rsid w:val="00A50278"/>
    <w:rsid w:val="00A579E8"/>
    <w:rsid w:val="00A70ACC"/>
    <w:rsid w:val="00A72F18"/>
    <w:rsid w:val="00A80E15"/>
    <w:rsid w:val="00AB1919"/>
    <w:rsid w:val="00AC10A2"/>
    <w:rsid w:val="00AC2858"/>
    <w:rsid w:val="00AC7CF3"/>
    <w:rsid w:val="00AD6E4C"/>
    <w:rsid w:val="00AE79A3"/>
    <w:rsid w:val="00AF69C4"/>
    <w:rsid w:val="00B00031"/>
    <w:rsid w:val="00B2176B"/>
    <w:rsid w:val="00B303D9"/>
    <w:rsid w:val="00B37743"/>
    <w:rsid w:val="00B40653"/>
    <w:rsid w:val="00B47BA6"/>
    <w:rsid w:val="00B50C9D"/>
    <w:rsid w:val="00B56474"/>
    <w:rsid w:val="00B66AB8"/>
    <w:rsid w:val="00B737C4"/>
    <w:rsid w:val="00B82CC1"/>
    <w:rsid w:val="00B84446"/>
    <w:rsid w:val="00B87928"/>
    <w:rsid w:val="00B9776D"/>
    <w:rsid w:val="00BB6B85"/>
    <w:rsid w:val="00BC0685"/>
    <w:rsid w:val="00BD2991"/>
    <w:rsid w:val="00BE6BC7"/>
    <w:rsid w:val="00C0063C"/>
    <w:rsid w:val="00C02139"/>
    <w:rsid w:val="00C0399B"/>
    <w:rsid w:val="00C04831"/>
    <w:rsid w:val="00C12958"/>
    <w:rsid w:val="00C2179B"/>
    <w:rsid w:val="00C2244A"/>
    <w:rsid w:val="00C347B6"/>
    <w:rsid w:val="00C44F81"/>
    <w:rsid w:val="00C5241F"/>
    <w:rsid w:val="00C54931"/>
    <w:rsid w:val="00C642DF"/>
    <w:rsid w:val="00C72AE0"/>
    <w:rsid w:val="00C741D7"/>
    <w:rsid w:val="00CB3BC7"/>
    <w:rsid w:val="00CB5F17"/>
    <w:rsid w:val="00CC4046"/>
    <w:rsid w:val="00CC581E"/>
    <w:rsid w:val="00CD480A"/>
    <w:rsid w:val="00CE3EE5"/>
    <w:rsid w:val="00CE7FEF"/>
    <w:rsid w:val="00CF3456"/>
    <w:rsid w:val="00D2487F"/>
    <w:rsid w:val="00D31425"/>
    <w:rsid w:val="00D4635E"/>
    <w:rsid w:val="00D65811"/>
    <w:rsid w:val="00D679A5"/>
    <w:rsid w:val="00D73F60"/>
    <w:rsid w:val="00D764BF"/>
    <w:rsid w:val="00D81BE7"/>
    <w:rsid w:val="00D903B0"/>
    <w:rsid w:val="00D95B1E"/>
    <w:rsid w:val="00DA03BB"/>
    <w:rsid w:val="00DB1096"/>
    <w:rsid w:val="00DB2E5A"/>
    <w:rsid w:val="00DD1AEF"/>
    <w:rsid w:val="00DD1E48"/>
    <w:rsid w:val="00DE0BE6"/>
    <w:rsid w:val="00DF08A0"/>
    <w:rsid w:val="00E045FF"/>
    <w:rsid w:val="00E10B9A"/>
    <w:rsid w:val="00E14B5A"/>
    <w:rsid w:val="00E17B5C"/>
    <w:rsid w:val="00E2491B"/>
    <w:rsid w:val="00E3459E"/>
    <w:rsid w:val="00E4722F"/>
    <w:rsid w:val="00E50AF0"/>
    <w:rsid w:val="00E51AFA"/>
    <w:rsid w:val="00E55E50"/>
    <w:rsid w:val="00E618EA"/>
    <w:rsid w:val="00E642EB"/>
    <w:rsid w:val="00E65438"/>
    <w:rsid w:val="00E75B4F"/>
    <w:rsid w:val="00E86728"/>
    <w:rsid w:val="00E92AB8"/>
    <w:rsid w:val="00E93632"/>
    <w:rsid w:val="00EA17B6"/>
    <w:rsid w:val="00EA1DE4"/>
    <w:rsid w:val="00EA5245"/>
    <w:rsid w:val="00EA6AF1"/>
    <w:rsid w:val="00EB41BB"/>
    <w:rsid w:val="00EB792B"/>
    <w:rsid w:val="00ED3E09"/>
    <w:rsid w:val="00EE281D"/>
    <w:rsid w:val="00EE540B"/>
    <w:rsid w:val="00F0178A"/>
    <w:rsid w:val="00F0201D"/>
    <w:rsid w:val="00F040BC"/>
    <w:rsid w:val="00F145F7"/>
    <w:rsid w:val="00F24D5D"/>
    <w:rsid w:val="00F422D9"/>
    <w:rsid w:val="00F4560F"/>
    <w:rsid w:val="00F47CE0"/>
    <w:rsid w:val="00F55C0D"/>
    <w:rsid w:val="00F75D4B"/>
    <w:rsid w:val="00F83E5B"/>
    <w:rsid w:val="00F94EAF"/>
    <w:rsid w:val="00F9632D"/>
    <w:rsid w:val="00FA3C7A"/>
    <w:rsid w:val="00FD1C39"/>
    <w:rsid w:val="00FE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710F"/>
  <w15:chartTrackingRefBased/>
  <w15:docId w15:val="{986C7C38-5683-4DE9-9823-A780F76D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E9B"/>
    <w:pPr>
      <w:spacing w:after="200" w:line="276" w:lineRule="auto"/>
      <w:ind w:left="720"/>
      <w:contextualSpacing/>
    </w:pPr>
  </w:style>
  <w:style w:type="paragraph" w:styleId="NormalWeb">
    <w:name w:val="Normal (Web)"/>
    <w:basedOn w:val="Normal"/>
    <w:uiPriority w:val="99"/>
    <w:unhideWhenUsed/>
    <w:rsid w:val="00025E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1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F1"/>
  </w:style>
  <w:style w:type="paragraph" w:styleId="Footer">
    <w:name w:val="footer"/>
    <w:basedOn w:val="Normal"/>
    <w:link w:val="FooterChar"/>
    <w:uiPriority w:val="99"/>
    <w:unhideWhenUsed/>
    <w:rsid w:val="00111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F1"/>
  </w:style>
  <w:style w:type="character" w:styleId="Hyperlink">
    <w:name w:val="Hyperlink"/>
    <w:basedOn w:val="DefaultParagraphFont"/>
    <w:uiPriority w:val="99"/>
    <w:unhideWhenUsed/>
    <w:rsid w:val="006F57A6"/>
    <w:rPr>
      <w:color w:val="0563C1" w:themeColor="hyperlink"/>
      <w:u w:val="single"/>
    </w:rPr>
  </w:style>
  <w:style w:type="paragraph" w:styleId="BalloonText">
    <w:name w:val="Balloon Text"/>
    <w:basedOn w:val="Normal"/>
    <w:link w:val="BalloonTextChar"/>
    <w:uiPriority w:val="99"/>
    <w:semiHidden/>
    <w:unhideWhenUsed/>
    <w:rsid w:val="00332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63"/>
    <w:rPr>
      <w:rFonts w:ascii="Segoe UI" w:hAnsi="Segoe UI" w:cs="Segoe UI"/>
      <w:sz w:val="18"/>
      <w:szCs w:val="18"/>
    </w:rPr>
  </w:style>
  <w:style w:type="character" w:styleId="UnresolvedMention">
    <w:name w:val="Unresolved Mention"/>
    <w:basedOn w:val="DefaultParagraphFont"/>
    <w:uiPriority w:val="99"/>
    <w:semiHidden/>
    <w:unhideWhenUsed/>
    <w:rsid w:val="00B87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331330">
      <w:bodyDiv w:val="1"/>
      <w:marLeft w:val="0"/>
      <w:marRight w:val="0"/>
      <w:marTop w:val="0"/>
      <w:marBottom w:val="0"/>
      <w:divBdr>
        <w:top w:val="none" w:sz="0" w:space="0" w:color="auto"/>
        <w:left w:val="none" w:sz="0" w:space="0" w:color="auto"/>
        <w:bottom w:val="none" w:sz="0" w:space="0" w:color="auto"/>
        <w:right w:val="none" w:sz="0" w:space="0" w:color="auto"/>
      </w:divBdr>
    </w:div>
    <w:div w:id="19015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0055-0191-4FD9-AF02-BBD5BABA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 Brown</cp:lastModifiedBy>
  <cp:revision>8</cp:revision>
  <cp:lastPrinted>2018-12-02T18:06:00Z</cp:lastPrinted>
  <dcterms:created xsi:type="dcterms:W3CDTF">2019-12-10T06:26:00Z</dcterms:created>
  <dcterms:modified xsi:type="dcterms:W3CDTF">2022-06-23T18:59:00Z</dcterms:modified>
</cp:coreProperties>
</file>