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13F" w:rsidRPr="00055CA8" w:rsidRDefault="00E86F5D" w:rsidP="0049213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B1C5B" wp14:editId="15EBBE2E">
                <wp:simplePos x="0" y="0"/>
                <wp:positionH relativeFrom="column">
                  <wp:posOffset>4692769</wp:posOffset>
                </wp:positionH>
                <wp:positionV relativeFrom="paragraph">
                  <wp:posOffset>-241540</wp:posOffset>
                </wp:positionV>
                <wp:extent cx="1518249" cy="353683"/>
                <wp:effectExtent l="0" t="0" r="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49" cy="353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F5D" w:rsidRPr="006653E2" w:rsidRDefault="00E86F5D" w:rsidP="00E86F5D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6653E2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ANSWERS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2B1C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9.5pt;margin-top:-19pt;width:119.55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" filled="f" stroked="f">
                <v:textbox>
                  <w:txbxContent>
                    <w:p w:rsidR="00E86F5D" w:rsidRPr="006653E2" w:rsidRDefault="00E86F5D" w:rsidP="00E86F5D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6653E2">
                        <w:rPr>
                          <w:b/>
                          <w:color w:val="FF0000"/>
                          <w:sz w:val="36"/>
                          <w:szCs w:val="36"/>
                        </w:rPr>
                        <w:t>ANSWERS</w:t>
                      </w:r>
                    </w:p>
                  </w:txbxContent>
                </v:textbox>
              </v:shape>
            </w:pict>
          </mc:Fallback>
        </mc:AlternateContent>
      </w:r>
      <w:r w:rsidR="001C533D" w:rsidRPr="00055CA8">
        <w:t xml:space="preserve">LEED </w:t>
      </w:r>
      <w:r w:rsidR="002D3110" w:rsidRPr="00055CA8">
        <w:t xml:space="preserve">v4 </w:t>
      </w:r>
      <w:r w:rsidR="001C533D" w:rsidRPr="00055CA8">
        <w:t>Building Design and Construction</w:t>
      </w:r>
    </w:p>
    <w:p w:rsidR="001C533D" w:rsidRPr="00055CA8" w:rsidRDefault="009B04EA" w:rsidP="0049213F">
      <w:pPr>
        <w:spacing w:after="0" w:line="240" w:lineRule="auto"/>
      </w:pPr>
      <w:r w:rsidRPr="00055CA8">
        <w:t>Quiz</w:t>
      </w:r>
      <w:r w:rsidR="001C533D" w:rsidRPr="00055CA8">
        <w:t xml:space="preserve"> </w:t>
      </w:r>
      <w:r w:rsidR="00B86FA6" w:rsidRPr="00055CA8">
        <w:t>#</w:t>
      </w:r>
      <w:r w:rsidR="00045665">
        <w:t>6</w:t>
      </w:r>
    </w:p>
    <w:p w:rsidR="002E7DA5" w:rsidRDefault="00045665" w:rsidP="001C4C13">
      <w:pPr>
        <w:spacing w:after="0" w:line="240" w:lineRule="auto"/>
      </w:pPr>
      <w:r>
        <w:t>EA</w:t>
      </w:r>
    </w:p>
    <w:p w:rsidR="001C4C13" w:rsidRDefault="001C4C13" w:rsidP="001C4C13">
      <w:pPr>
        <w:spacing w:after="0" w:line="240" w:lineRule="auto"/>
      </w:pPr>
    </w:p>
    <w:p w:rsidR="00A21D91" w:rsidRDefault="00EB51EC" w:rsidP="004F52D5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energy sources ae nonrenewable? [Choose two]</w:t>
      </w:r>
    </w:p>
    <w:p w:rsidR="00EB51EC" w:rsidRDefault="00E86F5D" w:rsidP="004F52D5">
      <w:pPr>
        <w:pStyle w:val="ListParagraph"/>
        <w:numPr>
          <w:ilvl w:val="0"/>
          <w:numId w:val="2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93E18B" wp14:editId="794075D2">
                <wp:simplePos x="0" y="0"/>
                <wp:positionH relativeFrom="column">
                  <wp:posOffset>180975</wp:posOffset>
                </wp:positionH>
                <wp:positionV relativeFrom="paragraph">
                  <wp:posOffset>155839</wp:posOffset>
                </wp:positionV>
                <wp:extent cx="171450" cy="190500"/>
                <wp:effectExtent l="0" t="0" r="19050" b="1905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FA31FB" id="Oval 3" o:spid="_x0000_s1026" style="position:absolute;margin-left:14.25pt;margin-top:12.25pt;width:13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" filled="f" strokecolor="red" strokeweight="1.25pt"/>
            </w:pict>
          </mc:Fallback>
        </mc:AlternateContent>
      </w:r>
      <w:r w:rsidR="00EB51EC">
        <w:t>Solar</w:t>
      </w:r>
    </w:p>
    <w:p w:rsidR="00EB51EC" w:rsidRDefault="00E86F5D" w:rsidP="004F52D5">
      <w:pPr>
        <w:pStyle w:val="ListParagraph"/>
        <w:numPr>
          <w:ilvl w:val="0"/>
          <w:numId w:val="2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2C6694" wp14:editId="4E683F0A">
                <wp:simplePos x="0" y="0"/>
                <wp:positionH relativeFrom="column">
                  <wp:posOffset>177429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09C5FF" id="Oval 1" o:spid="_x0000_s1026" style="position:absolute;margin-left:13.95pt;margin-top:13.4pt;width:13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" filled="f" strokecolor="red" strokeweight="1.25pt"/>
            </w:pict>
          </mc:Fallback>
        </mc:AlternateContent>
      </w:r>
      <w:r w:rsidR="00EB51EC">
        <w:t>Coal</w:t>
      </w:r>
    </w:p>
    <w:p w:rsidR="00EB51EC" w:rsidRDefault="00EB51EC" w:rsidP="004F52D5">
      <w:pPr>
        <w:pStyle w:val="ListParagraph"/>
        <w:numPr>
          <w:ilvl w:val="0"/>
          <w:numId w:val="2"/>
        </w:numPr>
        <w:spacing w:after="0" w:line="240" w:lineRule="auto"/>
      </w:pPr>
      <w:r>
        <w:t>Natural gas</w:t>
      </w:r>
    </w:p>
    <w:p w:rsidR="00EB51EC" w:rsidRDefault="00EB51EC" w:rsidP="004F52D5">
      <w:pPr>
        <w:pStyle w:val="ListParagraph"/>
        <w:numPr>
          <w:ilvl w:val="0"/>
          <w:numId w:val="2"/>
        </w:numPr>
        <w:spacing w:after="0" w:line="240" w:lineRule="auto"/>
      </w:pPr>
      <w:r>
        <w:t>Wind</w:t>
      </w:r>
    </w:p>
    <w:p w:rsidR="00EB51EC" w:rsidRDefault="00EB51EC" w:rsidP="004F52D5">
      <w:pPr>
        <w:pStyle w:val="ListParagraph"/>
        <w:numPr>
          <w:ilvl w:val="0"/>
          <w:numId w:val="2"/>
        </w:numPr>
        <w:spacing w:after="0" w:line="240" w:lineRule="auto"/>
      </w:pPr>
      <w:r>
        <w:t>Hydroelectric</w:t>
      </w:r>
    </w:p>
    <w:p w:rsidR="00EB51EC" w:rsidRDefault="00EB51EC" w:rsidP="001C4C13">
      <w:pPr>
        <w:spacing w:after="0" w:line="240" w:lineRule="auto"/>
      </w:pPr>
    </w:p>
    <w:p w:rsidR="00EB51EC" w:rsidRDefault="00EB51EC" w:rsidP="004F52D5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Early in the design phase what energy efficiency </w:t>
      </w:r>
      <w:r w:rsidR="009D7828">
        <w:t>strategy</w:t>
      </w:r>
      <w:r>
        <w:t xml:space="preserve"> could help a project to reduce the overall energy needs for the building?</w:t>
      </w:r>
    </w:p>
    <w:p w:rsidR="00EB51EC" w:rsidRDefault="00EB51EC" w:rsidP="004F52D5">
      <w:pPr>
        <w:pStyle w:val="ListParagraph"/>
        <w:numPr>
          <w:ilvl w:val="0"/>
          <w:numId w:val="3"/>
        </w:numPr>
        <w:spacing w:after="0" w:line="240" w:lineRule="auto"/>
      </w:pPr>
      <w:r>
        <w:t>High-efficiency HVAC systems</w:t>
      </w:r>
    </w:p>
    <w:p w:rsidR="00EB51EC" w:rsidRDefault="004F52D5" w:rsidP="004F52D5">
      <w:pPr>
        <w:pStyle w:val="ListParagraph"/>
        <w:numPr>
          <w:ilvl w:val="0"/>
          <w:numId w:val="3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4395AA" wp14:editId="5BD16A08">
                <wp:simplePos x="0" y="0"/>
                <wp:positionH relativeFrom="column">
                  <wp:posOffset>184785</wp:posOffset>
                </wp:positionH>
                <wp:positionV relativeFrom="paragraph">
                  <wp:posOffset>178171</wp:posOffset>
                </wp:positionV>
                <wp:extent cx="171450" cy="190500"/>
                <wp:effectExtent l="0" t="0" r="19050" b="19050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DA7698" id="Oval 4" o:spid="_x0000_s1026" style="position:absolute;margin-left:14.55pt;margin-top:14.05pt;width:13.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" filled="f" strokecolor="red" strokeweight="1.25pt"/>
            </w:pict>
          </mc:Fallback>
        </mc:AlternateContent>
      </w:r>
      <w:r w:rsidR="00EB51EC">
        <w:t>Install smart controls</w:t>
      </w:r>
    </w:p>
    <w:p w:rsidR="00EB51EC" w:rsidRDefault="00EB51EC" w:rsidP="004F52D5">
      <w:pPr>
        <w:pStyle w:val="ListParagraph"/>
        <w:numPr>
          <w:ilvl w:val="0"/>
          <w:numId w:val="3"/>
        </w:numPr>
        <w:spacing w:after="0" w:line="240" w:lineRule="auto"/>
      </w:pPr>
      <w:r>
        <w:t>Building orientation</w:t>
      </w:r>
    </w:p>
    <w:p w:rsidR="00EB51EC" w:rsidRDefault="00EB51EC" w:rsidP="004F52D5">
      <w:pPr>
        <w:pStyle w:val="ListParagraph"/>
        <w:numPr>
          <w:ilvl w:val="0"/>
          <w:numId w:val="3"/>
        </w:numPr>
        <w:spacing w:after="0" w:line="240" w:lineRule="auto"/>
      </w:pPr>
      <w:r>
        <w:t>Glazing selection</w:t>
      </w:r>
    </w:p>
    <w:p w:rsidR="00EB51EC" w:rsidRDefault="00EB51EC" w:rsidP="001C4C13">
      <w:pPr>
        <w:spacing w:after="0" w:line="240" w:lineRule="auto"/>
      </w:pPr>
    </w:p>
    <w:p w:rsidR="009D7828" w:rsidRDefault="004F52D5" w:rsidP="004F52D5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6D0A0A" wp14:editId="5226FB65">
                <wp:simplePos x="0" y="0"/>
                <wp:positionH relativeFrom="column">
                  <wp:posOffset>185791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9560D3" id="Oval 5" o:spid="_x0000_s1026" style="position:absolute;margin-left:14.65pt;margin-top:13.4pt;width:13.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" filled="f" strokecolor="red" strokeweight="1.25pt"/>
            </w:pict>
          </mc:Fallback>
        </mc:AlternateContent>
      </w:r>
      <w:r w:rsidR="009D7828">
        <w:t>Heating and cooling a building without using mechanical equipment is what type of design strategy?</w:t>
      </w:r>
    </w:p>
    <w:p w:rsidR="009D7828" w:rsidRDefault="009D7828" w:rsidP="004F52D5">
      <w:pPr>
        <w:pStyle w:val="ListParagraph"/>
        <w:numPr>
          <w:ilvl w:val="0"/>
          <w:numId w:val="4"/>
        </w:numPr>
        <w:spacing w:after="0" w:line="240" w:lineRule="auto"/>
      </w:pPr>
      <w:r>
        <w:t>Passive</w:t>
      </w:r>
    </w:p>
    <w:p w:rsidR="009D7828" w:rsidRDefault="009D7828" w:rsidP="004F52D5">
      <w:pPr>
        <w:pStyle w:val="ListParagraph"/>
        <w:numPr>
          <w:ilvl w:val="0"/>
          <w:numId w:val="4"/>
        </w:numPr>
        <w:spacing w:after="0" w:line="240" w:lineRule="auto"/>
      </w:pPr>
      <w:r>
        <w:t>Active</w:t>
      </w:r>
    </w:p>
    <w:p w:rsidR="009D7828" w:rsidRDefault="009D7828" w:rsidP="004F52D5">
      <w:pPr>
        <w:pStyle w:val="ListParagraph"/>
        <w:numPr>
          <w:ilvl w:val="0"/>
          <w:numId w:val="4"/>
        </w:numPr>
        <w:spacing w:after="0" w:line="240" w:lineRule="auto"/>
      </w:pPr>
      <w:r>
        <w:t>Efficient</w:t>
      </w:r>
    </w:p>
    <w:p w:rsidR="009D7828" w:rsidRDefault="009D7828" w:rsidP="004F52D5">
      <w:pPr>
        <w:pStyle w:val="ListParagraph"/>
        <w:numPr>
          <w:ilvl w:val="0"/>
          <w:numId w:val="4"/>
        </w:numPr>
        <w:spacing w:after="0" w:line="240" w:lineRule="auto"/>
      </w:pPr>
      <w:r>
        <w:t>Smart</w:t>
      </w:r>
    </w:p>
    <w:p w:rsidR="009D7828" w:rsidRDefault="009D7828" w:rsidP="001C4C13">
      <w:pPr>
        <w:spacing w:after="0" w:line="240" w:lineRule="auto"/>
      </w:pPr>
    </w:p>
    <w:p w:rsidR="009D7828" w:rsidRDefault="009D7828" w:rsidP="004F52D5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is commissioning?</w:t>
      </w:r>
    </w:p>
    <w:p w:rsidR="004F65F5" w:rsidRDefault="009D7828" w:rsidP="004F52D5">
      <w:pPr>
        <w:pStyle w:val="ListParagraph"/>
        <w:numPr>
          <w:ilvl w:val="0"/>
          <w:numId w:val="5"/>
        </w:numPr>
        <w:spacing w:after="0" w:line="240" w:lineRule="auto"/>
      </w:pPr>
      <w:r>
        <w:t>T</w:t>
      </w:r>
      <w:r w:rsidRPr="009D7828">
        <w:t xml:space="preserve">he process of verifying and documenting that a building </w:t>
      </w:r>
      <w:r w:rsidR="004F65F5">
        <w:t>has achieved a minimum energy performance standard.</w:t>
      </w:r>
    </w:p>
    <w:p w:rsidR="004F65F5" w:rsidRDefault="004F65F5" w:rsidP="004F52D5">
      <w:pPr>
        <w:pStyle w:val="ListParagraph"/>
        <w:numPr>
          <w:ilvl w:val="0"/>
          <w:numId w:val="5"/>
        </w:numPr>
        <w:spacing w:after="0" w:line="240" w:lineRule="auto"/>
      </w:pPr>
      <w:r>
        <w:t>The process of involving an energy manager early in the design phase of a project to reduce the overall energy demand of the building.</w:t>
      </w:r>
    </w:p>
    <w:p w:rsidR="004F65F5" w:rsidRDefault="004F65F5" w:rsidP="004F52D5">
      <w:pPr>
        <w:pStyle w:val="ListParagraph"/>
        <w:numPr>
          <w:ilvl w:val="0"/>
          <w:numId w:val="5"/>
        </w:numPr>
        <w:spacing w:after="0" w:line="240" w:lineRule="auto"/>
      </w:pPr>
      <w:r>
        <w:t>The early involvement of an energy authority to verify that the buildings energy systems are properly working.</w:t>
      </w:r>
    </w:p>
    <w:p w:rsidR="009D7828" w:rsidRDefault="004F52D5" w:rsidP="004F52D5">
      <w:pPr>
        <w:pStyle w:val="ListParagraph"/>
        <w:numPr>
          <w:ilvl w:val="0"/>
          <w:numId w:val="5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16BC88" wp14:editId="104BA718">
                <wp:simplePos x="0" y="0"/>
                <wp:positionH relativeFrom="column">
                  <wp:posOffset>183779</wp:posOffset>
                </wp:positionH>
                <wp:positionV relativeFrom="paragraph">
                  <wp:posOffset>0</wp:posOffset>
                </wp:positionV>
                <wp:extent cx="171450" cy="190500"/>
                <wp:effectExtent l="0" t="0" r="19050" b="19050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4EF79B" id="Oval 6" o:spid="_x0000_s1026" style="position:absolute;margin-left:14.45pt;margin-top:0;width:13.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" filled="f" strokecolor="red" strokeweight="1.25pt"/>
            </w:pict>
          </mc:Fallback>
        </mc:AlternateContent>
      </w:r>
      <w:r w:rsidR="009D7828">
        <w:t>T</w:t>
      </w:r>
      <w:r w:rsidR="009D7828" w:rsidRPr="009D7828">
        <w:t>he process of verifying and documenting that a building and all of its systems and assemblies are planned, designed, installed, tested, operated, and maintained to meet the owner’s project requirements</w:t>
      </w:r>
      <w:r w:rsidR="004F65F5">
        <w:t>.</w:t>
      </w:r>
    </w:p>
    <w:p w:rsidR="004F65F5" w:rsidRDefault="004F65F5" w:rsidP="001C4C13">
      <w:pPr>
        <w:spacing w:after="0" w:line="240" w:lineRule="auto"/>
      </w:pPr>
    </w:p>
    <w:p w:rsidR="004F65F5" w:rsidRDefault="004F65F5" w:rsidP="004F52D5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program allows a local utility to coordinate with building operators to decrease their electricity use during peak times?</w:t>
      </w:r>
    </w:p>
    <w:p w:rsidR="004F65F5" w:rsidRDefault="004F52D5" w:rsidP="004F52D5">
      <w:pPr>
        <w:pStyle w:val="ListParagraph"/>
        <w:numPr>
          <w:ilvl w:val="0"/>
          <w:numId w:val="6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16BC88" wp14:editId="104BA718">
                <wp:simplePos x="0" y="0"/>
                <wp:positionH relativeFrom="column">
                  <wp:posOffset>176901</wp:posOffset>
                </wp:positionH>
                <wp:positionV relativeFrom="paragraph">
                  <wp:posOffset>-635</wp:posOffset>
                </wp:positionV>
                <wp:extent cx="171450" cy="190500"/>
                <wp:effectExtent l="0" t="0" r="19050" b="1905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AFAE2E" id="Oval 7" o:spid="_x0000_s1026" style="position:absolute;margin-left:13.95pt;margin-top:-.05pt;width:13.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" filled="f" strokecolor="red" strokeweight="1.25pt"/>
            </w:pict>
          </mc:Fallback>
        </mc:AlternateContent>
      </w:r>
      <w:r w:rsidR="00821B36">
        <w:t>Demand Response (DR)</w:t>
      </w:r>
    </w:p>
    <w:p w:rsidR="00821B36" w:rsidRDefault="00821B36" w:rsidP="004F52D5">
      <w:pPr>
        <w:pStyle w:val="ListParagraph"/>
        <w:numPr>
          <w:ilvl w:val="0"/>
          <w:numId w:val="6"/>
        </w:numPr>
        <w:spacing w:after="0" w:line="240" w:lineRule="auto"/>
      </w:pPr>
      <w:r>
        <w:t>Dedicated Response (DR)</w:t>
      </w:r>
    </w:p>
    <w:p w:rsidR="00821B36" w:rsidRDefault="00821B36" w:rsidP="004F52D5">
      <w:pPr>
        <w:pStyle w:val="ListParagraph"/>
        <w:numPr>
          <w:ilvl w:val="0"/>
          <w:numId w:val="6"/>
        </w:numPr>
        <w:spacing w:after="0" w:line="240" w:lineRule="auto"/>
      </w:pPr>
      <w:r>
        <w:t>Differential Response (DR)</w:t>
      </w:r>
    </w:p>
    <w:p w:rsidR="00821B36" w:rsidRDefault="00821B36" w:rsidP="004F52D5">
      <w:pPr>
        <w:pStyle w:val="ListParagraph"/>
        <w:numPr>
          <w:ilvl w:val="0"/>
          <w:numId w:val="6"/>
        </w:numPr>
        <w:spacing w:after="0" w:line="240" w:lineRule="auto"/>
      </w:pPr>
      <w:r>
        <w:t>District Response (DR)</w:t>
      </w:r>
    </w:p>
    <w:p w:rsidR="00821B36" w:rsidRDefault="00821B36" w:rsidP="001C4C13">
      <w:pPr>
        <w:spacing w:after="0" w:line="240" w:lineRule="auto"/>
      </w:pPr>
    </w:p>
    <w:p w:rsidR="00821B36" w:rsidRDefault="00821B36" w:rsidP="004F52D5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commissioning (</w:t>
      </w:r>
      <w:proofErr w:type="spellStart"/>
      <w:r>
        <w:t>Cx</w:t>
      </w:r>
      <w:proofErr w:type="spellEnd"/>
      <w:r>
        <w:t>) process activities must the commissioning authority (</w:t>
      </w:r>
      <w:proofErr w:type="spellStart"/>
      <w:r>
        <w:t>CxA</w:t>
      </w:r>
      <w:proofErr w:type="spellEnd"/>
      <w:r>
        <w:t>) do? [Choose two]</w:t>
      </w:r>
    </w:p>
    <w:p w:rsidR="00821B36" w:rsidRDefault="00821B36" w:rsidP="004F52D5">
      <w:pPr>
        <w:pStyle w:val="ListParagraph"/>
        <w:numPr>
          <w:ilvl w:val="0"/>
          <w:numId w:val="7"/>
        </w:numPr>
        <w:spacing w:after="0" w:line="240" w:lineRule="auto"/>
      </w:pPr>
      <w:r>
        <w:t>Develop the OPR</w:t>
      </w:r>
    </w:p>
    <w:p w:rsidR="00821B36" w:rsidRDefault="004F52D5" w:rsidP="004F52D5">
      <w:pPr>
        <w:pStyle w:val="ListParagraph"/>
        <w:numPr>
          <w:ilvl w:val="0"/>
          <w:numId w:val="7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E99F7C" wp14:editId="35983FD3">
                <wp:simplePos x="0" y="0"/>
                <wp:positionH relativeFrom="column">
                  <wp:posOffset>192669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FA7A01" id="Oval 8" o:spid="_x0000_s1026" style="position:absolute;margin-left:15.15pt;margin-top:13.4pt;width:13.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" filled="f" strokecolor="red" strokeweight="1.25pt"/>
            </w:pict>
          </mc:Fallback>
        </mc:AlternateContent>
      </w:r>
      <w:r w:rsidR="00821B36">
        <w:t>Develop the BOD</w:t>
      </w:r>
    </w:p>
    <w:p w:rsidR="00821B36" w:rsidRDefault="004F52D5" w:rsidP="004F52D5">
      <w:pPr>
        <w:pStyle w:val="ListParagraph"/>
        <w:numPr>
          <w:ilvl w:val="0"/>
          <w:numId w:val="7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14A02D" wp14:editId="3751C766">
                <wp:simplePos x="0" y="0"/>
                <wp:positionH relativeFrom="column">
                  <wp:posOffset>168646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925AC2" id="Oval 9" o:spid="_x0000_s1026" style="position:absolute;margin-left:13.3pt;margin-top:13.4pt;width:13.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" filled="f" strokecolor="red" strokeweight="1.25pt"/>
            </w:pict>
          </mc:Fallback>
        </mc:AlternateContent>
      </w:r>
      <w:r w:rsidR="00821B36">
        <w:t>Prepare a final CX process report</w:t>
      </w:r>
    </w:p>
    <w:p w:rsidR="00821B36" w:rsidRDefault="00821B36" w:rsidP="004F52D5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Develop and implement a </w:t>
      </w:r>
      <w:proofErr w:type="spellStart"/>
      <w:r>
        <w:t>Cx</w:t>
      </w:r>
      <w:proofErr w:type="spellEnd"/>
      <w:r>
        <w:t xml:space="preserve"> Plan</w:t>
      </w:r>
    </w:p>
    <w:p w:rsidR="00821B36" w:rsidRDefault="00821B36" w:rsidP="001C4C13">
      <w:pPr>
        <w:spacing w:after="0" w:line="240" w:lineRule="auto"/>
      </w:pPr>
    </w:p>
    <w:p w:rsidR="00E34CAC" w:rsidRDefault="00E34CAC" w:rsidP="001C4C13">
      <w:pPr>
        <w:spacing w:after="0" w:line="240" w:lineRule="auto"/>
      </w:pPr>
    </w:p>
    <w:p w:rsidR="00E34CAC" w:rsidRDefault="00E34CAC" w:rsidP="001C4C13">
      <w:pPr>
        <w:spacing w:after="0" w:line="240" w:lineRule="auto"/>
      </w:pPr>
    </w:p>
    <w:p w:rsidR="00E34CAC" w:rsidRDefault="00E34CAC" w:rsidP="001C4C13">
      <w:pPr>
        <w:spacing w:after="0" w:line="240" w:lineRule="auto"/>
      </w:pPr>
    </w:p>
    <w:p w:rsidR="00E34CAC" w:rsidRDefault="00E34CAC" w:rsidP="001C4C13">
      <w:pPr>
        <w:spacing w:after="0" w:line="240" w:lineRule="auto"/>
      </w:pPr>
    </w:p>
    <w:p w:rsidR="00821B36" w:rsidRDefault="009259D4" w:rsidP="004F52D5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lastRenderedPageBreak/>
        <w:t>What are the qualifications required to be the commissioning authority</w:t>
      </w:r>
      <w:r w:rsidR="00E15721">
        <w:t xml:space="preserve"> (</w:t>
      </w:r>
      <w:proofErr w:type="spellStart"/>
      <w:r w:rsidR="00E15721">
        <w:t>CxA</w:t>
      </w:r>
      <w:proofErr w:type="spellEnd"/>
      <w:r w:rsidR="00E15721">
        <w:t>)?</w:t>
      </w:r>
    </w:p>
    <w:p w:rsidR="00E15721" w:rsidRDefault="00E15721" w:rsidP="004F52D5">
      <w:pPr>
        <w:pStyle w:val="ListParagraph"/>
        <w:numPr>
          <w:ilvl w:val="0"/>
          <w:numId w:val="8"/>
        </w:numPr>
        <w:spacing w:after="0" w:line="240" w:lineRule="auto"/>
      </w:pPr>
      <w:r>
        <w:t>Must have documented commissioning process experience on building projects with a similar scope of work.</w:t>
      </w:r>
    </w:p>
    <w:p w:rsidR="009259D4" w:rsidRDefault="00E15721" w:rsidP="004F52D5">
      <w:pPr>
        <w:pStyle w:val="ListParagraph"/>
        <w:numPr>
          <w:ilvl w:val="0"/>
          <w:numId w:val="8"/>
        </w:numPr>
        <w:spacing w:after="0" w:line="240" w:lineRule="auto"/>
      </w:pPr>
      <w:r>
        <w:t>M</w:t>
      </w:r>
      <w:r w:rsidR="009259D4">
        <w:t>ust be an employee of the owner that has documented commissioning process experience on at least two building projects with a similar scope of work.</w:t>
      </w:r>
    </w:p>
    <w:p w:rsidR="00E15721" w:rsidRDefault="00E15721" w:rsidP="004F52D5">
      <w:pPr>
        <w:pStyle w:val="ListParagraph"/>
        <w:numPr>
          <w:ilvl w:val="0"/>
          <w:numId w:val="8"/>
        </w:numPr>
        <w:spacing w:after="0" w:line="240" w:lineRule="auto"/>
      </w:pPr>
      <w:r>
        <w:t>Must be an independent consultant that has documented commissioning process experience on at least two building projects with a similar scope of work.</w:t>
      </w:r>
    </w:p>
    <w:p w:rsidR="00E15721" w:rsidRDefault="004F52D5" w:rsidP="004F52D5">
      <w:pPr>
        <w:pStyle w:val="ListParagraph"/>
        <w:numPr>
          <w:ilvl w:val="0"/>
          <w:numId w:val="8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16BC88" wp14:editId="104BA718">
                <wp:simplePos x="0" y="0"/>
                <wp:positionH relativeFrom="column">
                  <wp:posOffset>184521</wp:posOffset>
                </wp:positionH>
                <wp:positionV relativeFrom="paragraph">
                  <wp:posOffset>-635</wp:posOffset>
                </wp:positionV>
                <wp:extent cx="171450" cy="190500"/>
                <wp:effectExtent l="0" t="0" r="19050" b="19050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8F6D96" id="Oval 10" o:spid="_x0000_s1026" style="position:absolute;margin-left:14.55pt;margin-top:-.05pt;width:13.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" filled="f" strokecolor="red" strokeweight="1.25pt"/>
            </w:pict>
          </mc:Fallback>
        </mc:AlternateContent>
      </w:r>
      <w:r w:rsidR="00E15721">
        <w:t>Must have documented commissioning process experience on at least two building projects with a similar scope of work.</w:t>
      </w:r>
    </w:p>
    <w:p w:rsidR="00E15721" w:rsidRDefault="00E15721" w:rsidP="009259D4">
      <w:pPr>
        <w:spacing w:after="0" w:line="240" w:lineRule="auto"/>
      </w:pPr>
    </w:p>
    <w:p w:rsidR="00E15721" w:rsidRDefault="00E15721" w:rsidP="004F52D5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Who does the commissioning authority (</w:t>
      </w:r>
      <w:proofErr w:type="spellStart"/>
      <w:r>
        <w:t>CxA</w:t>
      </w:r>
      <w:proofErr w:type="spellEnd"/>
      <w:r>
        <w:t>) directly report their findings to?</w:t>
      </w:r>
    </w:p>
    <w:p w:rsidR="00E15721" w:rsidRDefault="00E15721" w:rsidP="004F52D5">
      <w:pPr>
        <w:pStyle w:val="ListParagraph"/>
        <w:numPr>
          <w:ilvl w:val="0"/>
          <w:numId w:val="9"/>
        </w:numPr>
        <w:spacing w:after="0" w:line="240" w:lineRule="auto"/>
      </w:pPr>
      <w:r>
        <w:t>General Contractor</w:t>
      </w:r>
    </w:p>
    <w:p w:rsidR="00E15721" w:rsidRDefault="00E15721" w:rsidP="004F52D5">
      <w:pPr>
        <w:pStyle w:val="ListParagraph"/>
        <w:numPr>
          <w:ilvl w:val="0"/>
          <w:numId w:val="9"/>
        </w:numPr>
        <w:spacing w:after="0" w:line="240" w:lineRule="auto"/>
      </w:pPr>
      <w:r>
        <w:t>Mechanical sub-contractor</w:t>
      </w:r>
    </w:p>
    <w:p w:rsidR="00E15721" w:rsidRDefault="004F52D5" w:rsidP="004F52D5">
      <w:pPr>
        <w:pStyle w:val="ListParagraph"/>
        <w:numPr>
          <w:ilvl w:val="0"/>
          <w:numId w:val="9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1FBA82" wp14:editId="45430749">
                <wp:simplePos x="0" y="0"/>
                <wp:positionH relativeFrom="column">
                  <wp:posOffset>183886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1E810E" id="Oval 11" o:spid="_x0000_s1026" style="position:absolute;margin-left:14.5pt;margin-top:13.4pt;width:13.5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" filled="f" strokecolor="red" strokeweight="1.25pt"/>
            </w:pict>
          </mc:Fallback>
        </mc:AlternateContent>
      </w:r>
      <w:r w:rsidR="00E15721">
        <w:t>LEED AP</w:t>
      </w:r>
    </w:p>
    <w:p w:rsidR="00E15721" w:rsidRDefault="00E15721" w:rsidP="004F52D5">
      <w:pPr>
        <w:pStyle w:val="ListParagraph"/>
        <w:numPr>
          <w:ilvl w:val="0"/>
          <w:numId w:val="9"/>
        </w:numPr>
        <w:spacing w:after="0" w:line="240" w:lineRule="auto"/>
      </w:pPr>
      <w:r>
        <w:t>Owner</w:t>
      </w:r>
    </w:p>
    <w:p w:rsidR="00E15721" w:rsidRDefault="00E15721" w:rsidP="004F52D5">
      <w:pPr>
        <w:pStyle w:val="ListParagraph"/>
        <w:numPr>
          <w:ilvl w:val="0"/>
          <w:numId w:val="9"/>
        </w:numPr>
        <w:spacing w:after="0" w:line="240" w:lineRule="auto"/>
      </w:pPr>
      <w:r>
        <w:t>Design team</w:t>
      </w:r>
    </w:p>
    <w:p w:rsidR="00E15721" w:rsidRDefault="00E15721" w:rsidP="009259D4">
      <w:pPr>
        <w:spacing w:after="0" w:line="240" w:lineRule="auto"/>
      </w:pPr>
    </w:p>
    <w:p w:rsidR="00E15721" w:rsidRDefault="00724F44" w:rsidP="004F52D5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Which of these are benefits of a properly executed </w:t>
      </w:r>
      <w:proofErr w:type="spellStart"/>
      <w:r>
        <w:t>Cx</w:t>
      </w:r>
      <w:proofErr w:type="spellEnd"/>
      <w:r>
        <w:t xml:space="preserve"> process that meets the goals and objectives of the owner’s project requirements? [Choose three]</w:t>
      </w:r>
    </w:p>
    <w:p w:rsidR="00724F44" w:rsidRDefault="004F52D5" w:rsidP="004F52D5">
      <w:pPr>
        <w:pStyle w:val="ListParagraph"/>
        <w:numPr>
          <w:ilvl w:val="0"/>
          <w:numId w:val="10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A1C8FD" wp14:editId="70A84FCC">
                <wp:simplePos x="0" y="0"/>
                <wp:positionH relativeFrom="column">
                  <wp:posOffset>175631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2F1CED" id="Oval 13" o:spid="_x0000_s1026" style="position:absolute;margin-left:13.85pt;margin-top:13.4pt;width:13.5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" filled="f" strokecolor="red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A495E3" wp14:editId="0B17181C">
                <wp:simplePos x="0" y="0"/>
                <wp:positionH relativeFrom="column">
                  <wp:posOffset>176901</wp:posOffset>
                </wp:positionH>
                <wp:positionV relativeFrom="paragraph">
                  <wp:posOffset>-635</wp:posOffset>
                </wp:positionV>
                <wp:extent cx="171450" cy="190500"/>
                <wp:effectExtent l="0" t="0" r="19050" b="19050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EDDE07" id="Oval 12" o:spid="_x0000_s1026" style="position:absolute;margin-left:13.95pt;margin-top:-.05pt;width:13.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gBf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" filled="f" strokecolor="red" strokeweight="1.25pt"/>
            </w:pict>
          </mc:Fallback>
        </mc:AlternateContent>
      </w:r>
      <w:r w:rsidR="00724F44">
        <w:t>Reduced energy consumption</w:t>
      </w:r>
    </w:p>
    <w:p w:rsidR="00724F44" w:rsidRDefault="004F52D5" w:rsidP="004F52D5">
      <w:pPr>
        <w:pStyle w:val="ListParagraph"/>
        <w:numPr>
          <w:ilvl w:val="0"/>
          <w:numId w:val="10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693D20" wp14:editId="6A5AB8CF">
                <wp:simplePos x="0" y="0"/>
                <wp:positionH relativeFrom="column">
                  <wp:posOffset>183779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1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2E7BCE" id="Oval 14" o:spid="_x0000_s1026" style="position:absolute;margin-left:14.45pt;margin-top:13.4pt;width:13.5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E4q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" filled="f" strokecolor="red" strokeweight="1.25pt"/>
            </w:pict>
          </mc:Fallback>
        </mc:AlternateContent>
      </w:r>
      <w:r w:rsidR="00724F44">
        <w:t>Lower operating costs</w:t>
      </w:r>
    </w:p>
    <w:p w:rsidR="00724F44" w:rsidRDefault="00724F44" w:rsidP="004F52D5">
      <w:pPr>
        <w:pStyle w:val="ListParagraph"/>
        <w:numPr>
          <w:ilvl w:val="0"/>
          <w:numId w:val="10"/>
        </w:numPr>
        <w:spacing w:after="0" w:line="240" w:lineRule="auto"/>
      </w:pPr>
      <w:r>
        <w:t>Improved coordination with subcontractors</w:t>
      </w:r>
    </w:p>
    <w:p w:rsidR="00724F44" w:rsidRDefault="00724F44" w:rsidP="004F52D5">
      <w:pPr>
        <w:pStyle w:val="ListParagraph"/>
        <w:numPr>
          <w:ilvl w:val="0"/>
          <w:numId w:val="10"/>
        </w:numPr>
        <w:spacing w:after="0" w:line="240" w:lineRule="auto"/>
      </w:pPr>
      <w:r>
        <w:t>Reduced employee absenteeism</w:t>
      </w:r>
    </w:p>
    <w:p w:rsidR="00724F44" w:rsidRDefault="00921F12" w:rsidP="004F52D5">
      <w:pPr>
        <w:pStyle w:val="ListParagraph"/>
        <w:numPr>
          <w:ilvl w:val="0"/>
          <w:numId w:val="10"/>
        </w:numPr>
        <w:spacing w:after="0" w:line="240" w:lineRule="auto"/>
      </w:pPr>
      <w:r>
        <w:t>Increased employee productivity</w:t>
      </w:r>
    </w:p>
    <w:p w:rsidR="00921F12" w:rsidRDefault="00921F12" w:rsidP="009259D4">
      <w:pPr>
        <w:spacing w:after="0" w:line="240" w:lineRule="auto"/>
      </w:pPr>
    </w:p>
    <w:p w:rsidR="00921F12" w:rsidRDefault="00921F12" w:rsidP="004F52D5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What do contractors use to provide confirmation to the </w:t>
      </w:r>
      <w:proofErr w:type="spellStart"/>
      <w:r>
        <w:t>CxA</w:t>
      </w:r>
      <w:proofErr w:type="spellEnd"/>
      <w:r>
        <w:t xml:space="preserve"> that the systems have been installed, started up, programmed, tested, and balanced, and that the team is ready for functional testing?</w:t>
      </w:r>
    </w:p>
    <w:p w:rsidR="00921F12" w:rsidRDefault="004F52D5" w:rsidP="004F52D5">
      <w:pPr>
        <w:pStyle w:val="ListParagraph"/>
        <w:numPr>
          <w:ilvl w:val="0"/>
          <w:numId w:val="11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EF5311" wp14:editId="3C5262C2">
                <wp:simplePos x="0" y="0"/>
                <wp:positionH relativeFrom="column">
                  <wp:posOffset>183886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1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1CC6D5" id="Oval 15" o:spid="_x0000_s1026" style="position:absolute;margin-left:14.5pt;margin-top:13.4pt;width:13.5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" filled="f" strokecolor="red" strokeweight="1.25pt"/>
            </w:pict>
          </mc:Fallback>
        </mc:AlternateContent>
      </w:r>
      <w:r w:rsidR="00921F12">
        <w:t>Scorecards</w:t>
      </w:r>
    </w:p>
    <w:p w:rsidR="00921F12" w:rsidRDefault="00921F12" w:rsidP="004F52D5">
      <w:pPr>
        <w:pStyle w:val="ListParagraph"/>
        <w:numPr>
          <w:ilvl w:val="0"/>
          <w:numId w:val="11"/>
        </w:numPr>
        <w:spacing w:after="0" w:line="240" w:lineRule="auto"/>
      </w:pPr>
      <w:r>
        <w:t>Construction checklists</w:t>
      </w:r>
    </w:p>
    <w:p w:rsidR="00921F12" w:rsidRDefault="00921F12" w:rsidP="004F52D5">
      <w:pPr>
        <w:pStyle w:val="ListParagraph"/>
        <w:numPr>
          <w:ilvl w:val="0"/>
          <w:numId w:val="11"/>
        </w:numPr>
        <w:spacing w:after="0" w:line="240" w:lineRule="auto"/>
      </w:pPr>
      <w:r>
        <w:t>OPR</w:t>
      </w:r>
    </w:p>
    <w:p w:rsidR="00921F12" w:rsidRDefault="00921F12" w:rsidP="004F52D5">
      <w:pPr>
        <w:pStyle w:val="ListParagraph"/>
        <w:numPr>
          <w:ilvl w:val="0"/>
          <w:numId w:val="11"/>
        </w:numPr>
        <w:spacing w:after="0" w:line="240" w:lineRule="auto"/>
      </w:pPr>
      <w:r>
        <w:t>BOD</w:t>
      </w:r>
    </w:p>
    <w:p w:rsidR="00921F12" w:rsidRDefault="00921F12" w:rsidP="009259D4">
      <w:pPr>
        <w:spacing w:after="0" w:line="240" w:lineRule="auto"/>
      </w:pPr>
    </w:p>
    <w:p w:rsidR="00921F12" w:rsidRDefault="00921F12" w:rsidP="004F52D5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systems must be commissioned for EA Prerequisite: Fundamental Commissioning and Verification? [Choose four]</w:t>
      </w:r>
    </w:p>
    <w:p w:rsidR="00921F12" w:rsidRDefault="004F52D5" w:rsidP="004F52D5">
      <w:pPr>
        <w:pStyle w:val="ListParagraph"/>
        <w:numPr>
          <w:ilvl w:val="0"/>
          <w:numId w:val="12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24099D" wp14:editId="73918EA5">
                <wp:simplePos x="0" y="0"/>
                <wp:positionH relativeFrom="column">
                  <wp:posOffset>176266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1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41016A" id="Oval 16" o:spid="_x0000_s1026" style="position:absolute;margin-left:13.9pt;margin-top:13.4pt;width:13.5pt;height: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" filled="f" strokecolor="red" strokeweight="1.25pt"/>
            </w:pict>
          </mc:Fallback>
        </mc:AlternateContent>
      </w:r>
      <w:r w:rsidR="00921F12">
        <w:t>Building envelope</w:t>
      </w:r>
    </w:p>
    <w:p w:rsidR="00921F12" w:rsidRDefault="004F52D5" w:rsidP="004F52D5">
      <w:pPr>
        <w:pStyle w:val="ListParagraph"/>
        <w:numPr>
          <w:ilvl w:val="0"/>
          <w:numId w:val="12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8414C8" wp14:editId="361DF6BA">
                <wp:simplePos x="0" y="0"/>
                <wp:positionH relativeFrom="column">
                  <wp:posOffset>185049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609EF2" id="Oval 17" o:spid="_x0000_s1026" style="position:absolute;margin-left:14.55pt;margin-top:13.4pt;width:13.5pt;height: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lH9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" filled="f" strokecolor="red" strokeweight="1.25pt"/>
            </w:pict>
          </mc:Fallback>
        </mc:AlternateContent>
      </w:r>
      <w:r w:rsidR="00921F12">
        <w:t>HVAC&amp;R equipment and controls</w:t>
      </w:r>
    </w:p>
    <w:p w:rsidR="00921F12" w:rsidRDefault="004F52D5" w:rsidP="004F52D5">
      <w:pPr>
        <w:pStyle w:val="ListParagraph"/>
        <w:numPr>
          <w:ilvl w:val="0"/>
          <w:numId w:val="12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CDF28B" wp14:editId="0CDE8AB4">
                <wp:simplePos x="0" y="0"/>
                <wp:positionH relativeFrom="column">
                  <wp:posOffset>174996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18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AC7FCA" id="Oval 18" o:spid="_x0000_s1026" style="position:absolute;margin-left:13.8pt;margin-top:13.4pt;width:13.5pt;height: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" filled="f" strokecolor="red" strokeweight="1.25pt"/>
            </w:pict>
          </mc:Fallback>
        </mc:AlternateContent>
      </w:r>
      <w:r w:rsidR="00921F12">
        <w:t>Domestic hot water systems</w:t>
      </w:r>
    </w:p>
    <w:p w:rsidR="00921F12" w:rsidRDefault="004F52D5" w:rsidP="004F52D5">
      <w:pPr>
        <w:pStyle w:val="ListParagraph"/>
        <w:numPr>
          <w:ilvl w:val="0"/>
          <w:numId w:val="12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4F2A72" wp14:editId="001C1B14">
                <wp:simplePos x="0" y="0"/>
                <wp:positionH relativeFrom="column">
                  <wp:posOffset>161134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19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068B70" id="Oval 19" o:spid="_x0000_s1026" style="position:absolute;margin-left:12.7pt;margin-top:13.4pt;width:13.5pt;height: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diN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" filled="f" strokecolor="red" strokeweight="1.25pt"/>
            </w:pict>
          </mc:Fallback>
        </mc:AlternateContent>
      </w:r>
      <w:r w:rsidR="00921F12">
        <w:t>Lighting and daylighting controls</w:t>
      </w:r>
    </w:p>
    <w:p w:rsidR="00921F12" w:rsidRDefault="00921F12" w:rsidP="004F52D5">
      <w:pPr>
        <w:pStyle w:val="ListParagraph"/>
        <w:numPr>
          <w:ilvl w:val="0"/>
          <w:numId w:val="12"/>
        </w:numPr>
        <w:spacing w:after="0" w:line="240" w:lineRule="auto"/>
      </w:pPr>
      <w:r>
        <w:t>Renewable energy systems</w:t>
      </w:r>
    </w:p>
    <w:p w:rsidR="00921F12" w:rsidRDefault="00921F12" w:rsidP="004F52D5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Fire </w:t>
      </w:r>
      <w:r w:rsidR="00E225E7">
        <w:t xml:space="preserve">protection and fire </w:t>
      </w:r>
      <w:r>
        <w:t>alarm system</w:t>
      </w:r>
      <w:r w:rsidR="00E225E7">
        <w:t>s</w:t>
      </w:r>
    </w:p>
    <w:p w:rsidR="00E225E7" w:rsidRDefault="00E225E7" w:rsidP="004F52D5">
      <w:pPr>
        <w:pStyle w:val="ListParagraph"/>
        <w:numPr>
          <w:ilvl w:val="0"/>
          <w:numId w:val="12"/>
        </w:numPr>
        <w:spacing w:after="0" w:line="240" w:lineRule="auto"/>
      </w:pPr>
      <w:r>
        <w:t>Communications and data systems</w:t>
      </w:r>
    </w:p>
    <w:p w:rsidR="00921F12" w:rsidRDefault="00921F12" w:rsidP="009259D4">
      <w:pPr>
        <w:spacing w:after="0" w:line="240" w:lineRule="auto"/>
      </w:pPr>
    </w:p>
    <w:p w:rsidR="00913E3B" w:rsidRDefault="004F52D5" w:rsidP="004F52D5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D00804" wp14:editId="61D06794">
                <wp:simplePos x="0" y="0"/>
                <wp:positionH relativeFrom="column">
                  <wp:posOffset>185156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2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923A41" id="Oval 20" o:spid="_x0000_s1026" style="position:absolute;margin-left:14.6pt;margin-top:13.4pt;width:13.5pt;height: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" filled="f" strokecolor="red" strokeweight="1.25pt"/>
            </w:pict>
          </mc:Fallback>
        </mc:AlternateContent>
      </w:r>
      <w:r w:rsidR="0088004F">
        <w:t>Which of these might be included in the Owner’s Project Requirements (OPR)? [Choose three]</w:t>
      </w:r>
    </w:p>
    <w:p w:rsidR="0088004F" w:rsidRDefault="0088004F" w:rsidP="004F52D5">
      <w:pPr>
        <w:pStyle w:val="ListParagraph"/>
        <w:numPr>
          <w:ilvl w:val="0"/>
          <w:numId w:val="13"/>
        </w:numPr>
        <w:spacing w:after="0" w:line="240" w:lineRule="auto"/>
      </w:pPr>
      <w:r>
        <w:t>Target goals for energy efficiency</w:t>
      </w:r>
    </w:p>
    <w:p w:rsidR="0088004F" w:rsidRDefault="004F52D5" w:rsidP="004F52D5">
      <w:pPr>
        <w:pStyle w:val="ListParagraph"/>
        <w:numPr>
          <w:ilvl w:val="0"/>
          <w:numId w:val="13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DC0FE38" wp14:editId="1FE5A959">
                <wp:simplePos x="0" y="0"/>
                <wp:positionH relativeFrom="column">
                  <wp:posOffset>184414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21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6FB82B" id="Oval 21" o:spid="_x0000_s1026" style="position:absolute;margin-left:14.5pt;margin-top:13.4pt;width:13.5pt;height: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qlJ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" filled="f" strokecolor="red" strokeweight="1.25pt"/>
            </w:pict>
          </mc:Fallback>
        </mc:AlternateContent>
      </w:r>
      <w:r w:rsidR="0088004F">
        <w:t>Codes and Standards</w:t>
      </w:r>
    </w:p>
    <w:p w:rsidR="0088004F" w:rsidRDefault="0088004F" w:rsidP="004F52D5">
      <w:pPr>
        <w:pStyle w:val="ListParagraph"/>
        <w:numPr>
          <w:ilvl w:val="0"/>
          <w:numId w:val="13"/>
        </w:numPr>
        <w:spacing w:after="0" w:line="240" w:lineRule="auto"/>
      </w:pPr>
      <w:r>
        <w:t>Budget considerations and limitations</w:t>
      </w:r>
    </w:p>
    <w:p w:rsidR="0088004F" w:rsidRDefault="004F52D5" w:rsidP="004F52D5">
      <w:pPr>
        <w:pStyle w:val="ListParagraph"/>
        <w:numPr>
          <w:ilvl w:val="0"/>
          <w:numId w:val="13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35E6185" wp14:editId="56CFD7BF">
                <wp:simplePos x="0" y="0"/>
                <wp:positionH relativeFrom="column">
                  <wp:posOffset>175631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22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A6B86C" id="Oval 22" o:spid="_x0000_s1026" style="position:absolute;margin-left:13.85pt;margin-top:13.4pt;width:13.5pt;height: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Lae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" filled="f" strokecolor="red" strokeweight="1.25pt"/>
            </w:pict>
          </mc:Fallback>
        </mc:AlternateContent>
      </w:r>
      <w:r w:rsidR="0088004F">
        <w:t>Descriptions of the systems to be used</w:t>
      </w:r>
    </w:p>
    <w:p w:rsidR="0088004F" w:rsidRDefault="0088004F" w:rsidP="004F52D5">
      <w:pPr>
        <w:pStyle w:val="ListParagraph"/>
        <w:numPr>
          <w:ilvl w:val="0"/>
          <w:numId w:val="13"/>
        </w:numPr>
        <w:spacing w:after="0" w:line="240" w:lineRule="auto"/>
      </w:pPr>
      <w:r>
        <w:t>Occupant requirements</w:t>
      </w:r>
    </w:p>
    <w:p w:rsidR="0088004F" w:rsidRDefault="0088004F" w:rsidP="009259D4">
      <w:pPr>
        <w:spacing w:after="0" w:line="240" w:lineRule="auto"/>
      </w:pPr>
    </w:p>
    <w:p w:rsidR="00E34CAC" w:rsidRDefault="00E34CAC" w:rsidP="009259D4">
      <w:pPr>
        <w:spacing w:after="0" w:line="240" w:lineRule="auto"/>
      </w:pPr>
    </w:p>
    <w:p w:rsidR="00E34CAC" w:rsidRDefault="00E34CAC" w:rsidP="009259D4">
      <w:pPr>
        <w:spacing w:after="0" w:line="240" w:lineRule="auto"/>
      </w:pPr>
    </w:p>
    <w:p w:rsidR="00E34CAC" w:rsidRDefault="00E34CAC" w:rsidP="009259D4">
      <w:pPr>
        <w:spacing w:after="0" w:line="240" w:lineRule="auto"/>
      </w:pPr>
    </w:p>
    <w:p w:rsidR="00E34CAC" w:rsidRDefault="00E34CAC" w:rsidP="009259D4">
      <w:pPr>
        <w:spacing w:after="0" w:line="240" w:lineRule="auto"/>
      </w:pPr>
    </w:p>
    <w:p w:rsidR="0088004F" w:rsidRDefault="0088004F" w:rsidP="004F52D5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lastRenderedPageBreak/>
        <w:t>Who is responsible for documenting the Basis of Design (BOD)?</w:t>
      </w:r>
    </w:p>
    <w:p w:rsidR="0088004F" w:rsidRDefault="0088004F" w:rsidP="004F52D5">
      <w:pPr>
        <w:pStyle w:val="ListParagraph"/>
        <w:numPr>
          <w:ilvl w:val="0"/>
          <w:numId w:val="14"/>
        </w:numPr>
        <w:spacing w:after="0" w:line="240" w:lineRule="auto"/>
      </w:pPr>
      <w:r>
        <w:t>Owner</w:t>
      </w:r>
    </w:p>
    <w:p w:rsidR="0088004F" w:rsidRDefault="0088004F" w:rsidP="004F52D5">
      <w:pPr>
        <w:pStyle w:val="ListParagraph"/>
        <w:numPr>
          <w:ilvl w:val="0"/>
          <w:numId w:val="14"/>
        </w:numPr>
        <w:spacing w:after="0" w:line="240" w:lineRule="auto"/>
      </w:pPr>
      <w:r>
        <w:t>LEED AP</w:t>
      </w:r>
    </w:p>
    <w:p w:rsidR="0088004F" w:rsidRDefault="004F52D5" w:rsidP="004F52D5">
      <w:pPr>
        <w:pStyle w:val="ListParagraph"/>
        <w:numPr>
          <w:ilvl w:val="0"/>
          <w:numId w:val="14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BF69E75" wp14:editId="3F29FB5F">
                <wp:simplePos x="0" y="0"/>
                <wp:positionH relativeFrom="column">
                  <wp:posOffset>168646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2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610A24" id="Oval 23" o:spid="_x0000_s1026" style="position:absolute;margin-left:13.3pt;margin-top:13.4pt;width:13.5pt;height: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" filled="f" strokecolor="red" strokeweight="1.25pt"/>
            </w:pict>
          </mc:Fallback>
        </mc:AlternateContent>
      </w:r>
      <w:r w:rsidR="0088004F">
        <w:t>Commissioning Authority</w:t>
      </w:r>
    </w:p>
    <w:p w:rsidR="0088004F" w:rsidRDefault="0088004F" w:rsidP="004F52D5">
      <w:pPr>
        <w:pStyle w:val="ListParagraph"/>
        <w:numPr>
          <w:ilvl w:val="0"/>
          <w:numId w:val="14"/>
        </w:numPr>
        <w:spacing w:after="0" w:line="240" w:lineRule="auto"/>
      </w:pPr>
      <w:r>
        <w:t>Design team</w:t>
      </w:r>
    </w:p>
    <w:p w:rsidR="0088004F" w:rsidRDefault="0088004F" w:rsidP="009259D4">
      <w:pPr>
        <w:spacing w:after="0" w:line="240" w:lineRule="auto"/>
      </w:pPr>
    </w:p>
    <w:p w:rsidR="0088004F" w:rsidRDefault="0088004F" w:rsidP="004F52D5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If a project team has set a goal to earn as many points as possible for EA Credit Optimize Energy Performance which option would you recommend they use for EA Prerequisite Minimum Energy Performance?</w:t>
      </w:r>
    </w:p>
    <w:p w:rsidR="0088004F" w:rsidRDefault="0088004F" w:rsidP="004F52D5">
      <w:pPr>
        <w:pStyle w:val="ListParagraph"/>
        <w:numPr>
          <w:ilvl w:val="0"/>
          <w:numId w:val="15"/>
        </w:numPr>
        <w:spacing w:after="0" w:line="240" w:lineRule="auto"/>
      </w:pPr>
      <w:r>
        <w:t>Energy Cost Budget Method</w:t>
      </w:r>
    </w:p>
    <w:p w:rsidR="0088004F" w:rsidRDefault="004F52D5" w:rsidP="004F52D5">
      <w:pPr>
        <w:pStyle w:val="ListParagraph"/>
        <w:numPr>
          <w:ilvl w:val="0"/>
          <w:numId w:val="15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4756122" wp14:editId="261C0B9A">
                <wp:simplePos x="0" y="0"/>
                <wp:positionH relativeFrom="column">
                  <wp:posOffset>192141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2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B4185E" id="Oval 24" o:spid="_x0000_s1026" style="position:absolute;margin-left:15.15pt;margin-top:13.4pt;width:13.5pt;height: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vjr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" filled="f" strokecolor="red" strokeweight="1.25pt"/>
            </w:pict>
          </mc:Fallback>
        </mc:AlternateContent>
      </w:r>
      <w:r w:rsidR="0088004F">
        <w:t>Performance Rating Method</w:t>
      </w:r>
    </w:p>
    <w:p w:rsidR="0088004F" w:rsidRDefault="0088004F" w:rsidP="004F52D5">
      <w:pPr>
        <w:pStyle w:val="ListParagraph"/>
        <w:numPr>
          <w:ilvl w:val="0"/>
          <w:numId w:val="15"/>
        </w:numPr>
        <w:spacing w:after="0" w:line="240" w:lineRule="auto"/>
      </w:pPr>
      <w:r>
        <w:t>Whole-Building Energy Simulation</w:t>
      </w:r>
    </w:p>
    <w:p w:rsidR="0088004F" w:rsidRDefault="0088004F" w:rsidP="004F52D5">
      <w:pPr>
        <w:pStyle w:val="ListParagraph"/>
        <w:numPr>
          <w:ilvl w:val="0"/>
          <w:numId w:val="15"/>
        </w:numPr>
        <w:spacing w:after="0" w:line="240" w:lineRule="auto"/>
      </w:pPr>
      <w:r w:rsidRPr="0088004F">
        <w:t>Prescriptive Compliance: ASHRAE 50% Advanced Energy Design Guide</w:t>
      </w:r>
    </w:p>
    <w:p w:rsidR="0088004F" w:rsidRDefault="0088004F" w:rsidP="004F52D5">
      <w:pPr>
        <w:pStyle w:val="ListParagraph"/>
        <w:numPr>
          <w:ilvl w:val="0"/>
          <w:numId w:val="15"/>
        </w:numPr>
        <w:spacing w:after="0" w:line="240" w:lineRule="auto"/>
      </w:pPr>
      <w:r>
        <w:t>Prescriptive Compliance: Advanced Buildings™ Core Performance™</w:t>
      </w:r>
      <w:r>
        <w:t xml:space="preserve"> </w:t>
      </w:r>
      <w:r>
        <w:t>Guide</w:t>
      </w:r>
    </w:p>
    <w:p w:rsidR="0088004F" w:rsidRDefault="0088004F" w:rsidP="0088004F">
      <w:pPr>
        <w:spacing w:after="0" w:line="240" w:lineRule="auto"/>
      </w:pPr>
    </w:p>
    <w:p w:rsidR="0088004F" w:rsidRDefault="001E1B41" w:rsidP="004F52D5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A LEED BD+C: Warehouses and Distribution Centers project that is 75,000 square feet wants to satisfy EA Prerequisite Minimum Energy Performance without using an energy model. Which option would you recommend they use?</w:t>
      </w:r>
    </w:p>
    <w:p w:rsidR="001E1B41" w:rsidRDefault="001E1B41" w:rsidP="004F52D5">
      <w:pPr>
        <w:pStyle w:val="ListParagraph"/>
        <w:numPr>
          <w:ilvl w:val="0"/>
          <w:numId w:val="16"/>
        </w:numPr>
        <w:spacing w:after="0" w:line="240" w:lineRule="auto"/>
      </w:pPr>
      <w:r w:rsidRPr="0088004F">
        <w:t>Prescriptive Compliance: ASHRAE 50% Advanced Energy Design Guide</w:t>
      </w:r>
    </w:p>
    <w:p w:rsidR="001E1B41" w:rsidRDefault="001E1B41" w:rsidP="004F52D5">
      <w:pPr>
        <w:pStyle w:val="ListParagraph"/>
        <w:numPr>
          <w:ilvl w:val="0"/>
          <w:numId w:val="16"/>
        </w:numPr>
        <w:spacing w:after="0" w:line="240" w:lineRule="auto"/>
      </w:pPr>
      <w:r>
        <w:t>Prescriptive Compliance: Advanced Buildings™ Core Performance™ Guide</w:t>
      </w:r>
    </w:p>
    <w:p w:rsidR="001E1B41" w:rsidRDefault="004F52D5" w:rsidP="004F52D5">
      <w:pPr>
        <w:pStyle w:val="ListParagraph"/>
        <w:numPr>
          <w:ilvl w:val="0"/>
          <w:numId w:val="16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05CE6EE" wp14:editId="671432F7">
                <wp:simplePos x="0" y="0"/>
                <wp:positionH relativeFrom="column">
                  <wp:posOffset>168646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25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F7373F" id="Oval 25" o:spid="_x0000_s1026" style="position:absolute;margin-left:13.3pt;margin-top:13.4pt;width:13.5pt;height: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" filled="f" strokecolor="red" strokeweight="1.25pt"/>
            </w:pict>
          </mc:Fallback>
        </mc:AlternateContent>
      </w:r>
      <w:r w:rsidR="001E1B41" w:rsidRPr="001E1B41">
        <w:t>ASHRAE 50% Advanced Energy Design Guide for Medium to Large Box Retail Buildings</w:t>
      </w:r>
    </w:p>
    <w:p w:rsidR="001E1B41" w:rsidRDefault="00BA2AAD" w:rsidP="004F52D5">
      <w:pPr>
        <w:pStyle w:val="ListParagraph"/>
        <w:numPr>
          <w:ilvl w:val="0"/>
          <w:numId w:val="16"/>
        </w:numPr>
        <w:spacing w:after="0" w:line="240" w:lineRule="auto"/>
      </w:pPr>
      <w:r>
        <w:t>The project must use an energy model</w:t>
      </w:r>
    </w:p>
    <w:p w:rsidR="00BA2AAD" w:rsidRDefault="00BA2AAD" w:rsidP="0088004F">
      <w:pPr>
        <w:spacing w:after="0" w:line="240" w:lineRule="auto"/>
      </w:pPr>
    </w:p>
    <w:p w:rsidR="00BA2AAD" w:rsidRDefault="00BA2AAD" w:rsidP="004F52D5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To comply with the prescriptive compliance: ASHRAE 50</w:t>
      </w:r>
      <w:r w:rsidR="004F52D5">
        <w:t>%</w:t>
      </w:r>
      <w:r>
        <w:t xml:space="preserve"> Advanced Energy Design Guide what information is needed? [Choose two]</w:t>
      </w:r>
    </w:p>
    <w:p w:rsidR="00BA2AAD" w:rsidRDefault="004F52D5" w:rsidP="004F52D5">
      <w:pPr>
        <w:pStyle w:val="ListParagraph"/>
        <w:numPr>
          <w:ilvl w:val="0"/>
          <w:numId w:val="17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116BC88" wp14:editId="104BA718">
                <wp:simplePos x="0" y="0"/>
                <wp:positionH relativeFrom="column">
                  <wp:posOffset>195161</wp:posOffset>
                </wp:positionH>
                <wp:positionV relativeFrom="paragraph">
                  <wp:posOffset>-635</wp:posOffset>
                </wp:positionV>
                <wp:extent cx="171450" cy="190500"/>
                <wp:effectExtent l="0" t="0" r="19050" b="19050"/>
                <wp:wrapNone/>
                <wp:docPr id="26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4FD555" id="Oval 26" o:spid="_x0000_s1026" style="position:absolute;margin-left:15.35pt;margin-top:-.05pt;width:13.5pt;height: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" filled="f" strokecolor="red" strokeweight="1.25pt"/>
            </w:pict>
          </mc:Fallback>
        </mc:AlternateContent>
      </w:r>
      <w:r w:rsidR="00BA2AAD">
        <w:t>Building size</w:t>
      </w:r>
    </w:p>
    <w:p w:rsidR="00BA2AAD" w:rsidRDefault="004F52D5" w:rsidP="004F52D5">
      <w:pPr>
        <w:pStyle w:val="ListParagraph"/>
        <w:numPr>
          <w:ilvl w:val="0"/>
          <w:numId w:val="17"/>
        </w:numPr>
        <w:spacing w:after="0" w:line="240" w:lineRule="auto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27DDDCF" wp14:editId="21B3280A">
                <wp:simplePos x="0" y="0"/>
                <wp:positionH relativeFrom="column">
                  <wp:posOffset>186319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27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510329" id="Oval 27" o:spid="_x0000_s1026" style="position:absolute;margin-left:14.65pt;margin-top:13.4pt;width:13.5pt;height: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Oc8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" filled="f" strokecolor="red" strokeweight="1.25pt"/>
            </w:pict>
          </mc:Fallback>
        </mc:AlternateContent>
      </w:r>
      <w:bookmarkEnd w:id="0"/>
      <w:r w:rsidR="00BA2AAD">
        <w:t>Location</w:t>
      </w:r>
    </w:p>
    <w:p w:rsidR="00BA2AAD" w:rsidRDefault="00BA2AAD" w:rsidP="004F52D5">
      <w:pPr>
        <w:pStyle w:val="ListParagraph"/>
        <w:numPr>
          <w:ilvl w:val="0"/>
          <w:numId w:val="17"/>
        </w:numPr>
        <w:spacing w:after="0" w:line="240" w:lineRule="auto"/>
      </w:pPr>
      <w:r>
        <w:t>Climate zone</w:t>
      </w:r>
    </w:p>
    <w:p w:rsidR="00BA2AAD" w:rsidRDefault="00BA2AAD" w:rsidP="004F52D5">
      <w:pPr>
        <w:pStyle w:val="ListParagraph"/>
        <w:numPr>
          <w:ilvl w:val="0"/>
          <w:numId w:val="17"/>
        </w:numPr>
        <w:spacing w:after="0" w:line="240" w:lineRule="auto"/>
      </w:pPr>
      <w:r>
        <w:t>Number of occupants</w:t>
      </w:r>
    </w:p>
    <w:p w:rsidR="00BA2AAD" w:rsidRDefault="00BA2AAD" w:rsidP="0088004F">
      <w:pPr>
        <w:spacing w:after="0" w:line="240" w:lineRule="auto"/>
      </w:pPr>
    </w:p>
    <w:p w:rsidR="008B17AD" w:rsidRDefault="008B17AD" w:rsidP="004F52D5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sources of energy must projects meter for EA Prerequisite Building-Level Energy Modeling? [Choose three]</w:t>
      </w:r>
    </w:p>
    <w:p w:rsidR="008B17AD" w:rsidRDefault="008B17AD" w:rsidP="004F52D5">
      <w:pPr>
        <w:pStyle w:val="ListParagraph"/>
        <w:numPr>
          <w:ilvl w:val="0"/>
          <w:numId w:val="18"/>
        </w:numPr>
        <w:spacing w:after="0" w:line="240" w:lineRule="auto"/>
      </w:pPr>
      <w:r>
        <w:t xml:space="preserve">Utility company </w:t>
      </w:r>
      <w:r>
        <w:t>electricity</w:t>
      </w:r>
    </w:p>
    <w:p w:rsidR="008B17AD" w:rsidRDefault="008B17AD" w:rsidP="004F52D5">
      <w:pPr>
        <w:pStyle w:val="ListParagraph"/>
        <w:numPr>
          <w:ilvl w:val="0"/>
          <w:numId w:val="18"/>
        </w:numPr>
        <w:spacing w:after="0" w:line="240" w:lineRule="auto"/>
      </w:pPr>
      <w:r>
        <w:t>Natural gas</w:t>
      </w:r>
    </w:p>
    <w:p w:rsidR="008B17AD" w:rsidRDefault="008B17AD" w:rsidP="004F52D5">
      <w:pPr>
        <w:pStyle w:val="ListParagraph"/>
        <w:numPr>
          <w:ilvl w:val="0"/>
          <w:numId w:val="18"/>
        </w:numPr>
        <w:spacing w:after="0" w:line="240" w:lineRule="auto"/>
      </w:pPr>
      <w:r>
        <w:t>On-site wind-generated electricity</w:t>
      </w:r>
    </w:p>
    <w:p w:rsidR="008B17AD" w:rsidRDefault="008B17AD" w:rsidP="004F52D5">
      <w:pPr>
        <w:pStyle w:val="ListParagraph"/>
        <w:numPr>
          <w:ilvl w:val="0"/>
          <w:numId w:val="18"/>
        </w:numPr>
        <w:spacing w:after="0" w:line="240" w:lineRule="auto"/>
      </w:pPr>
      <w:r>
        <w:t xml:space="preserve">On-site </w:t>
      </w:r>
      <w:r>
        <w:t>solar photovoltaic-generated electricity</w:t>
      </w:r>
    </w:p>
    <w:p w:rsidR="008B17AD" w:rsidRDefault="008B17AD" w:rsidP="004F52D5">
      <w:pPr>
        <w:pStyle w:val="ListParagraph"/>
        <w:numPr>
          <w:ilvl w:val="0"/>
          <w:numId w:val="18"/>
        </w:numPr>
        <w:spacing w:after="0" w:line="240" w:lineRule="auto"/>
      </w:pPr>
      <w:r>
        <w:t>Biofuels</w:t>
      </w:r>
    </w:p>
    <w:p w:rsidR="008B17AD" w:rsidRDefault="008B17AD" w:rsidP="0088004F">
      <w:pPr>
        <w:spacing w:after="0" w:line="240" w:lineRule="auto"/>
      </w:pPr>
    </w:p>
    <w:p w:rsidR="008B17AD" w:rsidRDefault="008B17AD" w:rsidP="004F52D5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To comply with EA Prerequisite Fundamental Refrigerant Management projects must not use what type of refrigerant for new HVAC&amp;R systems?</w:t>
      </w:r>
    </w:p>
    <w:p w:rsidR="008B17AD" w:rsidRDefault="008B17AD" w:rsidP="004F52D5">
      <w:pPr>
        <w:pStyle w:val="ListParagraph"/>
        <w:numPr>
          <w:ilvl w:val="0"/>
          <w:numId w:val="19"/>
        </w:numPr>
        <w:spacing w:after="0" w:line="240" w:lineRule="auto"/>
      </w:pPr>
      <w:r>
        <w:t>HCFC</w:t>
      </w:r>
    </w:p>
    <w:p w:rsidR="008B17AD" w:rsidRDefault="008B17AD" w:rsidP="004F52D5">
      <w:pPr>
        <w:pStyle w:val="ListParagraph"/>
        <w:numPr>
          <w:ilvl w:val="0"/>
          <w:numId w:val="19"/>
        </w:numPr>
        <w:spacing w:after="0" w:line="240" w:lineRule="auto"/>
      </w:pPr>
      <w:r>
        <w:t>HFC</w:t>
      </w:r>
    </w:p>
    <w:p w:rsidR="008B17AD" w:rsidRDefault="008B17AD" w:rsidP="004F52D5">
      <w:pPr>
        <w:pStyle w:val="ListParagraph"/>
        <w:numPr>
          <w:ilvl w:val="0"/>
          <w:numId w:val="19"/>
        </w:numPr>
        <w:spacing w:after="0" w:line="240" w:lineRule="auto"/>
      </w:pPr>
      <w:r>
        <w:t>Propane</w:t>
      </w:r>
    </w:p>
    <w:p w:rsidR="008B17AD" w:rsidRDefault="008B17AD" w:rsidP="004F52D5">
      <w:pPr>
        <w:pStyle w:val="ListParagraph"/>
        <w:numPr>
          <w:ilvl w:val="0"/>
          <w:numId w:val="19"/>
        </w:numPr>
        <w:spacing w:after="0" w:line="240" w:lineRule="auto"/>
      </w:pPr>
      <w:r>
        <w:t>CFC</w:t>
      </w:r>
    </w:p>
    <w:p w:rsidR="008B17AD" w:rsidRDefault="008B17AD" w:rsidP="0088004F">
      <w:pPr>
        <w:spacing w:after="0" w:line="240" w:lineRule="auto"/>
      </w:pPr>
    </w:p>
    <w:p w:rsidR="009B0C43" w:rsidRDefault="009B0C43" w:rsidP="004F52D5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must a project complete in order to earn the maximum number of points for commissioning? [Choose three]</w:t>
      </w:r>
    </w:p>
    <w:p w:rsidR="009B0C43" w:rsidRDefault="009B0C43" w:rsidP="004F52D5">
      <w:pPr>
        <w:pStyle w:val="ListParagraph"/>
        <w:numPr>
          <w:ilvl w:val="0"/>
          <w:numId w:val="20"/>
        </w:numPr>
        <w:spacing w:after="0" w:line="240" w:lineRule="auto"/>
      </w:pPr>
      <w:r>
        <w:t>EA Prerequisite Fundamental Commissioning and Verification</w:t>
      </w:r>
    </w:p>
    <w:p w:rsidR="008B17AD" w:rsidRDefault="009B0C43" w:rsidP="004F52D5">
      <w:pPr>
        <w:pStyle w:val="ListParagraph"/>
        <w:numPr>
          <w:ilvl w:val="0"/>
          <w:numId w:val="20"/>
        </w:numPr>
        <w:spacing w:after="0" w:line="240" w:lineRule="auto"/>
      </w:pPr>
      <w:r>
        <w:t xml:space="preserve">EA Credit Enhanced Commissioning, Option 1. Enhanced Systems </w:t>
      </w:r>
      <w:r>
        <w:t xml:space="preserve">Commissioning </w:t>
      </w:r>
      <w:r>
        <w:t xml:space="preserve">, Path 1: Enhanced </w:t>
      </w:r>
      <w:r>
        <w:t xml:space="preserve">Commissioning </w:t>
      </w:r>
    </w:p>
    <w:p w:rsidR="009B0C43" w:rsidRDefault="009B0C43" w:rsidP="004F52D5">
      <w:pPr>
        <w:pStyle w:val="ListParagraph"/>
        <w:numPr>
          <w:ilvl w:val="0"/>
          <w:numId w:val="20"/>
        </w:numPr>
        <w:spacing w:after="0" w:line="240" w:lineRule="auto"/>
      </w:pPr>
      <w:r>
        <w:t xml:space="preserve">EA Credit Enhanced Commissioning, Option 1. Enhanced Systems Commissioning , Path </w:t>
      </w:r>
      <w:r>
        <w:t>2</w:t>
      </w:r>
      <w:r>
        <w:t xml:space="preserve">: Enhanced </w:t>
      </w:r>
      <w:r>
        <w:t xml:space="preserve">Monitoring Based </w:t>
      </w:r>
      <w:r>
        <w:t xml:space="preserve">Commissioning </w:t>
      </w:r>
    </w:p>
    <w:p w:rsidR="009B0C43" w:rsidRDefault="009B0C43" w:rsidP="004F52D5">
      <w:pPr>
        <w:pStyle w:val="ListParagraph"/>
        <w:numPr>
          <w:ilvl w:val="0"/>
          <w:numId w:val="20"/>
        </w:numPr>
        <w:spacing w:after="0" w:line="240" w:lineRule="auto"/>
      </w:pPr>
      <w:r>
        <w:t xml:space="preserve">EA Credit Enhanced Commissioning, Option </w:t>
      </w:r>
      <w:r>
        <w:t>2</w:t>
      </w:r>
      <w:r>
        <w:t xml:space="preserve">. </w:t>
      </w:r>
      <w:r>
        <w:t>Envelope Commissioning</w:t>
      </w:r>
    </w:p>
    <w:p w:rsidR="00D56956" w:rsidRDefault="00D56956" w:rsidP="004F52D5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lastRenderedPageBreak/>
        <w:t xml:space="preserve">Which of these are additional tasks required for EA Credit Enhanced Commissioning? [Choose </w:t>
      </w:r>
      <w:r w:rsidR="0085023D">
        <w:t>four</w:t>
      </w:r>
      <w:r>
        <w:t>}</w:t>
      </w:r>
    </w:p>
    <w:p w:rsidR="00D56956" w:rsidRDefault="0085023D" w:rsidP="004F52D5">
      <w:pPr>
        <w:pStyle w:val="ListParagraph"/>
        <w:numPr>
          <w:ilvl w:val="0"/>
          <w:numId w:val="21"/>
        </w:numPr>
        <w:spacing w:after="0" w:line="240" w:lineRule="auto"/>
      </w:pPr>
      <w:r>
        <w:t>Commissioning on-sit</w:t>
      </w:r>
      <w:r w:rsidR="00D56956">
        <w:t>e renewable energy systems</w:t>
      </w:r>
    </w:p>
    <w:p w:rsidR="00D56956" w:rsidRDefault="00D56956" w:rsidP="004F52D5">
      <w:pPr>
        <w:pStyle w:val="ListParagraph"/>
        <w:numPr>
          <w:ilvl w:val="0"/>
          <w:numId w:val="21"/>
        </w:numPr>
        <w:spacing w:after="0" w:line="240" w:lineRule="auto"/>
      </w:pPr>
      <w:r>
        <w:t>Preparing a systems manual</w:t>
      </w:r>
    </w:p>
    <w:p w:rsidR="00D56956" w:rsidRDefault="0085023D" w:rsidP="004F52D5">
      <w:pPr>
        <w:pStyle w:val="ListParagraph"/>
        <w:numPr>
          <w:ilvl w:val="0"/>
          <w:numId w:val="21"/>
        </w:numPr>
        <w:spacing w:after="0" w:line="240" w:lineRule="auto"/>
      </w:pPr>
      <w:r>
        <w:t>Complete a final commissioning report</w:t>
      </w:r>
    </w:p>
    <w:p w:rsidR="0085023D" w:rsidRDefault="0085023D" w:rsidP="004F52D5">
      <w:pPr>
        <w:pStyle w:val="ListParagraph"/>
        <w:numPr>
          <w:ilvl w:val="0"/>
          <w:numId w:val="21"/>
        </w:numPr>
        <w:spacing w:after="0" w:line="240" w:lineRule="auto"/>
      </w:pPr>
      <w:r>
        <w:t>Issue construction checklists</w:t>
      </w:r>
    </w:p>
    <w:p w:rsidR="0085023D" w:rsidRDefault="0085023D" w:rsidP="004F52D5">
      <w:pPr>
        <w:pStyle w:val="ListParagraph"/>
        <w:numPr>
          <w:ilvl w:val="0"/>
          <w:numId w:val="21"/>
        </w:numPr>
        <w:spacing w:after="0" w:line="240" w:lineRule="auto"/>
      </w:pPr>
      <w:r>
        <w:t>Perform a 10-month review</w:t>
      </w:r>
    </w:p>
    <w:p w:rsidR="0085023D" w:rsidRDefault="0085023D" w:rsidP="004F52D5">
      <w:pPr>
        <w:pStyle w:val="ListParagraph"/>
        <w:numPr>
          <w:ilvl w:val="0"/>
          <w:numId w:val="21"/>
        </w:numPr>
        <w:spacing w:after="0" w:line="240" w:lineRule="auto"/>
      </w:pPr>
      <w:r>
        <w:t>Issue owner’s training requirements</w:t>
      </w:r>
    </w:p>
    <w:p w:rsidR="0085023D" w:rsidRDefault="0085023D" w:rsidP="004F52D5">
      <w:pPr>
        <w:pStyle w:val="ListParagraph"/>
        <w:numPr>
          <w:ilvl w:val="0"/>
          <w:numId w:val="21"/>
        </w:numPr>
        <w:spacing w:after="0" w:line="240" w:lineRule="auto"/>
      </w:pPr>
      <w:r>
        <w:t>Develop ongoing commissioning plan</w:t>
      </w:r>
    </w:p>
    <w:p w:rsidR="0085023D" w:rsidRDefault="0085023D" w:rsidP="0085023D">
      <w:pPr>
        <w:spacing w:after="0" w:line="240" w:lineRule="auto"/>
      </w:pPr>
    </w:p>
    <w:p w:rsidR="0085023D" w:rsidRDefault="0085023D" w:rsidP="004F52D5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A LEED BD+C: New Construction project has achieved </w:t>
      </w:r>
      <w:r w:rsidR="00C95A0A">
        <w:t>55</w:t>
      </w:r>
      <w:r>
        <w:t xml:space="preserve">% improvement </w:t>
      </w:r>
      <w:r w:rsidRPr="0085023D">
        <w:t>in the proposed building performance rating compared with the baseline</w:t>
      </w:r>
      <w:r>
        <w:t>. How many points could the project earn for EA Credit Optimize Energy Performance</w:t>
      </w:r>
      <w:r w:rsidR="00C95A0A">
        <w:t>,</w:t>
      </w:r>
      <w:r>
        <w:t xml:space="preserve"> Option 1?</w:t>
      </w:r>
    </w:p>
    <w:p w:rsidR="0085023D" w:rsidRDefault="0085023D" w:rsidP="004F52D5">
      <w:pPr>
        <w:pStyle w:val="ListParagraph"/>
        <w:numPr>
          <w:ilvl w:val="0"/>
          <w:numId w:val="22"/>
        </w:numPr>
        <w:spacing w:after="0" w:line="240" w:lineRule="auto"/>
      </w:pPr>
      <w:r>
        <w:t>10</w:t>
      </w:r>
    </w:p>
    <w:p w:rsidR="0085023D" w:rsidRDefault="0085023D" w:rsidP="004F52D5">
      <w:pPr>
        <w:pStyle w:val="ListParagraph"/>
        <w:numPr>
          <w:ilvl w:val="0"/>
          <w:numId w:val="22"/>
        </w:numPr>
        <w:spacing w:after="0" w:line="240" w:lineRule="auto"/>
      </w:pPr>
      <w:r>
        <w:t>12</w:t>
      </w:r>
    </w:p>
    <w:p w:rsidR="0085023D" w:rsidRDefault="0085023D" w:rsidP="004F52D5">
      <w:pPr>
        <w:pStyle w:val="ListParagraph"/>
        <w:numPr>
          <w:ilvl w:val="0"/>
          <w:numId w:val="22"/>
        </w:numPr>
        <w:spacing w:after="0" w:line="240" w:lineRule="auto"/>
      </w:pPr>
      <w:r>
        <w:t>13</w:t>
      </w:r>
    </w:p>
    <w:p w:rsidR="0085023D" w:rsidRDefault="0085023D" w:rsidP="004F52D5">
      <w:pPr>
        <w:pStyle w:val="ListParagraph"/>
        <w:numPr>
          <w:ilvl w:val="0"/>
          <w:numId w:val="22"/>
        </w:numPr>
        <w:spacing w:after="0" w:line="240" w:lineRule="auto"/>
      </w:pPr>
      <w:r>
        <w:t>25</w:t>
      </w:r>
    </w:p>
    <w:p w:rsidR="0085023D" w:rsidRDefault="0085023D" w:rsidP="0085023D">
      <w:pPr>
        <w:spacing w:after="0" w:line="240" w:lineRule="auto"/>
      </w:pPr>
    </w:p>
    <w:p w:rsidR="0085023D" w:rsidRDefault="00C95A0A" w:rsidP="004F52D5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characteristics must an advanced energy metering system have? [Choose three]</w:t>
      </w:r>
    </w:p>
    <w:p w:rsidR="00C95A0A" w:rsidRDefault="00C95A0A" w:rsidP="004F52D5">
      <w:pPr>
        <w:pStyle w:val="ListParagraph"/>
        <w:numPr>
          <w:ilvl w:val="0"/>
          <w:numId w:val="23"/>
        </w:numPr>
        <w:spacing w:after="0" w:line="240" w:lineRule="auto"/>
      </w:pPr>
      <w:r>
        <w:t>Meters must be revenue-grade</w:t>
      </w:r>
    </w:p>
    <w:p w:rsidR="00C95A0A" w:rsidRDefault="00C95A0A" w:rsidP="004F52D5">
      <w:pPr>
        <w:pStyle w:val="ListParagraph"/>
        <w:numPr>
          <w:ilvl w:val="0"/>
          <w:numId w:val="23"/>
        </w:numPr>
        <w:spacing w:after="0" w:line="240" w:lineRule="auto"/>
      </w:pPr>
      <w:r>
        <w:t>Electricity meters must record consumption</w:t>
      </w:r>
    </w:p>
    <w:p w:rsidR="00C95A0A" w:rsidRDefault="00C95A0A" w:rsidP="004F52D5">
      <w:pPr>
        <w:pStyle w:val="ListParagraph"/>
        <w:numPr>
          <w:ilvl w:val="0"/>
          <w:numId w:val="23"/>
        </w:numPr>
        <w:spacing w:after="0" w:line="240" w:lineRule="auto"/>
      </w:pPr>
      <w:r>
        <w:t>Electricity meters must record consumption</w:t>
      </w:r>
      <w:r>
        <w:t xml:space="preserve"> and demand</w:t>
      </w:r>
    </w:p>
    <w:p w:rsidR="00C95A0A" w:rsidRDefault="00C95A0A" w:rsidP="004F52D5">
      <w:pPr>
        <w:pStyle w:val="ListParagraph"/>
        <w:numPr>
          <w:ilvl w:val="0"/>
          <w:numId w:val="23"/>
        </w:numPr>
        <w:spacing w:after="0" w:line="240" w:lineRule="auto"/>
      </w:pPr>
      <w:r>
        <w:t>Meters must be capable of transmitting data remotely</w:t>
      </w:r>
    </w:p>
    <w:p w:rsidR="00C95A0A" w:rsidRDefault="00C95A0A" w:rsidP="004F52D5">
      <w:pPr>
        <w:pStyle w:val="ListParagraph"/>
        <w:numPr>
          <w:ilvl w:val="0"/>
          <w:numId w:val="23"/>
        </w:numPr>
        <w:spacing w:after="0" w:line="240" w:lineRule="auto"/>
      </w:pPr>
      <w:r>
        <w:t>The systems must be able to store meter data for 36 months</w:t>
      </w:r>
    </w:p>
    <w:p w:rsidR="00C95A0A" w:rsidRDefault="00C95A0A" w:rsidP="00C95A0A">
      <w:pPr>
        <w:spacing w:after="0" w:line="240" w:lineRule="auto"/>
      </w:pPr>
    </w:p>
    <w:p w:rsidR="00C95A0A" w:rsidRDefault="002031D7" w:rsidP="004F52D5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Which of these would help a project to </w:t>
      </w:r>
      <w:r>
        <w:t xml:space="preserve">earn </w:t>
      </w:r>
      <w:r>
        <w:t>EA Credit Demand Response?</w:t>
      </w:r>
    </w:p>
    <w:p w:rsidR="002031D7" w:rsidRDefault="002031D7" w:rsidP="004F52D5">
      <w:pPr>
        <w:pStyle w:val="ListParagraph"/>
        <w:numPr>
          <w:ilvl w:val="0"/>
          <w:numId w:val="24"/>
        </w:numPr>
        <w:spacing w:after="0" w:line="240" w:lineRule="auto"/>
      </w:pPr>
      <w:r>
        <w:t xml:space="preserve">A reduction of 5% in peak electricity </w:t>
      </w:r>
      <w:r>
        <w:t xml:space="preserve">demand </w:t>
      </w:r>
      <w:r>
        <w:t xml:space="preserve">and 5% in peak natural gas </w:t>
      </w:r>
      <w:r>
        <w:t xml:space="preserve">demand </w:t>
      </w:r>
    </w:p>
    <w:p w:rsidR="002031D7" w:rsidRDefault="002031D7" w:rsidP="004F52D5">
      <w:pPr>
        <w:pStyle w:val="ListParagraph"/>
        <w:numPr>
          <w:ilvl w:val="0"/>
          <w:numId w:val="24"/>
        </w:numPr>
        <w:spacing w:after="0" w:line="240" w:lineRule="auto"/>
      </w:pPr>
      <w:r>
        <w:t>A reduction of 5% in peak energy demand and 5% in peak electricity demand</w:t>
      </w:r>
    </w:p>
    <w:p w:rsidR="002031D7" w:rsidRDefault="002031D7" w:rsidP="004F52D5">
      <w:pPr>
        <w:pStyle w:val="ListParagraph"/>
        <w:numPr>
          <w:ilvl w:val="0"/>
          <w:numId w:val="24"/>
        </w:numPr>
        <w:spacing w:after="0" w:line="240" w:lineRule="auto"/>
      </w:pPr>
      <w:r>
        <w:t xml:space="preserve">A reduction of </w:t>
      </w:r>
      <w:r>
        <w:t>10</w:t>
      </w:r>
      <w:r>
        <w:t xml:space="preserve">% </w:t>
      </w:r>
      <w:r>
        <w:t xml:space="preserve">in </w:t>
      </w:r>
      <w:r>
        <w:t xml:space="preserve">peak electricity demand </w:t>
      </w:r>
    </w:p>
    <w:p w:rsidR="002031D7" w:rsidRDefault="002031D7" w:rsidP="004F52D5">
      <w:pPr>
        <w:pStyle w:val="ListParagraph"/>
        <w:numPr>
          <w:ilvl w:val="0"/>
          <w:numId w:val="24"/>
        </w:numPr>
        <w:spacing w:after="0" w:line="240" w:lineRule="auto"/>
      </w:pPr>
      <w:r>
        <w:t xml:space="preserve">A reduction of </w:t>
      </w:r>
      <w:r>
        <w:t>10</w:t>
      </w:r>
      <w:r>
        <w:t xml:space="preserve">% </w:t>
      </w:r>
      <w:r>
        <w:t xml:space="preserve">in </w:t>
      </w:r>
      <w:r>
        <w:t xml:space="preserve">peak </w:t>
      </w:r>
      <w:r>
        <w:t xml:space="preserve">energy </w:t>
      </w:r>
      <w:r>
        <w:t xml:space="preserve">demand </w:t>
      </w:r>
    </w:p>
    <w:p w:rsidR="002031D7" w:rsidRDefault="002031D7" w:rsidP="00C95A0A">
      <w:pPr>
        <w:spacing w:after="0" w:line="240" w:lineRule="auto"/>
      </w:pPr>
    </w:p>
    <w:p w:rsidR="002031D7" w:rsidRDefault="00873DC0" w:rsidP="004F52D5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If a project did not use EA Prerequisite Minimum Energy Performance, Option 1 Whole Building Energy Simulation, what must they use to estimate the building’s total annual energy use and cost for EA Credit Renewable Energy Production?</w:t>
      </w:r>
    </w:p>
    <w:p w:rsidR="00873DC0" w:rsidRDefault="00873DC0" w:rsidP="004F52D5">
      <w:pPr>
        <w:pStyle w:val="ListParagraph"/>
        <w:numPr>
          <w:ilvl w:val="0"/>
          <w:numId w:val="25"/>
        </w:numPr>
        <w:spacing w:after="0" w:line="240" w:lineRule="auto"/>
      </w:pPr>
      <w:r>
        <w:t>Local Averages</w:t>
      </w:r>
    </w:p>
    <w:p w:rsidR="00873DC0" w:rsidRDefault="00873DC0" w:rsidP="004F52D5">
      <w:pPr>
        <w:pStyle w:val="ListParagraph"/>
        <w:numPr>
          <w:ilvl w:val="0"/>
          <w:numId w:val="25"/>
        </w:numPr>
        <w:spacing w:after="0" w:line="240" w:lineRule="auto"/>
      </w:pPr>
      <w:r>
        <w:t>ENERGY STAR</w:t>
      </w:r>
    </w:p>
    <w:p w:rsidR="00873DC0" w:rsidRDefault="00873DC0" w:rsidP="004F52D5">
      <w:pPr>
        <w:pStyle w:val="ListParagraph"/>
        <w:numPr>
          <w:ilvl w:val="0"/>
          <w:numId w:val="25"/>
        </w:numPr>
        <w:spacing w:after="0" w:line="240" w:lineRule="auto"/>
      </w:pPr>
      <w:r>
        <w:t>C</w:t>
      </w:r>
      <w:r>
        <w:t>ommercial Buildings Energy Consumption Survey</w:t>
      </w:r>
      <w:r>
        <w:t xml:space="preserve"> </w:t>
      </w:r>
      <w:r>
        <w:t>(CBECS) database</w:t>
      </w:r>
    </w:p>
    <w:p w:rsidR="002031D7" w:rsidRDefault="00873DC0" w:rsidP="004F52D5">
      <w:pPr>
        <w:pStyle w:val="ListParagraph"/>
        <w:numPr>
          <w:ilvl w:val="0"/>
          <w:numId w:val="25"/>
        </w:numPr>
        <w:spacing w:after="0" w:line="240" w:lineRule="auto"/>
      </w:pPr>
      <w:r>
        <w:t>ASHRAE</w:t>
      </w:r>
    </w:p>
    <w:p w:rsidR="00873DC0" w:rsidRDefault="00873DC0" w:rsidP="004F52D5">
      <w:pPr>
        <w:pStyle w:val="ListParagraph"/>
        <w:numPr>
          <w:ilvl w:val="0"/>
          <w:numId w:val="25"/>
        </w:numPr>
        <w:spacing w:after="0" w:line="240" w:lineRule="auto"/>
      </w:pPr>
      <w:r>
        <w:t>EPA Target Finder</w:t>
      </w:r>
    </w:p>
    <w:p w:rsidR="00873DC0" w:rsidRDefault="00873DC0" w:rsidP="00C95A0A">
      <w:pPr>
        <w:spacing w:after="0" w:line="240" w:lineRule="auto"/>
      </w:pPr>
    </w:p>
    <w:p w:rsidR="00873DC0" w:rsidRDefault="00873DC0" w:rsidP="004F52D5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are eligible renewable energy systems? [Choose three]</w:t>
      </w:r>
    </w:p>
    <w:p w:rsidR="00873DC0" w:rsidRDefault="00873DC0" w:rsidP="004F52D5">
      <w:pPr>
        <w:pStyle w:val="ListParagraph"/>
        <w:numPr>
          <w:ilvl w:val="0"/>
          <w:numId w:val="26"/>
        </w:numPr>
        <w:spacing w:after="0" w:line="240" w:lineRule="auto"/>
      </w:pPr>
      <w:r>
        <w:t>Wind</w:t>
      </w:r>
    </w:p>
    <w:p w:rsidR="00873DC0" w:rsidRDefault="00873DC0" w:rsidP="004F52D5">
      <w:pPr>
        <w:pStyle w:val="ListParagraph"/>
        <w:numPr>
          <w:ilvl w:val="0"/>
          <w:numId w:val="26"/>
        </w:numPr>
        <w:spacing w:after="0" w:line="240" w:lineRule="auto"/>
      </w:pPr>
      <w:r>
        <w:t>Wave and tidal energy</w:t>
      </w:r>
    </w:p>
    <w:p w:rsidR="00873DC0" w:rsidRDefault="00873DC0" w:rsidP="004F52D5">
      <w:pPr>
        <w:pStyle w:val="ListParagraph"/>
        <w:numPr>
          <w:ilvl w:val="0"/>
          <w:numId w:val="26"/>
        </w:numPr>
        <w:spacing w:after="0" w:line="240" w:lineRule="auto"/>
      </w:pPr>
      <w:r>
        <w:t>Ground-source heat pump</w:t>
      </w:r>
    </w:p>
    <w:p w:rsidR="00873DC0" w:rsidRDefault="00873DC0" w:rsidP="004F52D5">
      <w:pPr>
        <w:pStyle w:val="ListParagraph"/>
        <w:numPr>
          <w:ilvl w:val="0"/>
          <w:numId w:val="26"/>
        </w:numPr>
        <w:spacing w:after="0" w:line="240" w:lineRule="auto"/>
      </w:pPr>
      <w:r>
        <w:t>Solar thermal panels</w:t>
      </w:r>
    </w:p>
    <w:p w:rsidR="00873DC0" w:rsidRDefault="00873DC0" w:rsidP="004F52D5">
      <w:pPr>
        <w:pStyle w:val="ListParagraph"/>
        <w:numPr>
          <w:ilvl w:val="0"/>
          <w:numId w:val="26"/>
        </w:numPr>
        <w:spacing w:after="0" w:line="240" w:lineRule="auto"/>
      </w:pPr>
      <w:r>
        <w:t>Combustion of municipal solid waste</w:t>
      </w:r>
    </w:p>
    <w:p w:rsidR="00873DC0" w:rsidRDefault="00873DC0" w:rsidP="00C95A0A">
      <w:pPr>
        <w:spacing w:after="0" w:line="240" w:lineRule="auto"/>
      </w:pPr>
    </w:p>
    <w:p w:rsidR="007E6961" w:rsidRDefault="007E6961" w:rsidP="00C95A0A">
      <w:pPr>
        <w:spacing w:after="0" w:line="240" w:lineRule="auto"/>
      </w:pPr>
    </w:p>
    <w:p w:rsidR="007E6961" w:rsidRDefault="007E6961" w:rsidP="00C95A0A">
      <w:pPr>
        <w:spacing w:after="0" w:line="240" w:lineRule="auto"/>
      </w:pPr>
    </w:p>
    <w:p w:rsidR="007E6961" w:rsidRDefault="007E6961" w:rsidP="00C95A0A">
      <w:pPr>
        <w:spacing w:after="0" w:line="240" w:lineRule="auto"/>
      </w:pPr>
    </w:p>
    <w:p w:rsidR="007E6961" w:rsidRDefault="007E6961" w:rsidP="00C95A0A">
      <w:pPr>
        <w:spacing w:after="0" w:line="240" w:lineRule="auto"/>
      </w:pPr>
    </w:p>
    <w:p w:rsidR="007E6961" w:rsidRDefault="007E6961" w:rsidP="00C95A0A">
      <w:pPr>
        <w:spacing w:after="0" w:line="240" w:lineRule="auto"/>
      </w:pPr>
    </w:p>
    <w:p w:rsidR="007E6961" w:rsidRDefault="007E6961" w:rsidP="00C95A0A">
      <w:pPr>
        <w:spacing w:after="0" w:line="240" w:lineRule="auto"/>
      </w:pPr>
    </w:p>
    <w:p w:rsidR="0075258C" w:rsidRDefault="00873DC0" w:rsidP="004F52D5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lastRenderedPageBreak/>
        <w:t xml:space="preserve">The total annual energy cost </w:t>
      </w:r>
      <w:r w:rsidR="0075258C">
        <w:t xml:space="preserve">for a multifamily residential project for electricity is $20,013 and for natural gas is $46,121. The project team anticipates generating on-site 216,789 kWh of electricity per year. </w:t>
      </w:r>
      <w:r w:rsidR="0075258C">
        <w:t xml:space="preserve">The virtual energy rate </w:t>
      </w:r>
      <w:r w:rsidR="0075258C">
        <w:t>is</w:t>
      </w:r>
      <w:r w:rsidR="0075258C">
        <w:t xml:space="preserve"> $0.082 per kWh</w:t>
      </w:r>
      <w:r w:rsidR="0075258C">
        <w:t xml:space="preserve"> and a utility rate of $0.675 per </w:t>
      </w:r>
      <w:proofErr w:type="spellStart"/>
      <w:r w:rsidR="0075258C">
        <w:t>therm</w:t>
      </w:r>
      <w:proofErr w:type="spellEnd"/>
      <w:r w:rsidR="0075258C">
        <w:t xml:space="preserve"> of natural gas. What is the projects percentage of renewable energy?</w:t>
      </w:r>
    </w:p>
    <w:p w:rsidR="0075258C" w:rsidRDefault="0075258C" w:rsidP="004F52D5">
      <w:pPr>
        <w:pStyle w:val="ListParagraph"/>
        <w:numPr>
          <w:ilvl w:val="0"/>
          <w:numId w:val="27"/>
        </w:numPr>
        <w:spacing w:after="0" w:line="240" w:lineRule="auto"/>
      </w:pPr>
      <w:r>
        <w:t>27%</w:t>
      </w:r>
    </w:p>
    <w:p w:rsidR="0075258C" w:rsidRDefault="0075258C" w:rsidP="004F52D5">
      <w:pPr>
        <w:pStyle w:val="ListParagraph"/>
        <w:numPr>
          <w:ilvl w:val="0"/>
          <w:numId w:val="27"/>
        </w:numPr>
        <w:spacing w:after="0" w:line="240" w:lineRule="auto"/>
      </w:pPr>
      <w:r>
        <w:t>30%</w:t>
      </w:r>
    </w:p>
    <w:p w:rsidR="0075258C" w:rsidRDefault="0075258C" w:rsidP="004F52D5">
      <w:pPr>
        <w:pStyle w:val="ListParagraph"/>
        <w:numPr>
          <w:ilvl w:val="0"/>
          <w:numId w:val="27"/>
        </w:numPr>
        <w:spacing w:after="0" w:line="240" w:lineRule="auto"/>
      </w:pPr>
      <w:r>
        <w:t>39%</w:t>
      </w:r>
    </w:p>
    <w:p w:rsidR="0075258C" w:rsidRDefault="0075258C" w:rsidP="004F52D5">
      <w:pPr>
        <w:pStyle w:val="ListParagraph"/>
        <w:numPr>
          <w:ilvl w:val="0"/>
          <w:numId w:val="27"/>
        </w:numPr>
        <w:spacing w:after="0" w:line="240" w:lineRule="auto"/>
      </w:pPr>
      <w:r>
        <w:t>89%</w:t>
      </w:r>
    </w:p>
    <w:p w:rsidR="0075258C" w:rsidRDefault="0075258C" w:rsidP="00C95A0A">
      <w:pPr>
        <w:spacing w:after="0" w:line="240" w:lineRule="auto"/>
      </w:pPr>
    </w:p>
    <w:p w:rsidR="0075258C" w:rsidRDefault="00EB129C" w:rsidP="004F52D5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refrigerants has no ozone depletion potential?</w:t>
      </w:r>
    </w:p>
    <w:p w:rsidR="00EB129C" w:rsidRDefault="00EB129C" w:rsidP="004F52D5">
      <w:pPr>
        <w:pStyle w:val="ListParagraph"/>
        <w:numPr>
          <w:ilvl w:val="0"/>
          <w:numId w:val="28"/>
        </w:numPr>
        <w:spacing w:after="0" w:line="240" w:lineRule="auto"/>
      </w:pPr>
      <w:r>
        <w:t>CFC-11</w:t>
      </w:r>
    </w:p>
    <w:p w:rsidR="00EB129C" w:rsidRDefault="00EB129C" w:rsidP="004F52D5">
      <w:pPr>
        <w:pStyle w:val="ListParagraph"/>
        <w:numPr>
          <w:ilvl w:val="0"/>
          <w:numId w:val="28"/>
        </w:numPr>
        <w:spacing w:after="0" w:line="240" w:lineRule="auto"/>
      </w:pPr>
      <w:r>
        <w:t>HCFC-22</w:t>
      </w:r>
    </w:p>
    <w:p w:rsidR="00EB129C" w:rsidRDefault="00EB129C" w:rsidP="004F52D5">
      <w:pPr>
        <w:pStyle w:val="ListParagraph"/>
        <w:numPr>
          <w:ilvl w:val="0"/>
          <w:numId w:val="28"/>
        </w:numPr>
        <w:spacing w:after="0" w:line="240" w:lineRule="auto"/>
      </w:pPr>
      <w:r>
        <w:t>HCFC-123</w:t>
      </w:r>
    </w:p>
    <w:p w:rsidR="00EB129C" w:rsidRDefault="00EB129C" w:rsidP="004F52D5">
      <w:pPr>
        <w:pStyle w:val="ListParagraph"/>
        <w:numPr>
          <w:ilvl w:val="0"/>
          <w:numId w:val="28"/>
        </w:numPr>
        <w:spacing w:after="0" w:line="240" w:lineRule="auto"/>
      </w:pPr>
      <w:r>
        <w:t>HFC-134a</w:t>
      </w:r>
    </w:p>
    <w:p w:rsidR="00EB129C" w:rsidRDefault="00EB129C" w:rsidP="00C95A0A">
      <w:pPr>
        <w:spacing w:after="0" w:line="240" w:lineRule="auto"/>
      </w:pPr>
    </w:p>
    <w:p w:rsidR="00EB129C" w:rsidRDefault="00EB129C" w:rsidP="004F52D5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is needed to calculate the average refrigerant atmospheric impact? [Choose three]</w:t>
      </w:r>
    </w:p>
    <w:p w:rsidR="00EB129C" w:rsidRDefault="00EB129C" w:rsidP="004F52D5">
      <w:pPr>
        <w:pStyle w:val="ListParagraph"/>
        <w:numPr>
          <w:ilvl w:val="0"/>
          <w:numId w:val="29"/>
        </w:numPr>
        <w:spacing w:after="0" w:line="240" w:lineRule="auto"/>
      </w:pPr>
      <w:r>
        <w:t>GWP of the refrigerant</w:t>
      </w:r>
    </w:p>
    <w:p w:rsidR="00EB129C" w:rsidRDefault="00EB129C" w:rsidP="004F52D5">
      <w:pPr>
        <w:pStyle w:val="ListParagraph"/>
        <w:numPr>
          <w:ilvl w:val="0"/>
          <w:numId w:val="29"/>
        </w:numPr>
        <w:spacing w:after="0" w:line="240" w:lineRule="auto"/>
      </w:pPr>
      <w:r>
        <w:t xml:space="preserve">ODP </w:t>
      </w:r>
      <w:r>
        <w:t>of the refrigerant</w:t>
      </w:r>
    </w:p>
    <w:p w:rsidR="00EB129C" w:rsidRDefault="00EB129C" w:rsidP="004F52D5">
      <w:pPr>
        <w:pStyle w:val="ListParagraph"/>
        <w:numPr>
          <w:ilvl w:val="0"/>
          <w:numId w:val="29"/>
        </w:numPr>
        <w:spacing w:after="0" w:line="240" w:lineRule="auto"/>
      </w:pPr>
      <w:r>
        <w:t>Daily usage rate of HVAC units</w:t>
      </w:r>
    </w:p>
    <w:p w:rsidR="00EB129C" w:rsidRDefault="00EB129C" w:rsidP="004F52D5">
      <w:pPr>
        <w:pStyle w:val="ListParagraph"/>
        <w:numPr>
          <w:ilvl w:val="0"/>
          <w:numId w:val="29"/>
        </w:numPr>
        <w:spacing w:after="0" w:line="240" w:lineRule="auto"/>
      </w:pPr>
      <w:r>
        <w:t>Location of HVAC units</w:t>
      </w:r>
    </w:p>
    <w:p w:rsidR="00EB129C" w:rsidRDefault="00EB129C" w:rsidP="004F52D5">
      <w:pPr>
        <w:pStyle w:val="ListParagraph"/>
        <w:numPr>
          <w:ilvl w:val="0"/>
          <w:numId w:val="29"/>
        </w:numPr>
        <w:spacing w:after="0" w:line="240" w:lineRule="auto"/>
      </w:pPr>
      <w:r>
        <w:t>Equipment Life</w:t>
      </w:r>
    </w:p>
    <w:p w:rsidR="00EB129C" w:rsidRDefault="00EB129C" w:rsidP="00EB129C">
      <w:pPr>
        <w:spacing w:after="0" w:line="240" w:lineRule="auto"/>
      </w:pPr>
    </w:p>
    <w:p w:rsidR="00EB129C" w:rsidRDefault="00EB129C" w:rsidP="004F52D5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certification must green power and RECs have to qualify for EA Credit Green Power and Carbon Offsets?</w:t>
      </w:r>
    </w:p>
    <w:p w:rsidR="00EB129C" w:rsidRDefault="00EB129C" w:rsidP="004F52D5">
      <w:pPr>
        <w:pStyle w:val="ListParagraph"/>
        <w:numPr>
          <w:ilvl w:val="0"/>
          <w:numId w:val="30"/>
        </w:numPr>
        <w:spacing w:after="0" w:line="240" w:lineRule="auto"/>
      </w:pPr>
      <w:r>
        <w:t>Green-e climate</w:t>
      </w:r>
    </w:p>
    <w:p w:rsidR="00EB129C" w:rsidRDefault="00EB129C" w:rsidP="004F52D5">
      <w:pPr>
        <w:pStyle w:val="ListParagraph"/>
        <w:numPr>
          <w:ilvl w:val="0"/>
          <w:numId w:val="30"/>
        </w:numPr>
        <w:spacing w:after="0" w:line="240" w:lineRule="auto"/>
      </w:pPr>
      <w:r>
        <w:t>Green Label</w:t>
      </w:r>
    </w:p>
    <w:p w:rsidR="00EB129C" w:rsidRDefault="00EB129C" w:rsidP="004F52D5">
      <w:pPr>
        <w:pStyle w:val="ListParagraph"/>
        <w:numPr>
          <w:ilvl w:val="0"/>
          <w:numId w:val="30"/>
        </w:numPr>
        <w:spacing w:after="0" w:line="240" w:lineRule="auto"/>
      </w:pPr>
      <w:r>
        <w:t>Green Score</w:t>
      </w:r>
    </w:p>
    <w:p w:rsidR="00EB129C" w:rsidRDefault="00EB129C" w:rsidP="004F52D5">
      <w:pPr>
        <w:pStyle w:val="ListParagraph"/>
        <w:numPr>
          <w:ilvl w:val="0"/>
          <w:numId w:val="30"/>
        </w:numPr>
        <w:spacing w:after="0" w:line="240" w:lineRule="auto"/>
      </w:pPr>
      <w:r>
        <w:t>Green-e</w:t>
      </w:r>
    </w:p>
    <w:p w:rsidR="00EB129C" w:rsidRDefault="00EB129C" w:rsidP="004F52D5">
      <w:pPr>
        <w:pStyle w:val="ListParagraph"/>
        <w:numPr>
          <w:ilvl w:val="0"/>
          <w:numId w:val="30"/>
        </w:numPr>
        <w:spacing w:after="0" w:line="240" w:lineRule="auto"/>
      </w:pPr>
      <w:r>
        <w:t>Green-e Energy</w:t>
      </w:r>
    </w:p>
    <w:p w:rsidR="00EB129C" w:rsidRDefault="00EB129C" w:rsidP="00EB129C">
      <w:pPr>
        <w:spacing w:after="0" w:line="240" w:lineRule="auto"/>
      </w:pPr>
    </w:p>
    <w:p w:rsidR="00EB129C" w:rsidRDefault="007E6961" w:rsidP="004F52D5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sources could help a projects to earn EA Credit Green Power and Carbon Offsets? [Choose three]</w:t>
      </w:r>
    </w:p>
    <w:p w:rsidR="007E6961" w:rsidRDefault="007E6961" w:rsidP="004F52D5">
      <w:pPr>
        <w:pStyle w:val="ListParagraph"/>
        <w:numPr>
          <w:ilvl w:val="0"/>
          <w:numId w:val="31"/>
        </w:numPr>
        <w:spacing w:after="0" w:line="240" w:lineRule="auto"/>
      </w:pPr>
      <w:r>
        <w:t>Utility provided green power</w:t>
      </w:r>
    </w:p>
    <w:p w:rsidR="007E6961" w:rsidRDefault="007E6961" w:rsidP="004F52D5">
      <w:pPr>
        <w:pStyle w:val="ListParagraph"/>
        <w:numPr>
          <w:ilvl w:val="0"/>
          <w:numId w:val="31"/>
        </w:numPr>
        <w:spacing w:after="0" w:line="240" w:lineRule="auto"/>
      </w:pPr>
      <w:r>
        <w:t xml:space="preserve">Utility provided steam </w:t>
      </w:r>
    </w:p>
    <w:p w:rsidR="007E6961" w:rsidRDefault="007E6961" w:rsidP="004F52D5">
      <w:pPr>
        <w:pStyle w:val="ListParagraph"/>
        <w:numPr>
          <w:ilvl w:val="0"/>
          <w:numId w:val="31"/>
        </w:numPr>
        <w:spacing w:after="0" w:line="240" w:lineRule="auto"/>
      </w:pPr>
      <w:r>
        <w:t>Carbon offsets</w:t>
      </w:r>
    </w:p>
    <w:p w:rsidR="007E6961" w:rsidRDefault="007E6961" w:rsidP="004F52D5">
      <w:pPr>
        <w:pStyle w:val="ListParagraph"/>
        <w:numPr>
          <w:ilvl w:val="0"/>
          <w:numId w:val="31"/>
        </w:numPr>
        <w:spacing w:after="0" w:line="240" w:lineRule="auto"/>
      </w:pPr>
      <w:r>
        <w:t>Local Wind farm</w:t>
      </w:r>
    </w:p>
    <w:p w:rsidR="007E6961" w:rsidRDefault="007E6961" w:rsidP="004F52D5">
      <w:pPr>
        <w:pStyle w:val="ListParagraph"/>
        <w:numPr>
          <w:ilvl w:val="0"/>
          <w:numId w:val="31"/>
        </w:numPr>
        <w:spacing w:after="0" w:line="240" w:lineRule="auto"/>
      </w:pPr>
      <w:r>
        <w:t>Photovoltaic panels mounted on a nearby parking structure roof</w:t>
      </w:r>
    </w:p>
    <w:p w:rsidR="007E6961" w:rsidRDefault="007E6961" w:rsidP="004F52D5">
      <w:pPr>
        <w:pStyle w:val="ListParagraph"/>
        <w:numPr>
          <w:ilvl w:val="0"/>
          <w:numId w:val="31"/>
        </w:numPr>
        <w:spacing w:after="0" w:line="240" w:lineRule="auto"/>
      </w:pPr>
      <w:r>
        <w:t>RECs</w:t>
      </w:r>
    </w:p>
    <w:p w:rsidR="00EB129C" w:rsidRDefault="00EB129C" w:rsidP="00C95A0A">
      <w:pPr>
        <w:spacing w:after="0" w:line="240" w:lineRule="auto"/>
      </w:pPr>
    </w:p>
    <w:p w:rsidR="00A21D91" w:rsidRPr="00055CA8" w:rsidRDefault="00A21D91" w:rsidP="001C4C13">
      <w:pPr>
        <w:spacing w:after="0" w:line="240" w:lineRule="auto"/>
      </w:pPr>
    </w:p>
    <w:sectPr w:rsidR="00A21D91" w:rsidRPr="00055CA8" w:rsidSect="0049213F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2DB8"/>
    <w:multiLevelType w:val="hybridMultilevel"/>
    <w:tmpl w:val="609CC8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27ECA"/>
    <w:multiLevelType w:val="hybridMultilevel"/>
    <w:tmpl w:val="ADCACE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31662"/>
    <w:multiLevelType w:val="hybridMultilevel"/>
    <w:tmpl w:val="B20868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54114"/>
    <w:multiLevelType w:val="hybridMultilevel"/>
    <w:tmpl w:val="B21A19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A098F"/>
    <w:multiLevelType w:val="hybridMultilevel"/>
    <w:tmpl w:val="CBBEC1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24016"/>
    <w:multiLevelType w:val="hybridMultilevel"/>
    <w:tmpl w:val="ABB276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54582"/>
    <w:multiLevelType w:val="hybridMultilevel"/>
    <w:tmpl w:val="AA4C9B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87308"/>
    <w:multiLevelType w:val="hybridMultilevel"/>
    <w:tmpl w:val="761A53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D150F0"/>
    <w:multiLevelType w:val="hybridMultilevel"/>
    <w:tmpl w:val="97E807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066FA"/>
    <w:multiLevelType w:val="hybridMultilevel"/>
    <w:tmpl w:val="94B8E7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A3063"/>
    <w:multiLevelType w:val="hybridMultilevel"/>
    <w:tmpl w:val="FAEE1C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B25575"/>
    <w:multiLevelType w:val="hybridMultilevel"/>
    <w:tmpl w:val="5C22E4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7153E1"/>
    <w:multiLevelType w:val="hybridMultilevel"/>
    <w:tmpl w:val="3EE67B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486645"/>
    <w:multiLevelType w:val="hybridMultilevel"/>
    <w:tmpl w:val="51603E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AD0D1D"/>
    <w:multiLevelType w:val="hybridMultilevel"/>
    <w:tmpl w:val="77B022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620F86"/>
    <w:multiLevelType w:val="hybridMultilevel"/>
    <w:tmpl w:val="5C7216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E74715"/>
    <w:multiLevelType w:val="hybridMultilevel"/>
    <w:tmpl w:val="6504E7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685BF4"/>
    <w:multiLevelType w:val="hybridMultilevel"/>
    <w:tmpl w:val="DE804F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9335C6"/>
    <w:multiLevelType w:val="hybridMultilevel"/>
    <w:tmpl w:val="5A2E14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D7A8E"/>
    <w:multiLevelType w:val="hybridMultilevel"/>
    <w:tmpl w:val="FD3CA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985626"/>
    <w:multiLevelType w:val="hybridMultilevel"/>
    <w:tmpl w:val="68CE15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FE4534"/>
    <w:multiLevelType w:val="hybridMultilevel"/>
    <w:tmpl w:val="2D963A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353561"/>
    <w:multiLevelType w:val="hybridMultilevel"/>
    <w:tmpl w:val="F84AF0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8E19D0"/>
    <w:multiLevelType w:val="hybridMultilevel"/>
    <w:tmpl w:val="FA16E4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986EB5"/>
    <w:multiLevelType w:val="hybridMultilevel"/>
    <w:tmpl w:val="BBE026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621BA4"/>
    <w:multiLevelType w:val="hybridMultilevel"/>
    <w:tmpl w:val="0EF060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6E3883"/>
    <w:multiLevelType w:val="hybridMultilevel"/>
    <w:tmpl w:val="542441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AA0ADE"/>
    <w:multiLevelType w:val="hybridMultilevel"/>
    <w:tmpl w:val="481CDC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017EAA"/>
    <w:multiLevelType w:val="hybridMultilevel"/>
    <w:tmpl w:val="3C8875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835866"/>
    <w:multiLevelType w:val="hybridMultilevel"/>
    <w:tmpl w:val="3578A6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500C81"/>
    <w:multiLevelType w:val="hybridMultilevel"/>
    <w:tmpl w:val="A31267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8"/>
  </w:num>
  <w:num w:numId="4">
    <w:abstractNumId w:val="21"/>
  </w:num>
  <w:num w:numId="5">
    <w:abstractNumId w:val="11"/>
  </w:num>
  <w:num w:numId="6">
    <w:abstractNumId w:val="27"/>
  </w:num>
  <w:num w:numId="7">
    <w:abstractNumId w:val="4"/>
  </w:num>
  <w:num w:numId="8">
    <w:abstractNumId w:val="14"/>
  </w:num>
  <w:num w:numId="9">
    <w:abstractNumId w:val="12"/>
  </w:num>
  <w:num w:numId="10">
    <w:abstractNumId w:val="2"/>
  </w:num>
  <w:num w:numId="11">
    <w:abstractNumId w:val="23"/>
  </w:num>
  <w:num w:numId="12">
    <w:abstractNumId w:val="7"/>
  </w:num>
  <w:num w:numId="13">
    <w:abstractNumId w:val="1"/>
  </w:num>
  <w:num w:numId="14">
    <w:abstractNumId w:val="9"/>
  </w:num>
  <w:num w:numId="15">
    <w:abstractNumId w:val="20"/>
  </w:num>
  <w:num w:numId="16">
    <w:abstractNumId w:val="30"/>
  </w:num>
  <w:num w:numId="17">
    <w:abstractNumId w:val="3"/>
  </w:num>
  <w:num w:numId="18">
    <w:abstractNumId w:val="15"/>
  </w:num>
  <w:num w:numId="19">
    <w:abstractNumId w:val="6"/>
  </w:num>
  <w:num w:numId="20">
    <w:abstractNumId w:val="24"/>
  </w:num>
  <w:num w:numId="21">
    <w:abstractNumId w:val="17"/>
  </w:num>
  <w:num w:numId="22">
    <w:abstractNumId w:val="5"/>
  </w:num>
  <w:num w:numId="23">
    <w:abstractNumId w:val="26"/>
  </w:num>
  <w:num w:numId="24">
    <w:abstractNumId w:val="22"/>
  </w:num>
  <w:num w:numId="25">
    <w:abstractNumId w:val="29"/>
  </w:num>
  <w:num w:numId="26">
    <w:abstractNumId w:val="16"/>
  </w:num>
  <w:num w:numId="27">
    <w:abstractNumId w:val="10"/>
  </w:num>
  <w:num w:numId="28">
    <w:abstractNumId w:val="28"/>
  </w:num>
  <w:num w:numId="29">
    <w:abstractNumId w:val="0"/>
  </w:num>
  <w:num w:numId="30">
    <w:abstractNumId w:val="13"/>
  </w:num>
  <w:num w:numId="31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3F"/>
    <w:rsid w:val="00011ED9"/>
    <w:rsid w:val="00045665"/>
    <w:rsid w:val="00055AA1"/>
    <w:rsid w:val="00055CA8"/>
    <w:rsid w:val="00065E1A"/>
    <w:rsid w:val="000728CF"/>
    <w:rsid w:val="00091043"/>
    <w:rsid w:val="000A39C4"/>
    <w:rsid w:val="000C1645"/>
    <w:rsid w:val="000D16F0"/>
    <w:rsid w:val="000D2E98"/>
    <w:rsid w:val="000D572F"/>
    <w:rsid w:val="000D7F39"/>
    <w:rsid w:val="000E1F5B"/>
    <w:rsid w:val="000E5909"/>
    <w:rsid w:val="000F6D6E"/>
    <w:rsid w:val="00102ABF"/>
    <w:rsid w:val="00121D33"/>
    <w:rsid w:val="0012422A"/>
    <w:rsid w:val="001259E2"/>
    <w:rsid w:val="0013201B"/>
    <w:rsid w:val="0014748F"/>
    <w:rsid w:val="001611D8"/>
    <w:rsid w:val="00176FFE"/>
    <w:rsid w:val="001A4549"/>
    <w:rsid w:val="001A742E"/>
    <w:rsid w:val="001A7C89"/>
    <w:rsid w:val="001C4C13"/>
    <w:rsid w:val="001C533D"/>
    <w:rsid w:val="001C5DC5"/>
    <w:rsid w:val="001E1216"/>
    <w:rsid w:val="001E1B41"/>
    <w:rsid w:val="001F4AB0"/>
    <w:rsid w:val="00201564"/>
    <w:rsid w:val="002031D7"/>
    <w:rsid w:val="00215877"/>
    <w:rsid w:val="00236ACF"/>
    <w:rsid w:val="002378E9"/>
    <w:rsid w:val="002A1507"/>
    <w:rsid w:val="002B1E3F"/>
    <w:rsid w:val="002D3110"/>
    <w:rsid w:val="002E7443"/>
    <w:rsid w:val="002E7DA5"/>
    <w:rsid w:val="002F53AA"/>
    <w:rsid w:val="003211FA"/>
    <w:rsid w:val="00323EC9"/>
    <w:rsid w:val="0032441A"/>
    <w:rsid w:val="00353BF8"/>
    <w:rsid w:val="00360315"/>
    <w:rsid w:val="003772FE"/>
    <w:rsid w:val="0038209E"/>
    <w:rsid w:val="003864BE"/>
    <w:rsid w:val="003A2B6D"/>
    <w:rsid w:val="003B1C23"/>
    <w:rsid w:val="003B5985"/>
    <w:rsid w:val="003B7C6F"/>
    <w:rsid w:val="003D1B50"/>
    <w:rsid w:val="003F06EE"/>
    <w:rsid w:val="003F3083"/>
    <w:rsid w:val="004046A8"/>
    <w:rsid w:val="004164A8"/>
    <w:rsid w:val="00430AAF"/>
    <w:rsid w:val="0043332C"/>
    <w:rsid w:val="00435EA0"/>
    <w:rsid w:val="00437FAC"/>
    <w:rsid w:val="00467797"/>
    <w:rsid w:val="0049213F"/>
    <w:rsid w:val="004A6C8F"/>
    <w:rsid w:val="004E2162"/>
    <w:rsid w:val="004F0CBB"/>
    <w:rsid w:val="004F52D5"/>
    <w:rsid w:val="004F65F5"/>
    <w:rsid w:val="00500FF0"/>
    <w:rsid w:val="00511FB4"/>
    <w:rsid w:val="00515B8C"/>
    <w:rsid w:val="00522BD2"/>
    <w:rsid w:val="005317AA"/>
    <w:rsid w:val="0053394D"/>
    <w:rsid w:val="00552D28"/>
    <w:rsid w:val="005617DA"/>
    <w:rsid w:val="00561C77"/>
    <w:rsid w:val="005669E1"/>
    <w:rsid w:val="005669EC"/>
    <w:rsid w:val="00570C60"/>
    <w:rsid w:val="005722CF"/>
    <w:rsid w:val="005741DD"/>
    <w:rsid w:val="005B0909"/>
    <w:rsid w:val="005B4B50"/>
    <w:rsid w:val="005E339B"/>
    <w:rsid w:val="00631929"/>
    <w:rsid w:val="0066576D"/>
    <w:rsid w:val="00665BAA"/>
    <w:rsid w:val="00670BEF"/>
    <w:rsid w:val="00695B66"/>
    <w:rsid w:val="006A7A0A"/>
    <w:rsid w:val="006B341B"/>
    <w:rsid w:val="006F2C7F"/>
    <w:rsid w:val="0071002B"/>
    <w:rsid w:val="00720CB9"/>
    <w:rsid w:val="00720F0C"/>
    <w:rsid w:val="00724F44"/>
    <w:rsid w:val="00731684"/>
    <w:rsid w:val="00732C1C"/>
    <w:rsid w:val="0075258C"/>
    <w:rsid w:val="00752590"/>
    <w:rsid w:val="00762583"/>
    <w:rsid w:val="007749A6"/>
    <w:rsid w:val="00783915"/>
    <w:rsid w:val="007A4D06"/>
    <w:rsid w:val="007C2942"/>
    <w:rsid w:val="007C3CDD"/>
    <w:rsid w:val="007D68BC"/>
    <w:rsid w:val="007E6961"/>
    <w:rsid w:val="00804781"/>
    <w:rsid w:val="00806B40"/>
    <w:rsid w:val="00821B36"/>
    <w:rsid w:val="00827196"/>
    <w:rsid w:val="00842680"/>
    <w:rsid w:val="0085023D"/>
    <w:rsid w:val="008578EC"/>
    <w:rsid w:val="00873DC0"/>
    <w:rsid w:val="0088004F"/>
    <w:rsid w:val="008846C4"/>
    <w:rsid w:val="00892DD5"/>
    <w:rsid w:val="008A622C"/>
    <w:rsid w:val="008B117E"/>
    <w:rsid w:val="008B17AD"/>
    <w:rsid w:val="008F630C"/>
    <w:rsid w:val="00901A90"/>
    <w:rsid w:val="00903C40"/>
    <w:rsid w:val="009078DA"/>
    <w:rsid w:val="00911E4E"/>
    <w:rsid w:val="00913E3B"/>
    <w:rsid w:val="00921F12"/>
    <w:rsid w:val="0092450F"/>
    <w:rsid w:val="009259D4"/>
    <w:rsid w:val="00934831"/>
    <w:rsid w:val="009413F6"/>
    <w:rsid w:val="0095221C"/>
    <w:rsid w:val="00956726"/>
    <w:rsid w:val="009827C2"/>
    <w:rsid w:val="009B04EA"/>
    <w:rsid w:val="009B0C43"/>
    <w:rsid w:val="009C2F54"/>
    <w:rsid w:val="009D7828"/>
    <w:rsid w:val="00A21D91"/>
    <w:rsid w:val="00A250B9"/>
    <w:rsid w:val="00A3097B"/>
    <w:rsid w:val="00A33A3E"/>
    <w:rsid w:val="00A53FAE"/>
    <w:rsid w:val="00A55AB1"/>
    <w:rsid w:val="00A61305"/>
    <w:rsid w:val="00A7346D"/>
    <w:rsid w:val="00AA6BC6"/>
    <w:rsid w:val="00AB085D"/>
    <w:rsid w:val="00AB3E9E"/>
    <w:rsid w:val="00AD0438"/>
    <w:rsid w:val="00AD5868"/>
    <w:rsid w:val="00AE6659"/>
    <w:rsid w:val="00B2447E"/>
    <w:rsid w:val="00B25843"/>
    <w:rsid w:val="00B30FED"/>
    <w:rsid w:val="00B37592"/>
    <w:rsid w:val="00B41582"/>
    <w:rsid w:val="00B45BEA"/>
    <w:rsid w:val="00B46909"/>
    <w:rsid w:val="00B52445"/>
    <w:rsid w:val="00B527AD"/>
    <w:rsid w:val="00B61093"/>
    <w:rsid w:val="00B629F6"/>
    <w:rsid w:val="00B72BFA"/>
    <w:rsid w:val="00B74926"/>
    <w:rsid w:val="00B76787"/>
    <w:rsid w:val="00B84779"/>
    <w:rsid w:val="00B86FA6"/>
    <w:rsid w:val="00B94068"/>
    <w:rsid w:val="00BA2AAD"/>
    <w:rsid w:val="00BA55B7"/>
    <w:rsid w:val="00BC3457"/>
    <w:rsid w:val="00BD6450"/>
    <w:rsid w:val="00BE04AD"/>
    <w:rsid w:val="00BE5DEE"/>
    <w:rsid w:val="00BF2501"/>
    <w:rsid w:val="00BF44A6"/>
    <w:rsid w:val="00C26032"/>
    <w:rsid w:val="00C321B1"/>
    <w:rsid w:val="00C371A3"/>
    <w:rsid w:val="00C40DED"/>
    <w:rsid w:val="00C42AD7"/>
    <w:rsid w:val="00C43F95"/>
    <w:rsid w:val="00C476A7"/>
    <w:rsid w:val="00C50286"/>
    <w:rsid w:val="00C54993"/>
    <w:rsid w:val="00C82CFD"/>
    <w:rsid w:val="00C95A0A"/>
    <w:rsid w:val="00CA119F"/>
    <w:rsid w:val="00CA4DBC"/>
    <w:rsid w:val="00CB10CF"/>
    <w:rsid w:val="00CB59D5"/>
    <w:rsid w:val="00CF725E"/>
    <w:rsid w:val="00D14E34"/>
    <w:rsid w:val="00D15332"/>
    <w:rsid w:val="00D21A50"/>
    <w:rsid w:val="00D42376"/>
    <w:rsid w:val="00D43D38"/>
    <w:rsid w:val="00D5441F"/>
    <w:rsid w:val="00D56956"/>
    <w:rsid w:val="00D60417"/>
    <w:rsid w:val="00D6661B"/>
    <w:rsid w:val="00D715CD"/>
    <w:rsid w:val="00D71D58"/>
    <w:rsid w:val="00D80F89"/>
    <w:rsid w:val="00D843C6"/>
    <w:rsid w:val="00D864C3"/>
    <w:rsid w:val="00DB0035"/>
    <w:rsid w:val="00DC477D"/>
    <w:rsid w:val="00DC759E"/>
    <w:rsid w:val="00DD0A9C"/>
    <w:rsid w:val="00DD6260"/>
    <w:rsid w:val="00DE57B6"/>
    <w:rsid w:val="00DE5F72"/>
    <w:rsid w:val="00E05C55"/>
    <w:rsid w:val="00E15721"/>
    <w:rsid w:val="00E225E7"/>
    <w:rsid w:val="00E23E44"/>
    <w:rsid w:val="00E34CAC"/>
    <w:rsid w:val="00E66C2E"/>
    <w:rsid w:val="00E801AB"/>
    <w:rsid w:val="00E85F7F"/>
    <w:rsid w:val="00E86F5D"/>
    <w:rsid w:val="00EA55A9"/>
    <w:rsid w:val="00EB129C"/>
    <w:rsid w:val="00EB51EC"/>
    <w:rsid w:val="00EC1441"/>
    <w:rsid w:val="00EC7563"/>
    <w:rsid w:val="00EF4AD8"/>
    <w:rsid w:val="00F05F2C"/>
    <w:rsid w:val="00F0735D"/>
    <w:rsid w:val="00F075C2"/>
    <w:rsid w:val="00F14AE6"/>
    <w:rsid w:val="00F22428"/>
    <w:rsid w:val="00F26523"/>
    <w:rsid w:val="00F362B9"/>
    <w:rsid w:val="00F40467"/>
    <w:rsid w:val="00F50BA3"/>
    <w:rsid w:val="00F635C9"/>
    <w:rsid w:val="00F75573"/>
    <w:rsid w:val="00F86934"/>
    <w:rsid w:val="00F870E2"/>
    <w:rsid w:val="00F97562"/>
    <w:rsid w:val="00FA1948"/>
    <w:rsid w:val="00FB46E8"/>
    <w:rsid w:val="00FB6CB6"/>
    <w:rsid w:val="00FE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B6D85-05ED-46E0-A621-5A6F1319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Brown</dc:creator>
  <cp:keywords/>
  <dc:description/>
  <cp:lastModifiedBy>Lori Brown</cp:lastModifiedBy>
  <cp:revision>3</cp:revision>
  <cp:lastPrinted>2015-03-09T15:26:00Z</cp:lastPrinted>
  <dcterms:created xsi:type="dcterms:W3CDTF">2015-04-05T13:44:00Z</dcterms:created>
  <dcterms:modified xsi:type="dcterms:W3CDTF">2015-04-05T13:48:00Z</dcterms:modified>
</cp:coreProperties>
</file>