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93" w:rsidRDefault="00C25E93" w:rsidP="00C25E93">
      <w:pPr>
        <w:spacing w:after="0" w:line="240" w:lineRule="auto"/>
      </w:pPr>
      <w:r w:rsidRPr="00464D47">
        <w:t>Quiz #</w:t>
      </w:r>
      <w:r w:rsidR="00292F4C">
        <w:t>10</w:t>
      </w:r>
      <w:r>
        <w:t xml:space="preserve"> - LEED Green Associate</w:t>
      </w:r>
    </w:p>
    <w:p w:rsidR="00E9344B" w:rsidRDefault="00E9344B" w:rsidP="00E9344B">
      <w:pPr>
        <w:spacing w:after="0" w:line="240" w:lineRule="auto"/>
      </w:pPr>
      <w:r>
        <w:t xml:space="preserve">GA02 – Pgs.  </w:t>
      </w:r>
      <w:r w:rsidR="00292F4C">
        <w:t>507-508 &amp; 599-602</w:t>
      </w:r>
    </w:p>
    <w:p w:rsidR="00734EBF" w:rsidRDefault="00734EBF" w:rsidP="00C25E93">
      <w:pPr>
        <w:spacing w:after="0" w:line="240" w:lineRule="auto"/>
      </w:pPr>
      <w:r>
        <w:t xml:space="preserve">GA09 – Pgs. </w:t>
      </w:r>
      <w:r w:rsidR="00292F4C">
        <w:t>107</w:t>
      </w:r>
      <w:r>
        <w:t>-</w:t>
      </w:r>
      <w:r w:rsidR="00846B3E">
        <w:t>1</w:t>
      </w:r>
      <w:r w:rsidR="00292F4C">
        <w:t>39</w:t>
      </w:r>
    </w:p>
    <w:p w:rsidR="00C25E93" w:rsidRDefault="00C25E93" w:rsidP="00C25E93">
      <w:pPr>
        <w:spacing w:after="0" w:line="240" w:lineRule="auto"/>
      </w:pPr>
      <w:r>
        <w:t xml:space="preserve">GBLCC Section 4: Green Building Core Concepts and Application Strategies: </w:t>
      </w:r>
      <w:r w:rsidR="00292F4C">
        <w:t>Indoor Environmental Qual</w:t>
      </w:r>
      <w:r w:rsidR="002E1863">
        <w:t>i</w:t>
      </w:r>
      <w:r w:rsidR="00292F4C">
        <w:t>ty</w:t>
      </w:r>
    </w:p>
    <w:p w:rsidR="00292F4C" w:rsidRDefault="00292F4C" w:rsidP="00C25E93">
      <w:pPr>
        <w:spacing w:after="0" w:line="240" w:lineRule="auto"/>
      </w:pPr>
    </w:p>
    <w:p w:rsidR="00FD0796" w:rsidRDefault="00FD0796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The Indoor Environmental Quality (EQ) credit categories addresses which of these conditions inside a building?</w:t>
      </w:r>
    </w:p>
    <w:p w:rsidR="00FD0796" w:rsidRDefault="00FD0796" w:rsidP="00E849D1">
      <w:pPr>
        <w:pStyle w:val="ListParagraph"/>
        <w:numPr>
          <w:ilvl w:val="0"/>
          <w:numId w:val="2"/>
        </w:numPr>
        <w:spacing w:after="0" w:line="240" w:lineRule="auto"/>
      </w:pPr>
      <w:r>
        <w:t>Energy use, lighting, plug loads, HVAC efficiency</w:t>
      </w:r>
    </w:p>
    <w:p w:rsidR="00FD0796" w:rsidRDefault="00FD0796" w:rsidP="00E849D1">
      <w:pPr>
        <w:pStyle w:val="ListParagraph"/>
        <w:numPr>
          <w:ilvl w:val="0"/>
          <w:numId w:val="2"/>
        </w:numPr>
        <w:spacing w:after="0" w:line="240" w:lineRule="auto"/>
      </w:pPr>
      <w:r>
        <w:t>Building orientation, night venting, operable windows, environmental tobacco smoke</w:t>
      </w:r>
    </w:p>
    <w:p w:rsidR="00FD0796" w:rsidRDefault="00FD0796" w:rsidP="00E849D1">
      <w:pPr>
        <w:pStyle w:val="ListParagraph"/>
        <w:numPr>
          <w:ilvl w:val="0"/>
          <w:numId w:val="2"/>
        </w:numPr>
        <w:spacing w:after="0" w:line="240" w:lineRule="auto"/>
      </w:pPr>
      <w:r>
        <w:t>Air quality, lighting, acoustics, occupant experience</w:t>
      </w:r>
    </w:p>
    <w:p w:rsidR="00FD0796" w:rsidRDefault="00FD0796" w:rsidP="00E849D1">
      <w:pPr>
        <w:pStyle w:val="ListParagraph"/>
        <w:numPr>
          <w:ilvl w:val="0"/>
          <w:numId w:val="2"/>
        </w:numPr>
        <w:spacing w:after="0" w:line="240" w:lineRule="auto"/>
      </w:pPr>
      <w:r>
        <w:t>Lighting, acoustics, operable windows, HVAC efficiency</w:t>
      </w:r>
    </w:p>
    <w:p w:rsidR="00FD0796" w:rsidRDefault="00FD0796" w:rsidP="00FD0796">
      <w:pPr>
        <w:spacing w:after="0" w:line="240" w:lineRule="auto"/>
      </w:pPr>
    </w:p>
    <w:p w:rsidR="00274D2D" w:rsidRDefault="00274D2D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Building materials such as paints, adhesives, flooring, composite wood, insulation, wall materials, and furniture may emit which of these indoor air quality concerns?</w:t>
      </w:r>
    </w:p>
    <w:p w:rsidR="00274D2D" w:rsidRDefault="00274D2D" w:rsidP="00E849D1">
      <w:pPr>
        <w:pStyle w:val="ListParagraph"/>
        <w:numPr>
          <w:ilvl w:val="0"/>
          <w:numId w:val="3"/>
        </w:numPr>
        <w:spacing w:after="0" w:line="240" w:lineRule="auto"/>
      </w:pPr>
      <w:r>
        <w:t>Mold</w:t>
      </w:r>
    </w:p>
    <w:p w:rsidR="00274D2D" w:rsidRDefault="00274D2D" w:rsidP="00E849D1">
      <w:pPr>
        <w:pStyle w:val="ListParagraph"/>
        <w:numPr>
          <w:ilvl w:val="0"/>
          <w:numId w:val="3"/>
        </w:numPr>
        <w:spacing w:after="0" w:line="240" w:lineRule="auto"/>
      </w:pPr>
      <w:r>
        <w:t>VOCs</w:t>
      </w:r>
    </w:p>
    <w:p w:rsidR="00274D2D" w:rsidRDefault="00274D2D" w:rsidP="00E849D1">
      <w:pPr>
        <w:pStyle w:val="ListParagraph"/>
        <w:numPr>
          <w:ilvl w:val="0"/>
          <w:numId w:val="3"/>
        </w:numPr>
        <w:spacing w:after="0" w:line="240" w:lineRule="auto"/>
      </w:pPr>
      <w:r>
        <w:t>Methane</w:t>
      </w:r>
    </w:p>
    <w:p w:rsidR="00274D2D" w:rsidRDefault="00274D2D" w:rsidP="00E849D1">
      <w:pPr>
        <w:pStyle w:val="ListParagraph"/>
        <w:numPr>
          <w:ilvl w:val="0"/>
          <w:numId w:val="3"/>
        </w:numPr>
        <w:spacing w:after="0" w:line="240" w:lineRule="auto"/>
      </w:pPr>
      <w:r>
        <w:t>Radon</w:t>
      </w:r>
    </w:p>
    <w:p w:rsidR="00274D2D" w:rsidRDefault="00274D2D" w:rsidP="00274D2D">
      <w:pPr>
        <w:spacing w:after="0" w:line="240" w:lineRule="auto"/>
      </w:pPr>
    </w:p>
    <w:p w:rsidR="00011354" w:rsidRDefault="00011354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describes the rating used by LEED for Air Handling Unit (AHU) filters?</w:t>
      </w:r>
    </w:p>
    <w:p w:rsidR="00011354" w:rsidRDefault="00011354" w:rsidP="00E849D1">
      <w:pPr>
        <w:pStyle w:val="ListParagraph"/>
        <w:numPr>
          <w:ilvl w:val="0"/>
          <w:numId w:val="4"/>
        </w:numPr>
        <w:spacing w:after="0" w:line="240" w:lineRule="auto"/>
      </w:pPr>
      <w:r>
        <w:t>The higher the MERV rating the fewer the particulates captured by the filter.</w:t>
      </w:r>
    </w:p>
    <w:p w:rsidR="00011354" w:rsidRDefault="00011354" w:rsidP="00E849D1">
      <w:pPr>
        <w:pStyle w:val="ListParagraph"/>
        <w:numPr>
          <w:ilvl w:val="0"/>
          <w:numId w:val="4"/>
        </w:numPr>
        <w:spacing w:after="0" w:line="240" w:lineRule="auto"/>
      </w:pPr>
      <w:r>
        <w:t>The lower the MERV rating the greater the particulates captured by the filter.</w:t>
      </w:r>
    </w:p>
    <w:p w:rsidR="00274D2D" w:rsidRDefault="00011354" w:rsidP="00E849D1">
      <w:pPr>
        <w:pStyle w:val="ListParagraph"/>
        <w:numPr>
          <w:ilvl w:val="0"/>
          <w:numId w:val="4"/>
        </w:numPr>
        <w:spacing w:after="0" w:line="240" w:lineRule="auto"/>
      </w:pPr>
      <w:r>
        <w:t>The higher the MERV rating the greater the particulates captured by the filter.</w:t>
      </w:r>
    </w:p>
    <w:p w:rsidR="00011354" w:rsidRDefault="00011354" w:rsidP="00E849D1">
      <w:pPr>
        <w:pStyle w:val="ListParagraph"/>
        <w:numPr>
          <w:ilvl w:val="0"/>
          <w:numId w:val="4"/>
        </w:numPr>
        <w:spacing w:after="0" w:line="240" w:lineRule="auto"/>
      </w:pPr>
      <w:r>
        <w:t>A MERV of 8 is better than a MERV of 13 for capturing more particles in the air</w:t>
      </w:r>
    </w:p>
    <w:p w:rsidR="00011354" w:rsidRDefault="00011354" w:rsidP="00011354">
      <w:pPr>
        <w:spacing w:after="0" w:line="240" w:lineRule="auto"/>
      </w:pPr>
    </w:p>
    <w:p w:rsidR="00011354" w:rsidRDefault="00011354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strategies is the best way to prevent indoor pollutants?</w:t>
      </w:r>
    </w:p>
    <w:p w:rsidR="00011354" w:rsidRDefault="00011354" w:rsidP="00E849D1">
      <w:pPr>
        <w:pStyle w:val="ListParagraph"/>
        <w:numPr>
          <w:ilvl w:val="0"/>
          <w:numId w:val="5"/>
        </w:numPr>
        <w:spacing w:after="0" w:line="240" w:lineRule="auto"/>
      </w:pPr>
      <w:r>
        <w:t>Eliminate or control them at the sources</w:t>
      </w:r>
    </w:p>
    <w:p w:rsidR="00011354" w:rsidRDefault="00011354" w:rsidP="00E849D1">
      <w:pPr>
        <w:pStyle w:val="ListParagraph"/>
        <w:numPr>
          <w:ilvl w:val="0"/>
          <w:numId w:val="5"/>
        </w:numPr>
        <w:spacing w:after="0" w:line="240" w:lineRule="auto"/>
      </w:pPr>
      <w:r>
        <w:t>Install proper ventilation to remove any pollutants that enter</w:t>
      </w:r>
    </w:p>
    <w:p w:rsidR="00011354" w:rsidRDefault="00011354" w:rsidP="00E849D1">
      <w:pPr>
        <w:pStyle w:val="ListParagraph"/>
        <w:numPr>
          <w:ilvl w:val="0"/>
          <w:numId w:val="5"/>
        </w:numPr>
        <w:spacing w:after="0" w:line="240" w:lineRule="auto"/>
      </w:pPr>
      <w:r>
        <w:t>Reduce the use of adhesives and paints</w:t>
      </w:r>
    </w:p>
    <w:p w:rsidR="00011354" w:rsidRDefault="00011354" w:rsidP="00E849D1">
      <w:pPr>
        <w:pStyle w:val="ListParagraph"/>
        <w:numPr>
          <w:ilvl w:val="0"/>
          <w:numId w:val="5"/>
        </w:numPr>
        <w:spacing w:after="0" w:line="240" w:lineRule="auto"/>
      </w:pPr>
      <w:r>
        <w:t>Store cleaning products in a separate cabinet</w:t>
      </w:r>
    </w:p>
    <w:p w:rsidR="00011354" w:rsidRDefault="00011354" w:rsidP="00011354">
      <w:pPr>
        <w:spacing w:after="0" w:line="240" w:lineRule="auto"/>
      </w:pPr>
    </w:p>
    <w:p w:rsidR="00011354" w:rsidRDefault="00016CB3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standard does LEED encourage projects to use to protect the indoor air quality during construction?</w:t>
      </w:r>
    </w:p>
    <w:p w:rsidR="00016CB3" w:rsidRDefault="00016CB3" w:rsidP="00E849D1">
      <w:pPr>
        <w:pStyle w:val="ListParagraph"/>
        <w:numPr>
          <w:ilvl w:val="0"/>
          <w:numId w:val="6"/>
        </w:numPr>
        <w:spacing w:after="0" w:line="240" w:lineRule="auto"/>
      </w:pPr>
      <w:r>
        <w:t>ASHRAE</w:t>
      </w:r>
    </w:p>
    <w:p w:rsidR="00016CB3" w:rsidRDefault="00016CB3" w:rsidP="00E849D1">
      <w:pPr>
        <w:pStyle w:val="ListParagraph"/>
        <w:numPr>
          <w:ilvl w:val="0"/>
          <w:numId w:val="6"/>
        </w:numPr>
        <w:spacing w:after="0" w:line="240" w:lineRule="auto"/>
      </w:pPr>
      <w:r>
        <w:t>Green Seal</w:t>
      </w:r>
    </w:p>
    <w:p w:rsidR="00016CB3" w:rsidRDefault="00016CB3" w:rsidP="00E849D1">
      <w:pPr>
        <w:pStyle w:val="ListParagraph"/>
        <w:numPr>
          <w:ilvl w:val="0"/>
          <w:numId w:val="6"/>
        </w:numPr>
        <w:spacing w:after="0" w:line="240" w:lineRule="auto"/>
      </w:pPr>
      <w:r>
        <w:t>SMACNA</w:t>
      </w:r>
    </w:p>
    <w:p w:rsidR="00016CB3" w:rsidRDefault="00016CB3" w:rsidP="00E849D1">
      <w:pPr>
        <w:pStyle w:val="ListParagraph"/>
        <w:numPr>
          <w:ilvl w:val="0"/>
          <w:numId w:val="6"/>
        </w:numPr>
        <w:spacing w:after="0" w:line="240" w:lineRule="auto"/>
      </w:pPr>
      <w:r>
        <w:t>IESNA</w:t>
      </w:r>
    </w:p>
    <w:p w:rsidR="00016CB3" w:rsidRDefault="00016CB3" w:rsidP="00011354">
      <w:pPr>
        <w:spacing w:after="0" w:line="240" w:lineRule="auto"/>
      </w:pPr>
    </w:p>
    <w:p w:rsidR="00016CB3" w:rsidRDefault="00016CB3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standard is used </w:t>
      </w:r>
      <w:r w:rsidR="0067604C">
        <w:t xml:space="preserve">by LEED </w:t>
      </w:r>
      <w:r>
        <w:t xml:space="preserve">to ensure that </w:t>
      </w:r>
      <w:r w:rsidR="0067604C">
        <w:t xml:space="preserve">an </w:t>
      </w:r>
      <w:r>
        <w:t xml:space="preserve">adequate ventilation </w:t>
      </w:r>
      <w:r w:rsidR="0067604C">
        <w:t>system is selected by the design team that will supply ample outside air to the occupants?</w:t>
      </w:r>
    </w:p>
    <w:p w:rsidR="0067604C" w:rsidRDefault="0067604C" w:rsidP="00E849D1">
      <w:pPr>
        <w:pStyle w:val="ListParagraph"/>
        <w:numPr>
          <w:ilvl w:val="0"/>
          <w:numId w:val="7"/>
        </w:numPr>
        <w:spacing w:after="0" w:line="240" w:lineRule="auto"/>
      </w:pPr>
      <w:r>
        <w:t>ASHRAE 90</w:t>
      </w:r>
    </w:p>
    <w:p w:rsidR="0067604C" w:rsidRDefault="0067604C" w:rsidP="00E849D1">
      <w:pPr>
        <w:pStyle w:val="ListParagraph"/>
        <w:numPr>
          <w:ilvl w:val="0"/>
          <w:numId w:val="7"/>
        </w:numPr>
        <w:spacing w:after="0" w:line="240" w:lineRule="auto"/>
      </w:pPr>
      <w:r>
        <w:t>ASHRAE 55</w:t>
      </w:r>
    </w:p>
    <w:p w:rsidR="0067604C" w:rsidRDefault="0067604C" w:rsidP="00E849D1">
      <w:pPr>
        <w:pStyle w:val="ListParagraph"/>
        <w:numPr>
          <w:ilvl w:val="0"/>
          <w:numId w:val="7"/>
        </w:numPr>
        <w:spacing w:after="0" w:line="240" w:lineRule="auto"/>
      </w:pPr>
      <w:r>
        <w:t>ASHRAE 52</w:t>
      </w:r>
    </w:p>
    <w:p w:rsidR="0067604C" w:rsidRDefault="0067604C" w:rsidP="00E849D1">
      <w:pPr>
        <w:pStyle w:val="ListParagraph"/>
        <w:numPr>
          <w:ilvl w:val="0"/>
          <w:numId w:val="7"/>
        </w:numPr>
        <w:spacing w:after="0" w:line="240" w:lineRule="auto"/>
      </w:pPr>
      <w:r>
        <w:t>ASHRAE 62</w:t>
      </w:r>
    </w:p>
    <w:p w:rsidR="0067604C" w:rsidRDefault="0067604C" w:rsidP="00011354">
      <w:pPr>
        <w:spacing w:after="0" w:line="240" w:lineRule="auto"/>
      </w:pPr>
    </w:p>
    <w:p w:rsidR="0067604C" w:rsidRDefault="006E7E72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strategies </w:t>
      </w:r>
      <w:r w:rsidR="00E76A75">
        <w:t>w</w:t>
      </w:r>
      <w:r>
        <w:t xml:space="preserve">ould help in </w:t>
      </w:r>
      <w:r w:rsidR="00E76A75">
        <w:t>improving the indoor air quality during construction?</w:t>
      </w:r>
    </w:p>
    <w:p w:rsidR="00E76A75" w:rsidRDefault="00E76A75" w:rsidP="00E849D1">
      <w:pPr>
        <w:pStyle w:val="ListParagraph"/>
        <w:numPr>
          <w:ilvl w:val="0"/>
          <w:numId w:val="8"/>
        </w:numPr>
        <w:spacing w:after="0" w:line="240" w:lineRule="auto"/>
      </w:pPr>
      <w:r>
        <w:t>Keep employee break areas located outside the building</w:t>
      </w:r>
    </w:p>
    <w:p w:rsidR="00E76A75" w:rsidRDefault="00E76A75" w:rsidP="00E849D1">
      <w:pPr>
        <w:pStyle w:val="ListParagraph"/>
        <w:numPr>
          <w:ilvl w:val="0"/>
          <w:numId w:val="8"/>
        </w:numPr>
        <w:spacing w:after="0" w:line="240" w:lineRule="auto"/>
      </w:pPr>
      <w:r>
        <w:t>Keep the building clean during construction</w:t>
      </w:r>
    </w:p>
    <w:p w:rsidR="00E76A75" w:rsidRDefault="00E76A75" w:rsidP="00E849D1">
      <w:pPr>
        <w:pStyle w:val="ListParagraph"/>
        <w:numPr>
          <w:ilvl w:val="0"/>
          <w:numId w:val="8"/>
        </w:numPr>
        <w:spacing w:after="0" w:line="240" w:lineRule="auto"/>
      </w:pPr>
      <w:r>
        <w:t>Keep smoking to within 25 feet of the building</w:t>
      </w:r>
    </w:p>
    <w:p w:rsidR="00E76A75" w:rsidRDefault="00E76A75" w:rsidP="00E849D1">
      <w:pPr>
        <w:pStyle w:val="ListParagraph"/>
        <w:numPr>
          <w:ilvl w:val="0"/>
          <w:numId w:val="8"/>
        </w:numPr>
        <w:spacing w:after="0" w:line="240" w:lineRule="auto"/>
      </w:pPr>
      <w:r>
        <w:t>Keep the permanent air handling units running constantly</w:t>
      </w:r>
    </w:p>
    <w:p w:rsidR="00E76A75" w:rsidRDefault="00E76A75" w:rsidP="00011354">
      <w:pPr>
        <w:spacing w:after="0" w:line="240" w:lineRule="auto"/>
      </w:pPr>
    </w:p>
    <w:p w:rsidR="00175E60" w:rsidRDefault="00175E60" w:rsidP="00011354">
      <w:pPr>
        <w:spacing w:after="0" w:line="240" w:lineRule="auto"/>
      </w:pPr>
    </w:p>
    <w:p w:rsidR="00175E60" w:rsidRDefault="00175E60" w:rsidP="00011354">
      <w:pPr>
        <w:spacing w:after="0" w:line="240" w:lineRule="auto"/>
      </w:pPr>
    </w:p>
    <w:p w:rsidR="00175E60" w:rsidRDefault="00175E60" w:rsidP="00011354">
      <w:pPr>
        <w:spacing w:after="0" w:line="240" w:lineRule="auto"/>
      </w:pPr>
    </w:p>
    <w:p w:rsidR="00E76A75" w:rsidRDefault="00175E60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Which of these areas is considered a densely occupied space?</w:t>
      </w:r>
    </w:p>
    <w:p w:rsidR="00175E60" w:rsidRDefault="00175E60" w:rsidP="00E849D1">
      <w:pPr>
        <w:pStyle w:val="ListParagraph"/>
        <w:numPr>
          <w:ilvl w:val="0"/>
          <w:numId w:val="9"/>
        </w:numPr>
        <w:spacing w:after="0" w:line="240" w:lineRule="auto"/>
      </w:pPr>
      <w:r>
        <w:t>15 people or more per 1000 square feet</w:t>
      </w:r>
    </w:p>
    <w:p w:rsidR="00175E60" w:rsidRDefault="00175E60" w:rsidP="00E849D1">
      <w:pPr>
        <w:pStyle w:val="ListParagraph"/>
        <w:numPr>
          <w:ilvl w:val="0"/>
          <w:numId w:val="9"/>
        </w:numPr>
        <w:spacing w:after="0" w:line="240" w:lineRule="auto"/>
      </w:pPr>
      <w:r>
        <w:t>20 people or more per 1000 square feet</w:t>
      </w:r>
    </w:p>
    <w:p w:rsidR="00175E60" w:rsidRDefault="00175E60" w:rsidP="00E849D1">
      <w:pPr>
        <w:pStyle w:val="ListParagraph"/>
        <w:numPr>
          <w:ilvl w:val="0"/>
          <w:numId w:val="9"/>
        </w:numPr>
        <w:spacing w:after="0" w:line="240" w:lineRule="auto"/>
      </w:pPr>
      <w:r>
        <w:t>25 people or more per 1000 square feet</w:t>
      </w:r>
    </w:p>
    <w:p w:rsidR="00175E60" w:rsidRDefault="00175E60" w:rsidP="00E849D1">
      <w:pPr>
        <w:pStyle w:val="ListParagraph"/>
        <w:numPr>
          <w:ilvl w:val="0"/>
          <w:numId w:val="9"/>
        </w:numPr>
        <w:spacing w:after="0" w:line="240" w:lineRule="auto"/>
      </w:pPr>
      <w:r>
        <w:t>50 people or more per 1000 square feet</w:t>
      </w:r>
    </w:p>
    <w:p w:rsidR="00175E60" w:rsidRDefault="00175E60" w:rsidP="00175E60">
      <w:pPr>
        <w:spacing w:after="0" w:line="240" w:lineRule="auto"/>
      </w:pPr>
    </w:p>
    <w:p w:rsidR="00175E60" w:rsidRDefault="00175E60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considered the breathing area inside a building?</w:t>
      </w:r>
    </w:p>
    <w:p w:rsidR="00694849" w:rsidRDefault="00694849" w:rsidP="00694849">
      <w:pPr>
        <w:pStyle w:val="ListParagraph"/>
        <w:numPr>
          <w:ilvl w:val="0"/>
          <w:numId w:val="10"/>
        </w:numPr>
        <w:spacing w:after="0" w:line="240" w:lineRule="auto"/>
      </w:pPr>
      <w:r>
        <w:t>3 feet to 6 feet</w:t>
      </w:r>
    </w:p>
    <w:p w:rsidR="00694849" w:rsidRDefault="00694849" w:rsidP="00694849">
      <w:pPr>
        <w:pStyle w:val="ListParagraph"/>
        <w:numPr>
          <w:ilvl w:val="0"/>
          <w:numId w:val="10"/>
        </w:numPr>
        <w:spacing w:after="0" w:line="240" w:lineRule="auto"/>
      </w:pPr>
      <w:r>
        <w:t>3 feet to 8 feet</w:t>
      </w:r>
    </w:p>
    <w:p w:rsidR="00175E60" w:rsidRDefault="00175E60" w:rsidP="00E849D1">
      <w:pPr>
        <w:pStyle w:val="ListParagraph"/>
        <w:numPr>
          <w:ilvl w:val="0"/>
          <w:numId w:val="10"/>
        </w:numPr>
        <w:spacing w:after="0" w:line="240" w:lineRule="auto"/>
      </w:pPr>
      <w:r>
        <w:t>4 feet to 8 feet</w:t>
      </w:r>
    </w:p>
    <w:p w:rsidR="00175E60" w:rsidRDefault="00175E60" w:rsidP="00E849D1">
      <w:pPr>
        <w:pStyle w:val="ListParagraph"/>
        <w:numPr>
          <w:ilvl w:val="0"/>
          <w:numId w:val="10"/>
        </w:numPr>
        <w:spacing w:after="0" w:line="240" w:lineRule="auto"/>
      </w:pPr>
      <w:r>
        <w:t>4 feet to 6 feet</w:t>
      </w:r>
    </w:p>
    <w:p w:rsidR="00175E60" w:rsidRDefault="00175E60" w:rsidP="00E26DB5">
      <w:pPr>
        <w:spacing w:after="0" w:line="240" w:lineRule="auto"/>
      </w:pPr>
    </w:p>
    <w:p w:rsidR="00175E60" w:rsidRDefault="00E26DB5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are important aspects of the indoor experience?</w:t>
      </w:r>
    </w:p>
    <w:p w:rsidR="00E26DB5" w:rsidRDefault="00E26DB5" w:rsidP="00E849D1">
      <w:pPr>
        <w:pStyle w:val="ListParagraph"/>
        <w:numPr>
          <w:ilvl w:val="0"/>
          <w:numId w:val="11"/>
        </w:numPr>
        <w:spacing w:after="0" w:line="240" w:lineRule="auto"/>
      </w:pPr>
      <w:r>
        <w:t>Furniture and partitions</w:t>
      </w:r>
    </w:p>
    <w:p w:rsidR="00E26DB5" w:rsidRDefault="00E26DB5" w:rsidP="00E849D1">
      <w:pPr>
        <w:pStyle w:val="ListParagraph"/>
        <w:numPr>
          <w:ilvl w:val="0"/>
          <w:numId w:val="11"/>
        </w:numPr>
        <w:spacing w:after="0" w:line="240" w:lineRule="auto"/>
      </w:pPr>
      <w:r>
        <w:t>Wall colors and diffusers</w:t>
      </w:r>
    </w:p>
    <w:p w:rsidR="00E26DB5" w:rsidRDefault="00E26DB5" w:rsidP="00E849D1">
      <w:pPr>
        <w:pStyle w:val="ListParagraph"/>
        <w:numPr>
          <w:ilvl w:val="0"/>
          <w:numId w:val="11"/>
        </w:numPr>
        <w:spacing w:after="0" w:line="240" w:lineRule="auto"/>
      </w:pPr>
      <w:r>
        <w:t>Task lights and thermostats</w:t>
      </w:r>
    </w:p>
    <w:p w:rsidR="00694849" w:rsidRDefault="00694849" w:rsidP="00694849">
      <w:pPr>
        <w:pStyle w:val="ListParagraph"/>
        <w:numPr>
          <w:ilvl w:val="0"/>
          <w:numId w:val="11"/>
        </w:numPr>
        <w:spacing w:after="0" w:line="240" w:lineRule="auto"/>
      </w:pPr>
      <w:bookmarkStart w:id="0" w:name="_GoBack"/>
      <w:r>
        <w:t>Lighting levels and views to the outdoors</w:t>
      </w:r>
    </w:p>
    <w:bookmarkEnd w:id="0"/>
    <w:p w:rsidR="00E26DB5" w:rsidRDefault="00E26DB5" w:rsidP="00175E60">
      <w:pPr>
        <w:spacing w:after="0" w:line="240" w:lineRule="auto"/>
      </w:pPr>
    </w:p>
    <w:p w:rsidR="00C26B19" w:rsidRDefault="0007476A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are the units used to measure </w:t>
      </w:r>
      <w:r w:rsidRPr="0007476A">
        <w:t>the incident luminous flux density on a differential element of surface located at a point and oriented in a particular direction</w:t>
      </w:r>
      <w:r w:rsidR="00C26B19">
        <w:t>?</w:t>
      </w:r>
    </w:p>
    <w:p w:rsidR="00C26B19" w:rsidRDefault="00C26B19" w:rsidP="00E849D1">
      <w:pPr>
        <w:pStyle w:val="ListParagraph"/>
        <w:numPr>
          <w:ilvl w:val="0"/>
          <w:numId w:val="12"/>
        </w:numPr>
        <w:spacing w:after="0" w:line="240" w:lineRule="auto"/>
      </w:pPr>
      <w:r>
        <w:t>Watts per square foot</w:t>
      </w:r>
    </w:p>
    <w:p w:rsidR="00E26DB5" w:rsidRDefault="00C26B19" w:rsidP="00E849D1">
      <w:pPr>
        <w:pStyle w:val="ListParagraph"/>
        <w:numPr>
          <w:ilvl w:val="0"/>
          <w:numId w:val="12"/>
        </w:numPr>
        <w:spacing w:after="0" w:line="240" w:lineRule="auto"/>
      </w:pPr>
      <w:r>
        <w:t>L</w:t>
      </w:r>
      <w:r w:rsidR="0007476A" w:rsidRPr="0007476A">
        <w:t>umens per unit area</w:t>
      </w:r>
    </w:p>
    <w:p w:rsidR="00C26B19" w:rsidRPr="009731AC" w:rsidRDefault="00C26B19" w:rsidP="00E849D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31AC">
        <w:rPr>
          <w:rFonts w:ascii="Arial" w:hAnsi="Arial" w:cs="Arial"/>
          <w:sz w:val="20"/>
          <w:szCs w:val="20"/>
        </w:rPr>
        <w:t>Spatial Daylight Autonomy (</w:t>
      </w:r>
      <w:proofErr w:type="spellStart"/>
      <w:r w:rsidRPr="009731AC">
        <w:rPr>
          <w:rFonts w:ascii="Arial" w:hAnsi="Arial" w:cs="Arial"/>
          <w:sz w:val="20"/>
          <w:szCs w:val="20"/>
        </w:rPr>
        <w:t>sDA</w:t>
      </w:r>
      <w:proofErr w:type="spellEnd"/>
      <w:r w:rsidRPr="009731AC">
        <w:rPr>
          <w:rFonts w:ascii="Arial" w:hAnsi="Arial" w:cs="Arial"/>
          <w:sz w:val="20"/>
          <w:szCs w:val="20"/>
        </w:rPr>
        <w:t>)</w:t>
      </w:r>
    </w:p>
    <w:p w:rsidR="00C26B19" w:rsidRPr="009731AC" w:rsidRDefault="00C26B19" w:rsidP="00E849D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31AC">
        <w:rPr>
          <w:rFonts w:ascii="Arial" w:hAnsi="Arial" w:cs="Arial"/>
          <w:sz w:val="20"/>
          <w:szCs w:val="20"/>
        </w:rPr>
        <w:t>Annual Sunlight Exposure (ASE)</w:t>
      </w:r>
    </w:p>
    <w:p w:rsidR="00C26B19" w:rsidRDefault="00C26B19" w:rsidP="00175E6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6B19" w:rsidRDefault="00C26B19" w:rsidP="00E849D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</w:t>
      </w:r>
      <w:r w:rsidRPr="009731AC">
        <w:t>standard</w:t>
      </w:r>
      <w:r>
        <w:rPr>
          <w:rFonts w:ascii="Arial" w:hAnsi="Arial" w:cs="Arial"/>
          <w:sz w:val="20"/>
          <w:szCs w:val="20"/>
        </w:rPr>
        <w:t xml:space="preserve"> is used to define view factor?</w:t>
      </w:r>
    </w:p>
    <w:p w:rsidR="008A2C70" w:rsidRDefault="008A2C70" w:rsidP="00E849D1">
      <w:pPr>
        <w:pStyle w:val="ListParagraph"/>
        <w:numPr>
          <w:ilvl w:val="0"/>
          <w:numId w:val="13"/>
        </w:numPr>
        <w:spacing w:after="0" w:line="240" w:lineRule="auto"/>
      </w:pPr>
      <w:r>
        <w:t>ASHRAE</w:t>
      </w:r>
    </w:p>
    <w:p w:rsidR="008A2C70" w:rsidRDefault="008A2C70" w:rsidP="00E849D1">
      <w:pPr>
        <w:pStyle w:val="ListParagraph"/>
        <w:numPr>
          <w:ilvl w:val="0"/>
          <w:numId w:val="13"/>
        </w:numPr>
        <w:spacing w:after="0" w:line="240" w:lineRule="auto"/>
      </w:pPr>
      <w:r>
        <w:t>SMACNA</w:t>
      </w:r>
    </w:p>
    <w:p w:rsidR="008A2C70" w:rsidRDefault="008A2C70" w:rsidP="00E849D1">
      <w:pPr>
        <w:pStyle w:val="ListParagraph"/>
        <w:numPr>
          <w:ilvl w:val="0"/>
          <w:numId w:val="13"/>
        </w:numPr>
        <w:spacing w:after="0" w:line="240" w:lineRule="auto"/>
      </w:pPr>
      <w:proofErr w:type="spellStart"/>
      <w:r>
        <w:t>GreenScore</w:t>
      </w:r>
      <w:proofErr w:type="spellEnd"/>
    </w:p>
    <w:p w:rsidR="00C26B19" w:rsidRDefault="00D35E15" w:rsidP="00E849D1">
      <w:pPr>
        <w:pStyle w:val="ListParagraph"/>
        <w:numPr>
          <w:ilvl w:val="0"/>
          <w:numId w:val="13"/>
        </w:numPr>
        <w:spacing w:after="0" w:line="240" w:lineRule="auto"/>
      </w:pPr>
      <w:proofErr w:type="spellStart"/>
      <w:r w:rsidRPr="00D35E15">
        <w:t>Heshong</w:t>
      </w:r>
      <w:proofErr w:type="spellEnd"/>
      <w:r w:rsidRPr="00D35E15">
        <w:t xml:space="preserve"> </w:t>
      </w:r>
      <w:proofErr w:type="spellStart"/>
      <w:r w:rsidRPr="00D35E15">
        <w:t>Mahone</w:t>
      </w:r>
      <w:proofErr w:type="spellEnd"/>
      <w:r w:rsidRPr="00D35E15">
        <w:t xml:space="preserve"> Group, Windows and Offices: A Study of Office Worker Performance and the Indoor</w:t>
      </w:r>
      <w:r>
        <w:t xml:space="preserve"> </w:t>
      </w:r>
      <w:r w:rsidRPr="00D35E15">
        <w:t>Environment</w:t>
      </w:r>
    </w:p>
    <w:p w:rsidR="00E26DB5" w:rsidRDefault="00E26DB5" w:rsidP="00175E60">
      <w:pPr>
        <w:spacing w:after="0" w:line="240" w:lineRule="auto"/>
      </w:pPr>
    </w:p>
    <w:p w:rsidR="00E26DB5" w:rsidRDefault="001D6FC7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</w:t>
      </w:r>
      <w:r w:rsidRPr="005E078C">
        <w:rPr>
          <w:rFonts w:ascii="Arial" w:hAnsi="Arial" w:cs="Arial"/>
          <w:sz w:val="20"/>
          <w:szCs w:val="20"/>
        </w:rPr>
        <w:t>strategies</w:t>
      </w:r>
      <w:r>
        <w:t xml:space="preserve"> could be used to assess the satisfaction of the building occupants with the indoor environmental quality?</w:t>
      </w:r>
    </w:p>
    <w:p w:rsidR="001D6FC7" w:rsidRDefault="001D6FC7" w:rsidP="00E849D1">
      <w:pPr>
        <w:pStyle w:val="ListParagraph"/>
        <w:numPr>
          <w:ilvl w:val="0"/>
          <w:numId w:val="14"/>
        </w:numPr>
        <w:spacing w:after="0" w:line="240" w:lineRule="auto"/>
      </w:pPr>
      <w:r>
        <w:t>Wait for someone to complain</w:t>
      </w:r>
    </w:p>
    <w:p w:rsidR="001D6FC7" w:rsidRDefault="001D6FC7" w:rsidP="00E849D1">
      <w:pPr>
        <w:pStyle w:val="ListParagraph"/>
        <w:numPr>
          <w:ilvl w:val="0"/>
          <w:numId w:val="14"/>
        </w:numPr>
        <w:spacing w:after="0" w:line="240" w:lineRule="auto"/>
      </w:pPr>
      <w:r>
        <w:t>Conduct occupant surveys</w:t>
      </w:r>
    </w:p>
    <w:p w:rsidR="001D6FC7" w:rsidRDefault="001D6FC7" w:rsidP="00E849D1">
      <w:pPr>
        <w:pStyle w:val="ListParagraph"/>
        <w:numPr>
          <w:ilvl w:val="0"/>
          <w:numId w:val="14"/>
        </w:numPr>
        <w:spacing w:after="0" w:line="240" w:lineRule="auto"/>
      </w:pPr>
      <w:r>
        <w:t>Set all temperature controls to a constant value</w:t>
      </w:r>
    </w:p>
    <w:p w:rsidR="00175E60" w:rsidRDefault="001D6FC7" w:rsidP="00E849D1">
      <w:pPr>
        <w:pStyle w:val="ListParagraph"/>
        <w:numPr>
          <w:ilvl w:val="0"/>
          <w:numId w:val="14"/>
        </w:numPr>
        <w:spacing w:after="0" w:line="240" w:lineRule="auto"/>
      </w:pPr>
      <w:r>
        <w:t>If 20 people are satisfied, don’t worry about it</w:t>
      </w:r>
    </w:p>
    <w:p w:rsidR="001D6FC7" w:rsidRDefault="001D6FC7" w:rsidP="00175E60">
      <w:pPr>
        <w:spacing w:after="0" w:line="240" w:lineRule="auto"/>
      </w:pPr>
    </w:p>
    <w:p w:rsidR="001D6FC7" w:rsidRDefault="005E078C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For EQ </w:t>
      </w:r>
      <w:r w:rsidRPr="005E078C">
        <w:rPr>
          <w:rFonts w:ascii="Arial" w:hAnsi="Arial" w:cs="Arial"/>
          <w:sz w:val="20"/>
          <w:szCs w:val="20"/>
        </w:rPr>
        <w:t>Credit</w:t>
      </w:r>
      <w:r>
        <w:t>: Acoustic Performance w</w:t>
      </w:r>
      <w:r w:rsidR="001D6FC7">
        <w:t>hich of these should be evaluated by the design team to see if sound reinforcement is needed?</w:t>
      </w:r>
    </w:p>
    <w:p w:rsidR="00E76A75" w:rsidRDefault="001D6FC7" w:rsidP="00E849D1">
      <w:pPr>
        <w:pStyle w:val="ListParagraph"/>
        <w:numPr>
          <w:ilvl w:val="0"/>
          <w:numId w:val="15"/>
        </w:numPr>
        <w:spacing w:after="0" w:line="240" w:lineRule="auto"/>
      </w:pPr>
      <w:r>
        <w:t>Large conference rooms and auditoriums seating more than 50 persons</w:t>
      </w:r>
    </w:p>
    <w:p w:rsidR="001D6FC7" w:rsidRDefault="001D6FC7" w:rsidP="00E849D1">
      <w:pPr>
        <w:pStyle w:val="ListParagraph"/>
        <w:numPr>
          <w:ilvl w:val="0"/>
          <w:numId w:val="15"/>
        </w:numPr>
        <w:spacing w:after="0" w:line="240" w:lineRule="auto"/>
      </w:pPr>
      <w:r>
        <w:t>Lunch and break rooms</w:t>
      </w:r>
      <w:r w:rsidR="005E078C">
        <w:t xml:space="preserve"> seating more than 100 persons</w:t>
      </w:r>
    </w:p>
    <w:p w:rsidR="001D6FC7" w:rsidRDefault="005E078C" w:rsidP="00E849D1">
      <w:pPr>
        <w:pStyle w:val="ListParagraph"/>
        <w:numPr>
          <w:ilvl w:val="0"/>
          <w:numId w:val="15"/>
        </w:numPr>
        <w:spacing w:after="0" w:line="240" w:lineRule="auto"/>
      </w:pPr>
      <w:r>
        <w:t>Playgrounds</w:t>
      </w:r>
    </w:p>
    <w:p w:rsidR="005E078C" w:rsidRDefault="005E078C" w:rsidP="00E849D1">
      <w:pPr>
        <w:pStyle w:val="ListParagraph"/>
        <w:numPr>
          <w:ilvl w:val="0"/>
          <w:numId w:val="15"/>
        </w:numPr>
        <w:spacing w:after="0" w:line="240" w:lineRule="auto"/>
      </w:pPr>
      <w:r>
        <w:t>Large conference rooms and auditoriums seating more than 25 persons</w:t>
      </w:r>
    </w:p>
    <w:p w:rsidR="005E078C" w:rsidRDefault="005E078C" w:rsidP="001D6FC7">
      <w:pPr>
        <w:spacing w:after="0" w:line="240" w:lineRule="auto"/>
      </w:pPr>
    </w:p>
    <w:p w:rsidR="005E078C" w:rsidRDefault="005E078C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unit </w:t>
      </w:r>
      <w:r w:rsidRPr="005E078C">
        <w:rPr>
          <w:rFonts w:ascii="Arial" w:hAnsi="Arial" w:cs="Arial"/>
          <w:sz w:val="20"/>
          <w:szCs w:val="20"/>
        </w:rPr>
        <w:t>is</w:t>
      </w:r>
      <w:r>
        <w:t xml:space="preserve"> used to measure HVAC background noise?</w:t>
      </w:r>
    </w:p>
    <w:p w:rsidR="005E078C" w:rsidRDefault="005E078C" w:rsidP="00E849D1">
      <w:pPr>
        <w:pStyle w:val="ListParagraph"/>
        <w:numPr>
          <w:ilvl w:val="0"/>
          <w:numId w:val="16"/>
        </w:numPr>
        <w:spacing w:after="0" w:line="240" w:lineRule="auto"/>
      </w:pPr>
      <w:r>
        <w:t>LUX</w:t>
      </w:r>
    </w:p>
    <w:p w:rsidR="005E078C" w:rsidRDefault="005E078C" w:rsidP="00E849D1">
      <w:pPr>
        <w:pStyle w:val="ListParagraph"/>
        <w:numPr>
          <w:ilvl w:val="0"/>
          <w:numId w:val="16"/>
        </w:numPr>
        <w:spacing w:after="0" w:line="240" w:lineRule="auto"/>
      </w:pPr>
      <w:proofErr w:type="spellStart"/>
      <w:r>
        <w:t>dBA</w:t>
      </w:r>
      <w:proofErr w:type="spellEnd"/>
    </w:p>
    <w:p w:rsidR="005E078C" w:rsidRDefault="005E078C" w:rsidP="00E849D1">
      <w:pPr>
        <w:pStyle w:val="ListParagraph"/>
        <w:numPr>
          <w:ilvl w:val="0"/>
          <w:numId w:val="16"/>
        </w:numPr>
        <w:spacing w:after="0" w:line="240" w:lineRule="auto"/>
      </w:pPr>
      <w:r>
        <w:t>STC</w:t>
      </w:r>
    </w:p>
    <w:p w:rsidR="005E078C" w:rsidRDefault="005E078C" w:rsidP="00E849D1">
      <w:pPr>
        <w:pStyle w:val="ListParagraph"/>
        <w:numPr>
          <w:ilvl w:val="0"/>
          <w:numId w:val="16"/>
        </w:numPr>
        <w:spacing w:after="0" w:line="240" w:lineRule="auto"/>
      </w:pPr>
      <w:r>
        <w:t>Hz</w:t>
      </w:r>
    </w:p>
    <w:p w:rsidR="005E078C" w:rsidRDefault="005E078C" w:rsidP="001D6FC7">
      <w:pPr>
        <w:spacing w:after="0" w:line="240" w:lineRule="auto"/>
      </w:pPr>
    </w:p>
    <w:p w:rsidR="005E078C" w:rsidRDefault="005E078C" w:rsidP="001D6FC7">
      <w:pPr>
        <w:spacing w:after="0" w:line="240" w:lineRule="auto"/>
      </w:pPr>
    </w:p>
    <w:p w:rsidR="005E078C" w:rsidRDefault="005E078C" w:rsidP="001D6FC7">
      <w:pPr>
        <w:spacing w:after="0" w:line="240" w:lineRule="auto"/>
      </w:pPr>
    </w:p>
    <w:p w:rsidR="005E078C" w:rsidRDefault="00885EAD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What are the two options projects can use to earn EQ Credit: Indoor Air Quality Assessment?</w:t>
      </w:r>
    </w:p>
    <w:p w:rsidR="00885EAD" w:rsidRDefault="00885EAD" w:rsidP="00E849D1">
      <w:pPr>
        <w:pStyle w:val="ListParagraph"/>
        <w:numPr>
          <w:ilvl w:val="0"/>
          <w:numId w:val="17"/>
        </w:numPr>
        <w:spacing w:after="0" w:line="240" w:lineRule="auto"/>
      </w:pPr>
      <w:r>
        <w:t>Bake-Out or Surveys</w:t>
      </w:r>
    </w:p>
    <w:p w:rsidR="00885EAD" w:rsidRDefault="00885EAD" w:rsidP="00E849D1">
      <w:pPr>
        <w:pStyle w:val="ListParagraph"/>
        <w:numPr>
          <w:ilvl w:val="0"/>
          <w:numId w:val="17"/>
        </w:numPr>
        <w:spacing w:after="0" w:line="240" w:lineRule="auto"/>
      </w:pPr>
      <w:r>
        <w:t>Flush-Out or Surveys</w:t>
      </w:r>
    </w:p>
    <w:p w:rsidR="0067604C" w:rsidRDefault="00885EAD" w:rsidP="00E849D1">
      <w:pPr>
        <w:pStyle w:val="ListParagraph"/>
        <w:numPr>
          <w:ilvl w:val="0"/>
          <w:numId w:val="17"/>
        </w:numPr>
        <w:spacing w:after="0" w:line="240" w:lineRule="auto"/>
      </w:pPr>
      <w:r>
        <w:t>Bake-Out or Air Testing</w:t>
      </w:r>
    </w:p>
    <w:p w:rsidR="00885EAD" w:rsidRDefault="00885EAD" w:rsidP="00E849D1">
      <w:pPr>
        <w:pStyle w:val="ListParagraph"/>
        <w:numPr>
          <w:ilvl w:val="0"/>
          <w:numId w:val="17"/>
        </w:numPr>
        <w:spacing w:after="0" w:line="240" w:lineRule="auto"/>
      </w:pPr>
      <w:r>
        <w:t>Flush-Out or Air Testing</w:t>
      </w:r>
    </w:p>
    <w:p w:rsidR="00885EAD" w:rsidRDefault="00885EAD" w:rsidP="00011354">
      <w:pPr>
        <w:spacing w:after="0" w:line="240" w:lineRule="auto"/>
      </w:pPr>
    </w:p>
    <w:p w:rsidR="00885EAD" w:rsidRDefault="00885EAD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should a Healthcare project due if a material being </w:t>
      </w:r>
      <w:r w:rsidR="00DA4287">
        <w:t xml:space="preserve">stored on-site and </w:t>
      </w:r>
      <w:r>
        <w:t>installed is damaged by moisture?</w:t>
      </w:r>
    </w:p>
    <w:p w:rsidR="00DA4287" w:rsidRDefault="00DA4287" w:rsidP="00E849D1">
      <w:pPr>
        <w:pStyle w:val="ListParagraph"/>
        <w:numPr>
          <w:ilvl w:val="0"/>
          <w:numId w:val="18"/>
        </w:numPr>
        <w:spacing w:after="0" w:line="240" w:lineRule="auto"/>
      </w:pPr>
      <w:r>
        <w:t>Immediately burn the damaged material and replace with new, undamaged materials</w:t>
      </w:r>
    </w:p>
    <w:p w:rsidR="00DA4287" w:rsidRDefault="00DA4287" w:rsidP="00E849D1">
      <w:pPr>
        <w:pStyle w:val="ListParagraph"/>
        <w:numPr>
          <w:ilvl w:val="0"/>
          <w:numId w:val="18"/>
        </w:numPr>
        <w:spacing w:after="0" w:line="240" w:lineRule="auto"/>
      </w:pPr>
      <w:r>
        <w:t>Immediately report the incident to the moisture control officer and fine the contractor responsible</w:t>
      </w:r>
    </w:p>
    <w:p w:rsidR="00885EAD" w:rsidRDefault="00885EAD" w:rsidP="00E849D1">
      <w:pPr>
        <w:pStyle w:val="ListParagraph"/>
        <w:numPr>
          <w:ilvl w:val="0"/>
          <w:numId w:val="18"/>
        </w:numPr>
        <w:spacing w:after="0" w:line="240" w:lineRule="auto"/>
      </w:pPr>
      <w:r>
        <w:t>Immediately remove from site and properly dispose of any</w:t>
      </w:r>
      <w:r w:rsidR="00DA4287">
        <w:t xml:space="preserve"> </w:t>
      </w:r>
      <w:r>
        <w:t>materials susceptible to microbial growth and replac</w:t>
      </w:r>
      <w:r w:rsidR="00DA4287">
        <w:t>e with new, undamaged materials</w:t>
      </w:r>
    </w:p>
    <w:p w:rsidR="00DA4287" w:rsidRDefault="00DA4287" w:rsidP="00E849D1">
      <w:pPr>
        <w:pStyle w:val="ListParagraph"/>
        <w:numPr>
          <w:ilvl w:val="0"/>
          <w:numId w:val="18"/>
        </w:numPr>
        <w:spacing w:after="0" w:line="240" w:lineRule="auto"/>
      </w:pPr>
      <w:r>
        <w:t>Spray the product with mold kill and let it dry before installing it to avoid buying new material and increasing the project’s cost</w:t>
      </w:r>
    </w:p>
    <w:p w:rsidR="00DA4287" w:rsidRDefault="00DA4287" w:rsidP="00885EAD">
      <w:pPr>
        <w:spacing w:after="0" w:line="240" w:lineRule="auto"/>
      </w:pPr>
    </w:p>
    <w:p w:rsidR="00DA4287" w:rsidRDefault="00DA4287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intent of EQ Credit: Low Emitting Materials?</w:t>
      </w:r>
    </w:p>
    <w:p w:rsidR="00DA4287" w:rsidRDefault="00DA4287" w:rsidP="00E849D1">
      <w:pPr>
        <w:pStyle w:val="ListParagraph"/>
        <w:numPr>
          <w:ilvl w:val="0"/>
          <w:numId w:val="19"/>
        </w:numPr>
        <w:spacing w:after="0" w:line="240" w:lineRule="auto"/>
      </w:pPr>
      <w:r>
        <w:t>To eliminate entirely the use of products that contain harmful VOCs.</w:t>
      </w:r>
    </w:p>
    <w:p w:rsidR="00DA4287" w:rsidRDefault="00DA4287" w:rsidP="00E849D1">
      <w:pPr>
        <w:pStyle w:val="ListParagraph"/>
        <w:numPr>
          <w:ilvl w:val="0"/>
          <w:numId w:val="19"/>
        </w:numPr>
        <w:spacing w:after="0" w:line="240" w:lineRule="auto"/>
      </w:pPr>
      <w:r>
        <w:t>To reduce concentrations of chemical contaminants that can damage air quality, human health, productivity, and the environment.</w:t>
      </w:r>
    </w:p>
    <w:p w:rsidR="00E849D1" w:rsidRDefault="00E849D1" w:rsidP="00E849D1">
      <w:pPr>
        <w:pStyle w:val="ListParagraph"/>
        <w:numPr>
          <w:ilvl w:val="0"/>
          <w:numId w:val="19"/>
        </w:numPr>
        <w:spacing w:after="0" w:line="240" w:lineRule="auto"/>
      </w:pPr>
      <w:r>
        <w:t>To reduce the amount of environmental tobacco smoke from entering the building.</w:t>
      </w:r>
    </w:p>
    <w:p w:rsidR="00E849D1" w:rsidRDefault="00E849D1" w:rsidP="00B81B1D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To provide </w:t>
      </w:r>
      <w:r w:rsidR="00B81B1D" w:rsidRPr="00B81B1D">
        <w:t>high-quality indoor environments for building occupants</w:t>
      </w:r>
      <w:r w:rsidR="00B81B1D">
        <w:t xml:space="preserve"> and increase worker productivity</w:t>
      </w:r>
    </w:p>
    <w:p w:rsidR="00B81B1D" w:rsidRDefault="00B81B1D" w:rsidP="00B81B1D">
      <w:pPr>
        <w:spacing w:after="0" w:line="240" w:lineRule="auto"/>
      </w:pPr>
    </w:p>
    <w:p w:rsidR="00B81B1D" w:rsidRDefault="00A97AE4" w:rsidP="00A97AE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LEED standard for minimum indoor air quality?</w:t>
      </w:r>
    </w:p>
    <w:p w:rsidR="00A97AE4" w:rsidRDefault="00A97AE4" w:rsidP="00A97AE4">
      <w:pPr>
        <w:pStyle w:val="ListParagraph"/>
        <w:numPr>
          <w:ilvl w:val="0"/>
          <w:numId w:val="20"/>
        </w:numPr>
        <w:spacing w:after="0" w:line="240" w:lineRule="auto"/>
      </w:pPr>
      <w:r>
        <w:t>ASHRAE 90</w:t>
      </w:r>
    </w:p>
    <w:p w:rsidR="00A97AE4" w:rsidRDefault="00A97AE4" w:rsidP="00A97AE4">
      <w:pPr>
        <w:pStyle w:val="ListParagraph"/>
        <w:numPr>
          <w:ilvl w:val="0"/>
          <w:numId w:val="20"/>
        </w:numPr>
        <w:spacing w:after="0" w:line="240" w:lineRule="auto"/>
      </w:pPr>
      <w:r>
        <w:t>ASHRAE 55</w:t>
      </w:r>
    </w:p>
    <w:p w:rsidR="00A97AE4" w:rsidRDefault="00A97AE4" w:rsidP="00A97AE4">
      <w:pPr>
        <w:pStyle w:val="ListParagraph"/>
        <w:numPr>
          <w:ilvl w:val="0"/>
          <w:numId w:val="20"/>
        </w:numPr>
        <w:spacing w:after="0" w:line="240" w:lineRule="auto"/>
      </w:pPr>
      <w:r>
        <w:t>ASHRAE 62</w:t>
      </w:r>
    </w:p>
    <w:p w:rsidR="00A97AE4" w:rsidRDefault="00A97AE4" w:rsidP="00A97AE4">
      <w:pPr>
        <w:pStyle w:val="ListParagraph"/>
        <w:numPr>
          <w:ilvl w:val="0"/>
          <w:numId w:val="20"/>
        </w:numPr>
        <w:spacing w:after="0" w:line="240" w:lineRule="auto"/>
      </w:pPr>
      <w:r>
        <w:t>SMACNA</w:t>
      </w:r>
    </w:p>
    <w:p w:rsidR="00A97AE4" w:rsidRDefault="00A97AE4" w:rsidP="00B81B1D">
      <w:pPr>
        <w:spacing w:after="0" w:line="240" w:lineRule="auto"/>
      </w:pPr>
    </w:p>
    <w:p w:rsidR="00A97AE4" w:rsidRDefault="00A97AE4" w:rsidP="00A97AE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factors of thermal human comfort can a LEED design team provide individuals control of inside a building?</w:t>
      </w:r>
    </w:p>
    <w:p w:rsidR="00A97AE4" w:rsidRDefault="00A97AE4" w:rsidP="00A97AE4">
      <w:pPr>
        <w:pStyle w:val="ListParagraph"/>
        <w:numPr>
          <w:ilvl w:val="0"/>
          <w:numId w:val="21"/>
        </w:numPr>
        <w:spacing w:after="0" w:line="240" w:lineRule="auto"/>
      </w:pPr>
      <w:r>
        <w:t>Air temperature and humidity</w:t>
      </w:r>
    </w:p>
    <w:p w:rsidR="00A97AE4" w:rsidRDefault="00A97AE4" w:rsidP="00A97AE4">
      <w:pPr>
        <w:pStyle w:val="ListParagraph"/>
        <w:numPr>
          <w:ilvl w:val="0"/>
          <w:numId w:val="21"/>
        </w:numPr>
        <w:spacing w:after="0" w:line="240" w:lineRule="auto"/>
      </w:pPr>
      <w:r>
        <w:t>Metabolism and clothing</w:t>
      </w:r>
    </w:p>
    <w:p w:rsidR="00A97AE4" w:rsidRDefault="00A97AE4" w:rsidP="00A97AE4">
      <w:pPr>
        <w:pStyle w:val="ListParagraph"/>
        <w:numPr>
          <w:ilvl w:val="0"/>
          <w:numId w:val="21"/>
        </w:numPr>
        <w:spacing w:after="0" w:line="240" w:lineRule="auto"/>
      </w:pPr>
      <w:r>
        <w:t>Daylight and views</w:t>
      </w:r>
    </w:p>
    <w:p w:rsidR="00A97AE4" w:rsidRDefault="00A97AE4" w:rsidP="00A97AE4">
      <w:pPr>
        <w:pStyle w:val="ListParagraph"/>
        <w:numPr>
          <w:ilvl w:val="0"/>
          <w:numId w:val="21"/>
        </w:numPr>
        <w:spacing w:after="0" w:line="240" w:lineRule="auto"/>
      </w:pPr>
      <w:r>
        <w:t>Acoustics and temperature</w:t>
      </w:r>
    </w:p>
    <w:p w:rsidR="00A97AE4" w:rsidRDefault="00A97AE4" w:rsidP="00B81B1D">
      <w:pPr>
        <w:spacing w:after="0" w:line="240" w:lineRule="auto"/>
      </w:pPr>
    </w:p>
    <w:p w:rsidR="00A97AE4" w:rsidRDefault="00A97AE4" w:rsidP="00B81B1D">
      <w:pPr>
        <w:spacing w:after="0" w:line="240" w:lineRule="auto"/>
      </w:pPr>
    </w:p>
    <w:p w:rsidR="00E849D1" w:rsidRDefault="00E849D1" w:rsidP="00E849D1">
      <w:pPr>
        <w:spacing w:after="0" w:line="240" w:lineRule="auto"/>
      </w:pPr>
    </w:p>
    <w:p w:rsidR="00E849D1" w:rsidRDefault="00E849D1" w:rsidP="00E849D1">
      <w:pPr>
        <w:spacing w:after="0" w:line="240" w:lineRule="auto"/>
      </w:pPr>
    </w:p>
    <w:p w:rsidR="00E849D1" w:rsidRDefault="00E849D1" w:rsidP="00DA4287">
      <w:pPr>
        <w:spacing w:after="0" w:line="240" w:lineRule="auto"/>
      </w:pPr>
    </w:p>
    <w:p w:rsidR="00E849D1" w:rsidRDefault="00E849D1" w:rsidP="00DA4287">
      <w:pPr>
        <w:spacing w:after="0" w:line="240" w:lineRule="auto"/>
      </w:pPr>
    </w:p>
    <w:p w:rsidR="00E849D1" w:rsidRDefault="00E849D1" w:rsidP="00DA4287">
      <w:pPr>
        <w:spacing w:after="0" w:line="240" w:lineRule="auto"/>
      </w:pPr>
    </w:p>
    <w:p w:rsidR="00DA4287" w:rsidRDefault="00DA4287" w:rsidP="00DA4287">
      <w:pPr>
        <w:spacing w:after="0" w:line="240" w:lineRule="auto"/>
      </w:pPr>
    </w:p>
    <w:p w:rsidR="00DA4287" w:rsidRDefault="00DA4287" w:rsidP="00885EAD">
      <w:pPr>
        <w:spacing w:after="0" w:line="240" w:lineRule="auto"/>
      </w:pPr>
    </w:p>
    <w:p w:rsidR="00DA4287" w:rsidRDefault="00DA4287" w:rsidP="00885EAD">
      <w:pPr>
        <w:spacing w:after="0" w:line="240" w:lineRule="auto"/>
      </w:pPr>
    </w:p>
    <w:p w:rsidR="00DA4287" w:rsidRDefault="00DA4287" w:rsidP="00885EAD">
      <w:pPr>
        <w:spacing w:after="0" w:line="240" w:lineRule="auto"/>
      </w:pPr>
    </w:p>
    <w:p w:rsidR="00DA4287" w:rsidRDefault="00DA4287" w:rsidP="00885EAD">
      <w:pPr>
        <w:spacing w:after="0" w:line="240" w:lineRule="auto"/>
      </w:pPr>
    </w:p>
    <w:p w:rsidR="00885EAD" w:rsidRDefault="00885EAD" w:rsidP="00011354">
      <w:pPr>
        <w:spacing w:after="0" w:line="240" w:lineRule="auto"/>
      </w:pPr>
    </w:p>
    <w:sectPr w:rsidR="00885EAD" w:rsidSect="00CE3AA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53EC"/>
    <w:multiLevelType w:val="hybridMultilevel"/>
    <w:tmpl w:val="908E1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180F"/>
    <w:multiLevelType w:val="hybridMultilevel"/>
    <w:tmpl w:val="4B323F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32D4"/>
    <w:multiLevelType w:val="hybridMultilevel"/>
    <w:tmpl w:val="7A7EBE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08A8"/>
    <w:multiLevelType w:val="hybridMultilevel"/>
    <w:tmpl w:val="995499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F00EE"/>
    <w:multiLevelType w:val="hybridMultilevel"/>
    <w:tmpl w:val="A6B614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231A4"/>
    <w:multiLevelType w:val="hybridMultilevel"/>
    <w:tmpl w:val="266A0E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5FEB"/>
    <w:multiLevelType w:val="hybridMultilevel"/>
    <w:tmpl w:val="2D8CBA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837C0"/>
    <w:multiLevelType w:val="hybridMultilevel"/>
    <w:tmpl w:val="0F769B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C7DBB"/>
    <w:multiLevelType w:val="hybridMultilevel"/>
    <w:tmpl w:val="8CFAD7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F355E"/>
    <w:multiLevelType w:val="hybridMultilevel"/>
    <w:tmpl w:val="4350A6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C7295"/>
    <w:multiLevelType w:val="hybridMultilevel"/>
    <w:tmpl w:val="35709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B470E"/>
    <w:multiLevelType w:val="hybridMultilevel"/>
    <w:tmpl w:val="58FC1F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A6133"/>
    <w:multiLevelType w:val="hybridMultilevel"/>
    <w:tmpl w:val="560EEA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C7370"/>
    <w:multiLevelType w:val="hybridMultilevel"/>
    <w:tmpl w:val="AAC6E3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F129A"/>
    <w:multiLevelType w:val="hybridMultilevel"/>
    <w:tmpl w:val="A7887A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96A83"/>
    <w:multiLevelType w:val="hybridMultilevel"/>
    <w:tmpl w:val="FCD05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278F5"/>
    <w:multiLevelType w:val="hybridMultilevel"/>
    <w:tmpl w:val="345E6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274CE"/>
    <w:multiLevelType w:val="hybridMultilevel"/>
    <w:tmpl w:val="9A588D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60854"/>
    <w:multiLevelType w:val="hybridMultilevel"/>
    <w:tmpl w:val="51DCC0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A2F51"/>
    <w:multiLevelType w:val="hybridMultilevel"/>
    <w:tmpl w:val="094608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3201E"/>
    <w:multiLevelType w:val="hybridMultilevel"/>
    <w:tmpl w:val="9190E8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14"/>
  </w:num>
  <w:num w:numId="6">
    <w:abstractNumId w:val="19"/>
  </w:num>
  <w:num w:numId="7">
    <w:abstractNumId w:val="11"/>
  </w:num>
  <w:num w:numId="8">
    <w:abstractNumId w:val="7"/>
  </w:num>
  <w:num w:numId="9">
    <w:abstractNumId w:val="12"/>
  </w:num>
  <w:num w:numId="10">
    <w:abstractNumId w:val="18"/>
  </w:num>
  <w:num w:numId="11">
    <w:abstractNumId w:val="15"/>
  </w:num>
  <w:num w:numId="12">
    <w:abstractNumId w:val="13"/>
  </w:num>
  <w:num w:numId="13">
    <w:abstractNumId w:val="17"/>
  </w:num>
  <w:num w:numId="14">
    <w:abstractNumId w:val="16"/>
  </w:num>
  <w:num w:numId="15">
    <w:abstractNumId w:val="0"/>
  </w:num>
  <w:num w:numId="16">
    <w:abstractNumId w:val="20"/>
  </w:num>
  <w:num w:numId="17">
    <w:abstractNumId w:val="8"/>
  </w:num>
  <w:num w:numId="18">
    <w:abstractNumId w:val="9"/>
  </w:num>
  <w:num w:numId="19">
    <w:abstractNumId w:val="3"/>
  </w:num>
  <w:num w:numId="20">
    <w:abstractNumId w:val="2"/>
  </w:num>
  <w:num w:numId="21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B"/>
    <w:rsid w:val="00011354"/>
    <w:rsid w:val="00016CB3"/>
    <w:rsid w:val="0007476A"/>
    <w:rsid w:val="000832D0"/>
    <w:rsid w:val="00100343"/>
    <w:rsid w:val="00175E60"/>
    <w:rsid w:val="001C6E4B"/>
    <w:rsid w:val="001D6FC7"/>
    <w:rsid w:val="0020448D"/>
    <w:rsid w:val="0026214C"/>
    <w:rsid w:val="00274D2D"/>
    <w:rsid w:val="00292F4C"/>
    <w:rsid w:val="00293A32"/>
    <w:rsid w:val="002E1863"/>
    <w:rsid w:val="002E7DE7"/>
    <w:rsid w:val="00311C12"/>
    <w:rsid w:val="00362F72"/>
    <w:rsid w:val="00395233"/>
    <w:rsid w:val="003B659E"/>
    <w:rsid w:val="0049039A"/>
    <w:rsid w:val="004C5F77"/>
    <w:rsid w:val="00546601"/>
    <w:rsid w:val="005706F2"/>
    <w:rsid w:val="00586D41"/>
    <w:rsid w:val="005A3FB0"/>
    <w:rsid w:val="005D6AB9"/>
    <w:rsid w:val="005E078C"/>
    <w:rsid w:val="006417BC"/>
    <w:rsid w:val="0065399E"/>
    <w:rsid w:val="00656B0B"/>
    <w:rsid w:val="0067604C"/>
    <w:rsid w:val="00684A63"/>
    <w:rsid w:val="00694849"/>
    <w:rsid w:val="006E7E72"/>
    <w:rsid w:val="00726A05"/>
    <w:rsid w:val="00734EBF"/>
    <w:rsid w:val="00846B3E"/>
    <w:rsid w:val="00884FB1"/>
    <w:rsid w:val="00885EAD"/>
    <w:rsid w:val="008A2C70"/>
    <w:rsid w:val="008D398A"/>
    <w:rsid w:val="009277F4"/>
    <w:rsid w:val="009731AC"/>
    <w:rsid w:val="00992C0B"/>
    <w:rsid w:val="009B1063"/>
    <w:rsid w:val="009F5284"/>
    <w:rsid w:val="00A97AE4"/>
    <w:rsid w:val="00AA31FD"/>
    <w:rsid w:val="00AB0818"/>
    <w:rsid w:val="00AB191D"/>
    <w:rsid w:val="00AC16FA"/>
    <w:rsid w:val="00B61DF8"/>
    <w:rsid w:val="00B81B1D"/>
    <w:rsid w:val="00BF376E"/>
    <w:rsid w:val="00C103DB"/>
    <w:rsid w:val="00C23897"/>
    <w:rsid w:val="00C25E93"/>
    <w:rsid w:val="00C26B19"/>
    <w:rsid w:val="00C41CF4"/>
    <w:rsid w:val="00C94236"/>
    <w:rsid w:val="00CE3AAB"/>
    <w:rsid w:val="00CF7A4F"/>
    <w:rsid w:val="00D0334F"/>
    <w:rsid w:val="00D26D5F"/>
    <w:rsid w:val="00D35E15"/>
    <w:rsid w:val="00D374CF"/>
    <w:rsid w:val="00D4613F"/>
    <w:rsid w:val="00DA4287"/>
    <w:rsid w:val="00DF317A"/>
    <w:rsid w:val="00E26DB5"/>
    <w:rsid w:val="00E602AC"/>
    <w:rsid w:val="00E76A75"/>
    <w:rsid w:val="00E849D1"/>
    <w:rsid w:val="00E9344B"/>
    <w:rsid w:val="00E94E44"/>
    <w:rsid w:val="00EC27D8"/>
    <w:rsid w:val="00F33E59"/>
    <w:rsid w:val="00FB152D"/>
    <w:rsid w:val="00FD0796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45B7C-8A19-4292-A3F2-DEA1243D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20</cp:revision>
  <cp:lastPrinted>2015-04-27T13:36:00Z</cp:lastPrinted>
  <dcterms:created xsi:type="dcterms:W3CDTF">2015-04-27T13:42:00Z</dcterms:created>
  <dcterms:modified xsi:type="dcterms:W3CDTF">2016-04-18T16:39:00Z</dcterms:modified>
</cp:coreProperties>
</file>