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8410"/>
      </w:tblGrid>
      <w:tr w:rsidR="002B037E" w14:paraId="58FCB6D5" w14:textId="77777777" w:rsidTr="00530F33">
        <w:tc>
          <w:tcPr>
            <w:tcW w:w="1660" w:type="dxa"/>
          </w:tcPr>
          <w:p w14:paraId="48FC9FF8" w14:textId="77777777" w:rsidR="002B037E" w:rsidRDefault="002B037E" w:rsidP="00530F33">
            <w:r>
              <w:rPr>
                <w:noProof/>
              </w:rPr>
              <w:drawing>
                <wp:inline distT="0" distB="0" distL="0" distR="0" wp14:anchorId="424AB5B9" wp14:editId="472A47E8">
                  <wp:extent cx="420413" cy="457200"/>
                  <wp:effectExtent l="0" t="0" r="0" b="0"/>
                  <wp:docPr id="2078270496"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70496" name="Picture 2" descr="A green squar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413" cy="457200"/>
                          </a:xfrm>
                          <a:prstGeom prst="rect">
                            <a:avLst/>
                          </a:prstGeom>
                        </pic:spPr>
                      </pic:pic>
                    </a:graphicData>
                  </a:graphic>
                </wp:inline>
              </w:drawing>
            </w:r>
          </w:p>
        </w:tc>
        <w:tc>
          <w:tcPr>
            <w:tcW w:w="8410" w:type="dxa"/>
            <w:vAlign w:val="center"/>
          </w:tcPr>
          <w:p w14:paraId="1E91C343" w14:textId="77777777" w:rsidR="002B037E" w:rsidRPr="0063405C" w:rsidRDefault="002B037E" w:rsidP="00530F33">
            <w:pPr>
              <w:jc w:val="center"/>
              <w:rPr>
                <w:b/>
                <w:bCs/>
                <w:sz w:val="40"/>
                <w:szCs w:val="40"/>
              </w:rPr>
            </w:pPr>
            <w:r w:rsidRPr="0063405C">
              <w:rPr>
                <w:b/>
                <w:bCs/>
                <w:sz w:val="28"/>
                <w:szCs w:val="28"/>
              </w:rPr>
              <w:t>Green Building Practices and LEED Green Associate Exam Preparation</w:t>
            </w:r>
          </w:p>
        </w:tc>
      </w:tr>
    </w:tbl>
    <w:p w14:paraId="71FEECE2" w14:textId="77777777" w:rsidR="002B037E" w:rsidRPr="00132490" w:rsidRDefault="002B037E" w:rsidP="002B037E">
      <w:pPr>
        <w:rPr>
          <w:b/>
          <w:bCs/>
          <w:sz w:val="20"/>
          <w:szCs w:val="20"/>
        </w:rPr>
      </w:pPr>
      <w:r w:rsidRPr="00132490">
        <w:rPr>
          <w:b/>
          <w:bCs/>
          <w:sz w:val="20"/>
          <w:szCs w:val="20"/>
        </w:rPr>
        <w:t>Lorisweb.com</w:t>
      </w:r>
    </w:p>
    <w:p w14:paraId="5BD27C55" w14:textId="77777777" w:rsidR="002B037E" w:rsidRDefault="002B037E" w:rsidP="002B037E">
      <w:pPr>
        <w:rPr>
          <w:b/>
          <w:bCs/>
        </w:rPr>
      </w:pPr>
      <w:r>
        <w:rPr>
          <w:b/>
          <w:bCs/>
        </w:rPr>
        <w:t>LEED Core Concepts Guide (LCCG)</w:t>
      </w:r>
    </w:p>
    <w:p w14:paraId="438D4B82" w14:textId="17BAE10C" w:rsidR="00FC5680" w:rsidRPr="00FC5680" w:rsidRDefault="00FC5680" w:rsidP="00FC5680">
      <w:pPr>
        <w:rPr>
          <w:b/>
          <w:bCs/>
        </w:rPr>
      </w:pPr>
      <w:r w:rsidRPr="00FC5680">
        <w:rPr>
          <w:b/>
          <w:bCs/>
        </w:rPr>
        <w:t>Section 5. About USGBC and LEED – Pgs. 84-93</w:t>
      </w:r>
    </w:p>
    <w:p w14:paraId="506BB170" w14:textId="77777777" w:rsidR="00CD1C8F" w:rsidRDefault="00CD1C8F" w:rsidP="00DD4B72"/>
    <w:p w14:paraId="052686CB" w14:textId="023BEFD0" w:rsidR="00B522AC" w:rsidRDefault="00B522AC" w:rsidP="00DD4B72">
      <w:r w:rsidRPr="00B522AC">
        <w:t>U.S. Green Building Council (USGBC)</w:t>
      </w:r>
    </w:p>
    <w:p w14:paraId="14A21D93" w14:textId="0DC08C61" w:rsidR="00DC08BB" w:rsidRPr="00C461DD" w:rsidRDefault="00DC08BB" w:rsidP="00DD4B72">
      <w:pPr>
        <w:rPr>
          <w:b/>
          <w:bCs/>
        </w:rPr>
      </w:pPr>
      <w:r w:rsidRPr="00C461DD">
        <w:rPr>
          <w:b/>
          <w:bCs/>
        </w:rPr>
        <w:t>USGBC</w:t>
      </w:r>
      <w:r w:rsidR="00C461DD" w:rsidRPr="00C461DD">
        <w:rPr>
          <w:b/>
          <w:bCs/>
        </w:rPr>
        <w:t xml:space="preserve"> “Our Work”</w:t>
      </w:r>
    </w:p>
    <w:p w14:paraId="22358862" w14:textId="3139CA7D" w:rsidR="00DC08BB" w:rsidRDefault="00DC08BB" w:rsidP="00DD4B72">
      <w:r>
        <w:t>Advocacy</w:t>
      </w:r>
      <w:r w:rsidR="00C461DD">
        <w:t xml:space="preserve"> / Policy Library</w:t>
      </w:r>
    </w:p>
    <w:p w14:paraId="1323FE5D" w14:textId="039561FF" w:rsidR="00DC08BB" w:rsidRDefault="00DC08BB" w:rsidP="00DD4B72">
      <w:r>
        <w:t>Community</w:t>
      </w:r>
    </w:p>
    <w:p w14:paraId="2187CB39" w14:textId="04948D53" w:rsidR="00DC08BB" w:rsidRDefault="00B45A8F" w:rsidP="00DD4B72">
      <w:r>
        <w:rPr>
          <w:noProof/>
        </w:rPr>
        <mc:AlternateContent>
          <mc:Choice Requires="wps">
            <w:drawing>
              <wp:anchor distT="45720" distB="45720" distL="114300" distR="114300" simplePos="0" relativeHeight="251662336" behindDoc="0" locked="0" layoutInCell="1" allowOverlap="1" wp14:anchorId="40BD2324" wp14:editId="41DEA9C4">
                <wp:simplePos x="0" y="0"/>
                <wp:positionH relativeFrom="column">
                  <wp:posOffset>3392170</wp:posOffset>
                </wp:positionH>
                <wp:positionV relativeFrom="paragraph">
                  <wp:posOffset>124460</wp:posOffset>
                </wp:positionV>
                <wp:extent cx="3171825" cy="2019300"/>
                <wp:effectExtent l="0" t="0" r="28575" b="19050"/>
                <wp:wrapSquare wrapText="bothSides"/>
                <wp:docPr id="303961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019300"/>
                        </a:xfrm>
                        <a:prstGeom prst="rect">
                          <a:avLst/>
                        </a:prstGeom>
                        <a:noFill/>
                        <a:ln w="9525">
                          <a:solidFill>
                            <a:schemeClr val="tx1"/>
                          </a:solidFill>
                          <a:miter lim="800000"/>
                          <a:headEnd/>
                          <a:tailEnd/>
                        </a:ln>
                      </wps:spPr>
                      <wps:txbx>
                        <w:txbxContent>
                          <w:p w14:paraId="674DDCCA" w14:textId="77777777" w:rsidR="00B45A8F" w:rsidRDefault="00B45A8F" w:rsidP="00B45A8F">
                            <w:r>
                              <w:t>LEED BD+C: New Construction</w:t>
                            </w:r>
                          </w:p>
                          <w:p w14:paraId="311C3016" w14:textId="77777777" w:rsidR="00B45A8F" w:rsidRDefault="00B45A8F" w:rsidP="00B45A8F">
                            <w:r>
                              <w:t>LEED BD+C: Core and Shell</w:t>
                            </w:r>
                          </w:p>
                          <w:p w14:paraId="216D9BC1" w14:textId="77777777" w:rsidR="00B45A8F" w:rsidRDefault="00B45A8F" w:rsidP="00B45A8F">
                            <w:r>
                              <w:t>LEED BD+C: Schools</w:t>
                            </w:r>
                          </w:p>
                          <w:p w14:paraId="04FCF3D7" w14:textId="77777777" w:rsidR="00B45A8F" w:rsidRDefault="00B45A8F" w:rsidP="00B45A8F">
                            <w:r>
                              <w:t>LEED BD+C: Retail</w:t>
                            </w:r>
                          </w:p>
                          <w:p w14:paraId="77231F79" w14:textId="77777777" w:rsidR="00B45A8F" w:rsidRDefault="00B45A8F" w:rsidP="00B45A8F">
                            <w:r>
                              <w:t>LEED BD+C: Healthcare</w:t>
                            </w:r>
                          </w:p>
                          <w:p w14:paraId="197B50C8" w14:textId="77777777" w:rsidR="00B45A8F" w:rsidRDefault="00B45A8F" w:rsidP="00B45A8F">
                            <w:r>
                              <w:t>LEED BD+C: Data Centers</w:t>
                            </w:r>
                          </w:p>
                          <w:p w14:paraId="2AD6CAD2" w14:textId="77777777" w:rsidR="00B45A8F" w:rsidRDefault="00B45A8F" w:rsidP="00B45A8F">
                            <w:r>
                              <w:t>LEED BD+C: Hospitality</w:t>
                            </w:r>
                          </w:p>
                          <w:p w14:paraId="0D2F9CAE" w14:textId="77777777" w:rsidR="00B45A8F" w:rsidRDefault="00B45A8F" w:rsidP="00B45A8F">
                            <w:r>
                              <w:t>LEED BD+C: Warehouses and Distribution Centers</w:t>
                            </w:r>
                          </w:p>
                          <w:p w14:paraId="0F92BB49" w14:textId="77777777" w:rsidR="00B45A8F" w:rsidRDefault="00B45A8F" w:rsidP="00B45A8F"/>
                          <w:p w14:paraId="769A7023" w14:textId="4B156A10" w:rsidR="00B45A8F" w:rsidRDefault="00B45A8F" w:rsidP="00B45A8F">
                            <w:r>
                              <w:t>LEED BD+C: Homes</w:t>
                            </w:r>
                          </w:p>
                          <w:p w14:paraId="799E91E5" w14:textId="77AFE3C8" w:rsidR="00B45A8F" w:rsidRPr="00661D2B" w:rsidRDefault="00B45A8F" w:rsidP="00B45A8F">
                            <w:pPr>
                              <w:rPr>
                                <w:b/>
                                <w:bCs/>
                              </w:rPr>
                            </w:pPr>
                            <w:r>
                              <w:t>LEED BD+C: Multifamily Midrise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D2324" id="_x0000_t202" coordsize="21600,21600" o:spt="202" path="m,l,21600r21600,l21600,xe">
                <v:stroke joinstyle="miter"/>
                <v:path gradientshapeok="t" o:connecttype="rect"/>
              </v:shapetype>
              <v:shape id="Text Box 2" o:spid="_x0000_s1026" type="#_x0000_t202" style="position:absolute;margin-left:267.1pt;margin-top:9.8pt;width:249.75pt;height:1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" filled="f" strokecolor="black [3213]">
                <v:textbox>
                  <w:txbxContent>
                    <w:p w14:paraId="674DDCCA" w14:textId="77777777" w:rsidR="00B45A8F" w:rsidRDefault="00B45A8F" w:rsidP="00B45A8F">
                      <w:r>
                        <w:t>LEED BD+C: New Construction</w:t>
                      </w:r>
                    </w:p>
                    <w:p w14:paraId="311C3016" w14:textId="77777777" w:rsidR="00B45A8F" w:rsidRDefault="00B45A8F" w:rsidP="00B45A8F">
                      <w:r>
                        <w:t>LEED BD+C: Core and Shell</w:t>
                      </w:r>
                    </w:p>
                    <w:p w14:paraId="216D9BC1" w14:textId="77777777" w:rsidR="00B45A8F" w:rsidRDefault="00B45A8F" w:rsidP="00B45A8F">
                      <w:r>
                        <w:t>LEED BD+C: Schools</w:t>
                      </w:r>
                    </w:p>
                    <w:p w14:paraId="04FCF3D7" w14:textId="77777777" w:rsidR="00B45A8F" w:rsidRDefault="00B45A8F" w:rsidP="00B45A8F">
                      <w:r>
                        <w:t>LEED BD+C: Retail</w:t>
                      </w:r>
                    </w:p>
                    <w:p w14:paraId="77231F79" w14:textId="77777777" w:rsidR="00B45A8F" w:rsidRDefault="00B45A8F" w:rsidP="00B45A8F">
                      <w:r>
                        <w:t>LEED BD+C: Healthcare</w:t>
                      </w:r>
                    </w:p>
                    <w:p w14:paraId="197B50C8" w14:textId="77777777" w:rsidR="00B45A8F" w:rsidRDefault="00B45A8F" w:rsidP="00B45A8F">
                      <w:r>
                        <w:t>LEED BD+C: Data Centers</w:t>
                      </w:r>
                    </w:p>
                    <w:p w14:paraId="2AD6CAD2" w14:textId="77777777" w:rsidR="00B45A8F" w:rsidRDefault="00B45A8F" w:rsidP="00B45A8F">
                      <w:r>
                        <w:t>LEED BD+C: Hospitality</w:t>
                      </w:r>
                    </w:p>
                    <w:p w14:paraId="0D2F9CAE" w14:textId="77777777" w:rsidR="00B45A8F" w:rsidRDefault="00B45A8F" w:rsidP="00B45A8F">
                      <w:r>
                        <w:t>LEED BD+C: Warehouses and Distribution Centers</w:t>
                      </w:r>
                    </w:p>
                    <w:p w14:paraId="0F92BB49" w14:textId="77777777" w:rsidR="00B45A8F" w:rsidRDefault="00B45A8F" w:rsidP="00B45A8F"/>
                    <w:p w14:paraId="769A7023" w14:textId="4B156A10" w:rsidR="00B45A8F" w:rsidRDefault="00B45A8F" w:rsidP="00B45A8F">
                      <w:r>
                        <w:t>LEED BD+C: Homes</w:t>
                      </w:r>
                    </w:p>
                    <w:p w14:paraId="799E91E5" w14:textId="77AFE3C8" w:rsidR="00B45A8F" w:rsidRPr="00661D2B" w:rsidRDefault="00B45A8F" w:rsidP="00B45A8F">
                      <w:pPr>
                        <w:rPr>
                          <w:b/>
                          <w:bCs/>
                        </w:rPr>
                      </w:pPr>
                      <w:r>
                        <w:t>LEED BD+C: Multifamily Midrise</w:t>
                      </w:r>
                    </w:p>
                  </w:txbxContent>
                </v:textbox>
                <w10:wrap type="square"/>
              </v:shape>
            </w:pict>
          </mc:Fallback>
        </mc:AlternateContent>
      </w:r>
      <w:r w:rsidR="00DC08BB">
        <w:t>Education</w:t>
      </w:r>
    </w:p>
    <w:p w14:paraId="36B13EAD" w14:textId="7B9B017A" w:rsidR="00DC08BB" w:rsidRDefault="00DC08BB" w:rsidP="00DD4B72">
      <w:r>
        <w:t>Greenbuild</w:t>
      </w:r>
    </w:p>
    <w:p w14:paraId="78DDA47B" w14:textId="352A6232" w:rsidR="00DC08BB" w:rsidRDefault="00DC08BB" w:rsidP="00DD4B72">
      <w:r>
        <w:t>LEED Green Building Program</w:t>
      </w:r>
    </w:p>
    <w:p w14:paraId="1BE2D2BA" w14:textId="16CF78E7" w:rsidR="00805D41" w:rsidRDefault="00805D41" w:rsidP="00DD4B72"/>
    <w:p w14:paraId="0B81B033" w14:textId="50095EC1" w:rsidR="00805D41" w:rsidRPr="00805D41" w:rsidRDefault="00805D41" w:rsidP="00DD4B72">
      <w:pPr>
        <w:rPr>
          <w:b/>
          <w:bCs/>
        </w:rPr>
      </w:pPr>
      <w:r w:rsidRPr="00805D41">
        <w:rPr>
          <w:b/>
          <w:bCs/>
        </w:rPr>
        <w:t>LEED Rating System</w:t>
      </w:r>
    </w:p>
    <w:p w14:paraId="7187ABC9" w14:textId="7206D46D" w:rsidR="00805D41" w:rsidRDefault="00B45A8F" w:rsidP="00DD4B72">
      <w:r>
        <w:rPr>
          <w:noProof/>
        </w:rPr>
        <mc:AlternateContent>
          <mc:Choice Requires="wps">
            <w:drawing>
              <wp:anchor distT="0" distB="0" distL="114300" distR="114300" simplePos="0" relativeHeight="251663360" behindDoc="0" locked="0" layoutInCell="1" allowOverlap="1" wp14:anchorId="0B1058C1" wp14:editId="7AF81374">
                <wp:simplePos x="0" y="0"/>
                <wp:positionH relativeFrom="column">
                  <wp:posOffset>2895600</wp:posOffset>
                </wp:positionH>
                <wp:positionV relativeFrom="paragraph">
                  <wp:posOffset>100965</wp:posOffset>
                </wp:positionV>
                <wp:extent cx="457200" cy="0"/>
                <wp:effectExtent l="19050" t="76200" r="0" b="76200"/>
                <wp:wrapNone/>
                <wp:docPr id="463685035" name="Straight Arrow Connector 2"/>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E2D62F" id="_x0000_t32" coordsize="21600,21600" o:spt="32" o:oned="t" path="m,l21600,21600e" filled="f">
                <v:path arrowok="t" fillok="f" o:connecttype="none"/>
                <o:lock v:ext="edit" shapetype="t"/>
              </v:shapetype>
              <v:shape id="Straight Arrow Connector 2" o:spid="_x0000_s1026" type="#_x0000_t32" style="position:absolute;margin-left:228pt;margin-top:7.95pt;width:36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" strokecolor="black [3040]" strokeweight="2.25pt">
                <v:stroke endarrow="block"/>
              </v:shape>
            </w:pict>
          </mc:Fallback>
        </mc:AlternateContent>
      </w:r>
      <w:r w:rsidR="00A3710A">
        <w:t>LEED for Building Design and Construction</w:t>
      </w:r>
      <w:r w:rsidR="00CC2670">
        <w:t xml:space="preserve"> (BD+C)</w:t>
      </w:r>
    </w:p>
    <w:p w14:paraId="20B6FEFF" w14:textId="76B747D2" w:rsidR="00A3710A" w:rsidRDefault="00A3710A" w:rsidP="00DD4B72">
      <w:r>
        <w:t>LEED for Interior Design and Construction</w:t>
      </w:r>
      <w:r w:rsidR="00CC2670">
        <w:t xml:space="preserve"> ID+C)</w:t>
      </w:r>
    </w:p>
    <w:p w14:paraId="4E39B4B9" w14:textId="30178643" w:rsidR="00A3710A" w:rsidRDefault="00A3710A" w:rsidP="00DD4B72">
      <w:r>
        <w:t>LEED for Operations and Maintenance</w:t>
      </w:r>
      <w:r w:rsidR="00CC2670">
        <w:t xml:space="preserve"> (O+M)</w:t>
      </w:r>
    </w:p>
    <w:p w14:paraId="4EB18C9D" w14:textId="3EED0676" w:rsidR="00A3710A" w:rsidRDefault="00A3710A" w:rsidP="00DD4B72">
      <w:r>
        <w:t>LEED for Neighborhood Development</w:t>
      </w:r>
      <w:r w:rsidR="00CC2670">
        <w:t xml:space="preserve"> (ND)</w:t>
      </w:r>
    </w:p>
    <w:p w14:paraId="5ECFEA1D" w14:textId="68EF46DF" w:rsidR="00CC2670" w:rsidRDefault="00CC2670" w:rsidP="00DD4B72">
      <w:r>
        <w:t>Homes</w:t>
      </w:r>
    </w:p>
    <w:p w14:paraId="5C31745C" w14:textId="3483F2C1" w:rsidR="00CC2670" w:rsidRDefault="00CC2670" w:rsidP="00DD4B72">
      <w:r>
        <w:t>Cities</w:t>
      </w:r>
    </w:p>
    <w:p w14:paraId="5629C08E" w14:textId="77777777" w:rsidR="00CC2670" w:rsidRDefault="00CC2670" w:rsidP="00DD4B72"/>
    <w:p w14:paraId="35F45AB6" w14:textId="52A4B548" w:rsidR="00A3710A" w:rsidRPr="00804018" w:rsidRDefault="00804018" w:rsidP="00DD4B72">
      <w:pPr>
        <w:rPr>
          <w:b/>
          <w:bCs/>
        </w:rPr>
      </w:pPr>
      <w:r w:rsidRPr="00804018">
        <w:rPr>
          <w:b/>
          <w:bCs/>
        </w:rPr>
        <w:t>Rating System Structure</w:t>
      </w:r>
    </w:p>
    <w:p w14:paraId="655F8315" w14:textId="6AAFEAD5" w:rsidR="00C461DD" w:rsidRDefault="00804018" w:rsidP="00DD4B72">
      <w:r>
        <w:t>Prerequisites – REQUIRED</w:t>
      </w:r>
    </w:p>
    <w:p w14:paraId="44380AD1" w14:textId="38026511" w:rsidR="00804018" w:rsidRDefault="00804018" w:rsidP="00DD4B72">
      <w:r>
        <w:t>Credits – Optional</w:t>
      </w:r>
    </w:p>
    <w:p w14:paraId="51F3E95B" w14:textId="0E0D2BDA" w:rsidR="00804018" w:rsidRDefault="00E55116" w:rsidP="00DD4B72">
      <w:r w:rsidRPr="00E55116">
        <w:t>Achieving LEED certification requires satisfying all prerequisites and earning a minimum number of credits.</w:t>
      </w:r>
    </w:p>
    <w:p w14:paraId="45891B50" w14:textId="77777777" w:rsidR="00E55116" w:rsidRDefault="00E55116" w:rsidP="00DD4B72"/>
    <w:p w14:paraId="1C62C001" w14:textId="0F9862D1" w:rsidR="00E55116" w:rsidRPr="00EB2438" w:rsidRDefault="00E55116" w:rsidP="00DD4B72">
      <w:pPr>
        <w:rPr>
          <w:b/>
          <w:bCs/>
        </w:rPr>
      </w:pPr>
      <w:r w:rsidRPr="00EB2438">
        <w:rPr>
          <w:b/>
          <w:bCs/>
        </w:rPr>
        <w:t>LEED Credit Categories</w:t>
      </w:r>
    </w:p>
    <w:p w14:paraId="2EF8383F" w14:textId="7C431282" w:rsidR="00E55116" w:rsidRDefault="001C1A83" w:rsidP="00DD4B72">
      <w:r>
        <w:t>Location and Transportation (LT)</w:t>
      </w:r>
    </w:p>
    <w:p w14:paraId="4B6CBB4A" w14:textId="4A5A18BB" w:rsidR="001C1A83" w:rsidRDefault="001C1A83" w:rsidP="00DD4B72">
      <w:r>
        <w:t>Sustainable Sites (SS)</w:t>
      </w:r>
    </w:p>
    <w:p w14:paraId="549129EB" w14:textId="349882E9" w:rsidR="001C1A83" w:rsidRDefault="001C1A83" w:rsidP="00DD4B72">
      <w:r>
        <w:t>Water Efficiency (WE)</w:t>
      </w:r>
    </w:p>
    <w:p w14:paraId="0AF65AEA" w14:textId="6E3256D1" w:rsidR="001C1A83" w:rsidRDefault="001C1A83" w:rsidP="00DD4B72">
      <w:r>
        <w:t>Energy and Atmosphere (EA)</w:t>
      </w:r>
    </w:p>
    <w:p w14:paraId="1A03A6F2" w14:textId="6146556D" w:rsidR="00614775" w:rsidRDefault="00614775" w:rsidP="00DD4B72">
      <w:r>
        <w:t>Materials and Resources (MR)</w:t>
      </w:r>
    </w:p>
    <w:p w14:paraId="6D539091" w14:textId="7CFB6CD7" w:rsidR="00614775" w:rsidRDefault="001C1A83" w:rsidP="00DD4B72">
      <w:r>
        <w:t>Indoor Environmental Quality (E</w:t>
      </w:r>
      <w:r w:rsidR="00EB2438">
        <w:t>Q)</w:t>
      </w:r>
    </w:p>
    <w:p w14:paraId="7A4012CC" w14:textId="77777777" w:rsidR="002E7D94" w:rsidRDefault="002E7D94" w:rsidP="00DD4B72">
      <w:pPr>
        <w:rPr>
          <w:u w:val="single"/>
        </w:rPr>
      </w:pPr>
    </w:p>
    <w:p w14:paraId="78B43213" w14:textId="5A794B06" w:rsidR="00EB2438" w:rsidRPr="00EB2438" w:rsidRDefault="00EB2438" w:rsidP="00DD4B72">
      <w:pPr>
        <w:rPr>
          <w:u w:val="single"/>
        </w:rPr>
      </w:pPr>
      <w:r w:rsidRPr="00EB2438">
        <w:rPr>
          <w:u w:val="single"/>
        </w:rPr>
        <w:t>Bonus Categories</w:t>
      </w:r>
    </w:p>
    <w:p w14:paraId="66627110" w14:textId="77777777" w:rsidR="00EB2438" w:rsidRDefault="00EB2438" w:rsidP="00DD4B72">
      <w:r>
        <w:t>Innovation (IN)</w:t>
      </w:r>
    </w:p>
    <w:p w14:paraId="37F70DE9" w14:textId="4A7A311E" w:rsidR="00EB2438" w:rsidRDefault="00EB2438" w:rsidP="00DD4B72">
      <w:r>
        <w:t>Regional Priority (RP)</w:t>
      </w:r>
    </w:p>
    <w:p w14:paraId="502C362C" w14:textId="77777777" w:rsidR="00EB2438" w:rsidRDefault="00EB2438" w:rsidP="00DD4B72"/>
    <w:p w14:paraId="32CCF3EA" w14:textId="33ECA43A" w:rsidR="00055EDA" w:rsidRPr="0012217B" w:rsidRDefault="00055EDA" w:rsidP="00DD4B72">
      <w:pPr>
        <w:rPr>
          <w:u w:val="single"/>
        </w:rPr>
      </w:pPr>
      <w:r w:rsidRPr="0012217B">
        <w:rPr>
          <w:u w:val="single"/>
        </w:rPr>
        <w:t xml:space="preserve">LEED ND </w:t>
      </w:r>
      <w:r w:rsidR="0012217B" w:rsidRPr="0012217B">
        <w:rPr>
          <w:u w:val="single"/>
        </w:rPr>
        <w:t>Rating System</w:t>
      </w:r>
    </w:p>
    <w:p w14:paraId="7E775647" w14:textId="50E63417" w:rsidR="00055EDA" w:rsidRDefault="00055EDA" w:rsidP="00DD4B72">
      <w:r>
        <w:t>Smart Location and Linkage (SLL)</w:t>
      </w:r>
    </w:p>
    <w:p w14:paraId="218FF2A6" w14:textId="4ABE822F" w:rsidR="00055EDA" w:rsidRDefault="00055EDA" w:rsidP="00DD4B72">
      <w:r>
        <w:t>Neighborhood Pattern and Design (NPD)</w:t>
      </w:r>
    </w:p>
    <w:p w14:paraId="41DDE9F9" w14:textId="75ECAE10" w:rsidR="00055EDA" w:rsidRDefault="00055EDA" w:rsidP="00DD4B72">
      <w:r>
        <w:t>Green Infrastructure and Buildings (GIB)</w:t>
      </w:r>
    </w:p>
    <w:p w14:paraId="2FF7FBF0" w14:textId="65FFE38A" w:rsidR="00055EDA" w:rsidRDefault="00055EDA" w:rsidP="00DD4B72"/>
    <w:p w14:paraId="06323B6A" w14:textId="019797EB" w:rsidR="0012217B" w:rsidRPr="0012217B" w:rsidRDefault="0012217B" w:rsidP="00DD4B72">
      <w:pPr>
        <w:rPr>
          <w:u w:val="single"/>
        </w:rPr>
      </w:pPr>
      <w:r w:rsidRPr="0012217B">
        <w:rPr>
          <w:u w:val="single"/>
        </w:rPr>
        <w:t>All Rating Systems</w:t>
      </w:r>
    </w:p>
    <w:p w14:paraId="68F8FC68" w14:textId="42ECA826" w:rsidR="00055EDA" w:rsidRPr="0012217B" w:rsidRDefault="0012217B" w:rsidP="00DD4B72">
      <w:r w:rsidRPr="0012217B">
        <w:t>Integrative Process (IP)</w:t>
      </w:r>
    </w:p>
    <w:p w14:paraId="36348BB4" w14:textId="4739CCF8" w:rsidR="0012217B" w:rsidRDefault="0012217B" w:rsidP="0012217B">
      <w:r>
        <w:t>Additionally, LEED emphasizes the critical role of the integrative process and ongoing performance monitoring across all phases and project types.</w:t>
      </w:r>
    </w:p>
    <w:p w14:paraId="1217809B" w14:textId="77777777" w:rsidR="00CD1C8F" w:rsidRDefault="00CD1C8F" w:rsidP="0012217B"/>
    <w:p w14:paraId="6162B6FF" w14:textId="54C28808" w:rsidR="0012217B" w:rsidRPr="00F90EC8" w:rsidRDefault="005048DA" w:rsidP="0012217B">
      <w:pPr>
        <w:rPr>
          <w:b/>
          <w:bCs/>
        </w:rPr>
      </w:pPr>
      <w:r>
        <w:rPr>
          <w:b/>
          <w:bCs/>
        </w:rPr>
        <w:t xml:space="preserve">LEED </w:t>
      </w:r>
      <w:r w:rsidR="00F90EC8">
        <w:rPr>
          <w:b/>
          <w:bCs/>
        </w:rPr>
        <w:t>Rating System</w:t>
      </w:r>
      <w:r>
        <w:rPr>
          <w:b/>
          <w:bCs/>
        </w:rPr>
        <w:t>s</w:t>
      </w:r>
      <w:r w:rsidR="00F90EC8">
        <w:rPr>
          <w:b/>
          <w:bCs/>
        </w:rPr>
        <w:t xml:space="preserve"> </w:t>
      </w:r>
      <w:r w:rsidR="00847901" w:rsidRPr="00F90EC8">
        <w:rPr>
          <w:b/>
          <w:bCs/>
        </w:rPr>
        <w:t>Point System</w:t>
      </w:r>
    </w:p>
    <w:p w14:paraId="6F0D3035" w14:textId="7DE1E900" w:rsidR="00847901" w:rsidRDefault="00847901" w:rsidP="0012217B">
      <w:r>
        <w:t>100 Base Points</w:t>
      </w:r>
    </w:p>
    <w:p w14:paraId="4D91CCE0" w14:textId="7CF561C7" w:rsidR="00847901" w:rsidRDefault="00847901" w:rsidP="0012217B">
      <w:r>
        <w:t>6 Innovation and 4 Regional Priority Bonus Points</w:t>
      </w:r>
    </w:p>
    <w:p w14:paraId="50A34565" w14:textId="28B8DB33" w:rsidR="00F90EC8" w:rsidRDefault="00F90EC8" w:rsidP="0012217B">
      <w:r>
        <w:t>Total = 110 points</w:t>
      </w:r>
    </w:p>
    <w:p w14:paraId="0C4FB4D7" w14:textId="60653ECE" w:rsidR="005048DA" w:rsidRPr="005048DA" w:rsidRDefault="005048DA" w:rsidP="005048DA">
      <w:pPr>
        <w:rPr>
          <w:b/>
          <w:bCs/>
        </w:rPr>
      </w:pPr>
      <w:r w:rsidRPr="005048DA">
        <w:rPr>
          <w:b/>
          <w:bCs/>
        </w:rPr>
        <w:lastRenderedPageBreak/>
        <w:t>LEED Certification Levels</w:t>
      </w:r>
    </w:p>
    <w:p w14:paraId="7777F1CA" w14:textId="251D877A" w:rsidR="005048DA" w:rsidRDefault="005048DA" w:rsidP="005048DA">
      <w:r>
        <w:t>Certified, 40–49 points</w:t>
      </w:r>
    </w:p>
    <w:p w14:paraId="4F83B776" w14:textId="0F2FE130" w:rsidR="005048DA" w:rsidRDefault="005048DA" w:rsidP="005048DA">
      <w:r>
        <w:t>Silver, 50–59 points</w:t>
      </w:r>
    </w:p>
    <w:p w14:paraId="0B22050F" w14:textId="4D4AFC58" w:rsidR="005048DA" w:rsidRDefault="005048DA" w:rsidP="005048DA">
      <w:r>
        <w:t>Gold, 60–79 points</w:t>
      </w:r>
    </w:p>
    <w:p w14:paraId="7B47D0EC" w14:textId="27B21207" w:rsidR="00F90EC8" w:rsidRDefault="005048DA" w:rsidP="005048DA">
      <w:r>
        <w:t>Platinum, 80+ points</w:t>
      </w:r>
    </w:p>
    <w:p w14:paraId="2C818C23" w14:textId="5961ECEE" w:rsidR="005048DA" w:rsidRDefault="005048DA" w:rsidP="005048DA"/>
    <w:p w14:paraId="25783563" w14:textId="01AA6219" w:rsidR="005048DA" w:rsidRDefault="00ED4BA9" w:rsidP="005048DA">
      <w:pPr>
        <w:rPr>
          <w:b/>
          <w:bCs/>
        </w:rPr>
      </w:pPr>
      <w:r w:rsidRPr="00ED4BA9">
        <w:rPr>
          <w:b/>
          <w:bCs/>
        </w:rPr>
        <w:t>LEED System Development and Evolution</w:t>
      </w:r>
    </w:p>
    <w:p w14:paraId="197BCC5E" w14:textId="43D990E8" w:rsidR="00ED4BA9" w:rsidRDefault="00117C61" w:rsidP="00117C61">
      <w:r>
        <w:t>“ .. improvements to LEED are based on principles of transparency, openness, and inclusiveness involving volunteer committees and working groups, as well as USGBC staff, and are approved by a membership-wide vote.”</w:t>
      </w:r>
    </w:p>
    <w:p w14:paraId="11064588" w14:textId="6BE7ADA2" w:rsidR="00117C61" w:rsidRDefault="00117C61" w:rsidP="00117C61"/>
    <w:p w14:paraId="60B1FB6B" w14:textId="275B0B7B" w:rsidR="00117C61" w:rsidRPr="00117C61" w:rsidRDefault="00117C61" w:rsidP="00117C61">
      <w:pPr>
        <w:rPr>
          <w:b/>
          <w:bCs/>
        </w:rPr>
      </w:pPr>
      <w:r w:rsidRPr="00117C61">
        <w:rPr>
          <w:b/>
          <w:bCs/>
        </w:rPr>
        <w:t>LEED Pilot Credits</w:t>
      </w:r>
    </w:p>
    <w:p w14:paraId="6881829F" w14:textId="49FC681C" w:rsidR="00117C61" w:rsidRDefault="00506D24" w:rsidP="00117C61">
      <w:r w:rsidRPr="00506D24">
        <w:t>LEED Pilot Credit Library plays an important role in the evolution of LEED</w:t>
      </w:r>
      <w:r>
        <w:t>.</w:t>
      </w:r>
    </w:p>
    <w:p w14:paraId="01411A27" w14:textId="27FB3C04" w:rsidR="00506D24" w:rsidRDefault="00506D24" w:rsidP="00506D24">
      <w:r>
        <w:t>Project teams may attempt any of these pilot credits under the Innovation categories and earn points by providing USGBC with feedback on the credits’ efficacy and achievability.</w:t>
      </w:r>
    </w:p>
    <w:p w14:paraId="0FDD65F7" w14:textId="510C2269" w:rsidR="00506D24" w:rsidRDefault="00E57BEB" w:rsidP="00E57BEB">
      <w:r>
        <w:t>USGBC collects and integrates this feedback to refine the pilot credits, and worthwhile credits are then added to the balloted LEED rating system.</w:t>
      </w:r>
    </w:p>
    <w:p w14:paraId="4F0E712A" w14:textId="13F66BA2" w:rsidR="002D7E41" w:rsidRDefault="002D7E41" w:rsidP="00117C61"/>
    <w:p w14:paraId="54F5E75B" w14:textId="752935C5" w:rsidR="002D7E41" w:rsidRPr="002D7E41" w:rsidRDefault="002D7E41" w:rsidP="00117C61">
      <w:pPr>
        <w:rPr>
          <w:b/>
          <w:bCs/>
        </w:rPr>
      </w:pPr>
      <w:r w:rsidRPr="002D7E41">
        <w:rPr>
          <w:b/>
          <w:bCs/>
        </w:rPr>
        <w:t>Credit Weightings</w:t>
      </w:r>
    </w:p>
    <w:p w14:paraId="42686FEF" w14:textId="7CAB253F" w:rsidR="002D7E41" w:rsidRDefault="00713FB6" w:rsidP="00117C61">
      <w:r w:rsidRPr="00713FB6">
        <w:rPr>
          <w:noProof/>
        </w:rPr>
        <w:drawing>
          <wp:inline distT="0" distB="0" distL="0" distR="0" wp14:anchorId="12AAE887" wp14:editId="16734E46">
            <wp:extent cx="4889147" cy="2926080"/>
            <wp:effectExtent l="0" t="0" r="6985" b="7620"/>
            <wp:docPr id="1084863610" name="Picture 1" descr="A colorful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63610" name="Picture 1" descr="A colorful pie chart with text&#10;&#10;Description automatically generated"/>
                    <pic:cNvPicPr/>
                  </pic:nvPicPr>
                  <pic:blipFill>
                    <a:blip r:embed="rId9"/>
                    <a:stretch>
                      <a:fillRect/>
                    </a:stretch>
                  </pic:blipFill>
                  <pic:spPr>
                    <a:xfrm>
                      <a:off x="0" y="0"/>
                      <a:ext cx="4889147" cy="2926080"/>
                    </a:xfrm>
                    <a:prstGeom prst="rect">
                      <a:avLst/>
                    </a:prstGeom>
                  </pic:spPr>
                </pic:pic>
              </a:graphicData>
            </a:graphic>
          </wp:inline>
        </w:drawing>
      </w:r>
    </w:p>
    <w:p w14:paraId="601C8C3E" w14:textId="77777777" w:rsidR="00713FB6" w:rsidRDefault="00713FB6" w:rsidP="00117C61"/>
    <w:p w14:paraId="2929D982" w14:textId="77777777" w:rsidR="002E7D94" w:rsidRDefault="002E7D94" w:rsidP="00117C61">
      <w:pPr>
        <w:rPr>
          <w:b/>
          <w:bCs/>
        </w:rPr>
      </w:pPr>
    </w:p>
    <w:p w14:paraId="3E206976" w14:textId="69597D53" w:rsidR="00713FB6" w:rsidRPr="003D65DD" w:rsidRDefault="00713FB6" w:rsidP="00117C61">
      <w:pPr>
        <w:rPr>
          <w:b/>
          <w:bCs/>
        </w:rPr>
      </w:pPr>
      <w:r w:rsidRPr="003D65DD">
        <w:rPr>
          <w:b/>
          <w:bCs/>
        </w:rPr>
        <w:t>Green Building Codes, Standards, and Rating Systems</w:t>
      </w:r>
    </w:p>
    <w:p w14:paraId="71BBB16B" w14:textId="71B47E2B" w:rsidR="00713FB6" w:rsidRDefault="003D65DD" w:rsidP="003D65DD">
      <w:r>
        <w:t>The International Green Construction Code (IGCC), including ASHRAE Standard 189.1 as an alternate path to compliance, is a widely supported and first-of-its-kind regulatory framework that recognizes an entire set of risks not otherwise addressed in the codes.</w:t>
      </w:r>
    </w:p>
    <w:p w14:paraId="5CF642D6" w14:textId="77777777" w:rsidR="003D65DD" w:rsidRDefault="003D65DD" w:rsidP="003D65DD"/>
    <w:p w14:paraId="331C41B3" w14:textId="28590802" w:rsidR="00C9402A" w:rsidRDefault="00C9402A" w:rsidP="003D65DD">
      <w:r>
        <w:t>LEED Green Associate Practice Exam 6 – Apr 2_2018</w:t>
      </w:r>
    </w:p>
    <w:p w14:paraId="32A9116D" w14:textId="3F8E048C" w:rsidR="003D65DD" w:rsidRDefault="00C9402A" w:rsidP="003D65DD">
      <w:r w:rsidRPr="00C9402A">
        <w:rPr>
          <w:noProof/>
        </w:rPr>
        <w:drawing>
          <wp:inline distT="0" distB="0" distL="0" distR="0" wp14:anchorId="4651397D" wp14:editId="351746F4">
            <wp:extent cx="5601482" cy="1066949"/>
            <wp:effectExtent l="0" t="0" r="0" b="0"/>
            <wp:docPr id="36720042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00429" name="Picture 1" descr="A black text on a white background&#10;&#10;Description automatically generated"/>
                    <pic:cNvPicPr/>
                  </pic:nvPicPr>
                  <pic:blipFill>
                    <a:blip r:embed="rId10"/>
                    <a:stretch>
                      <a:fillRect/>
                    </a:stretch>
                  </pic:blipFill>
                  <pic:spPr>
                    <a:xfrm>
                      <a:off x="0" y="0"/>
                      <a:ext cx="5601482" cy="1066949"/>
                    </a:xfrm>
                    <a:prstGeom prst="rect">
                      <a:avLst/>
                    </a:prstGeom>
                  </pic:spPr>
                </pic:pic>
              </a:graphicData>
            </a:graphic>
          </wp:inline>
        </w:drawing>
      </w:r>
    </w:p>
    <w:p w14:paraId="6894E5EF" w14:textId="77777777" w:rsidR="00C9402A" w:rsidRDefault="00C9402A" w:rsidP="003D65DD"/>
    <w:p w14:paraId="0AF41F96" w14:textId="0BA8B286" w:rsidR="004674D1" w:rsidRDefault="00755CE5" w:rsidP="003D65DD">
      <w:r>
        <w:t xml:space="preserve">How Do you Find my </w:t>
      </w:r>
      <w:r w:rsidR="004674D1">
        <w:t xml:space="preserve">9 LEED Green Associate </w:t>
      </w:r>
      <w:r>
        <w:t>Practice Exams?</w:t>
      </w:r>
    </w:p>
    <w:p w14:paraId="1B92A8B7" w14:textId="2D2ED57B" w:rsidR="00C9402A" w:rsidRDefault="00000000" w:rsidP="003D65DD">
      <w:hyperlink r:id="rId11" w:history="1">
        <w:r w:rsidR="004674D1" w:rsidRPr="00FD2187">
          <w:rPr>
            <w:rStyle w:val="Hyperlink"/>
          </w:rPr>
          <w:t>https://lorisweb.com/LGAPE/</w:t>
        </w:r>
      </w:hyperlink>
    </w:p>
    <w:p w14:paraId="55DBD6CD" w14:textId="3BA01CBD" w:rsidR="00755CE5" w:rsidRPr="00C81746" w:rsidRDefault="00AF148C" w:rsidP="003D65DD">
      <w:pPr>
        <w:rPr>
          <w:b/>
          <w:bCs/>
        </w:rPr>
      </w:pPr>
      <w:r>
        <w:rPr>
          <w:b/>
          <w:bCs/>
        </w:rPr>
        <w:lastRenderedPageBreak/>
        <w:t xml:space="preserve">LEED </w:t>
      </w:r>
      <w:r w:rsidR="00C81746" w:rsidRPr="00C81746">
        <w:rPr>
          <w:b/>
          <w:bCs/>
        </w:rPr>
        <w:t>Project Certification</w:t>
      </w:r>
    </w:p>
    <w:p w14:paraId="7703E43E" w14:textId="46928FC6" w:rsidR="00C81746" w:rsidRDefault="00AF148C" w:rsidP="003D65DD">
      <w:r>
        <w:rPr>
          <w:noProof/>
        </w:rPr>
        <mc:AlternateContent>
          <mc:Choice Requires="wps">
            <w:drawing>
              <wp:anchor distT="0" distB="0" distL="114300" distR="114300" simplePos="0" relativeHeight="251660288" behindDoc="0" locked="0" layoutInCell="1" allowOverlap="1" wp14:anchorId="7BFD4640" wp14:editId="3565C24E">
                <wp:simplePos x="0" y="0"/>
                <wp:positionH relativeFrom="column">
                  <wp:posOffset>1400175</wp:posOffset>
                </wp:positionH>
                <wp:positionV relativeFrom="paragraph">
                  <wp:posOffset>21590</wp:posOffset>
                </wp:positionV>
                <wp:extent cx="371475" cy="790575"/>
                <wp:effectExtent l="0" t="0" r="28575" b="28575"/>
                <wp:wrapNone/>
                <wp:docPr id="679776477" name="Right Brace 1"/>
                <wp:cNvGraphicFramePr/>
                <a:graphic xmlns:a="http://schemas.openxmlformats.org/drawingml/2006/main">
                  <a:graphicData uri="http://schemas.microsoft.com/office/word/2010/wordprocessingShape">
                    <wps:wsp>
                      <wps:cNvSpPr/>
                      <wps:spPr>
                        <a:xfrm>
                          <a:off x="0" y="0"/>
                          <a:ext cx="371475" cy="790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820D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10.25pt;margin-top:1.7pt;width:29.25pt;height:6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" adj="846" strokecolor="black [3040]"/>
            </w:pict>
          </mc:Fallback>
        </mc:AlternateContent>
      </w:r>
      <w:r>
        <w:t>Project Registration</w:t>
      </w:r>
    </w:p>
    <w:p w14:paraId="68CB961E" w14:textId="266718EE" w:rsidR="00AF148C" w:rsidRDefault="00661D2B" w:rsidP="003D65DD">
      <w:r>
        <w:rPr>
          <w:noProof/>
        </w:rPr>
        <mc:AlternateContent>
          <mc:Choice Requires="wps">
            <w:drawing>
              <wp:anchor distT="45720" distB="45720" distL="114300" distR="114300" simplePos="0" relativeHeight="251659264" behindDoc="0" locked="0" layoutInCell="1" allowOverlap="1" wp14:anchorId="2257665A" wp14:editId="52B5A413">
                <wp:simplePos x="0" y="0"/>
                <wp:positionH relativeFrom="column">
                  <wp:posOffset>1724025</wp:posOffset>
                </wp:positionH>
                <wp:positionV relativeFrom="paragraph">
                  <wp:posOffset>107950</wp:posOffset>
                </wp:positionV>
                <wp:extent cx="2057400" cy="352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52425"/>
                        </a:xfrm>
                        <a:prstGeom prst="rect">
                          <a:avLst/>
                        </a:prstGeom>
                        <a:noFill/>
                        <a:ln w="9525">
                          <a:noFill/>
                          <a:miter lim="800000"/>
                          <a:headEnd/>
                          <a:tailEnd/>
                        </a:ln>
                      </wps:spPr>
                      <wps:txbx>
                        <w:txbxContent>
                          <w:p w14:paraId="72522275" w14:textId="574F5490" w:rsidR="00AF148C" w:rsidRPr="00661D2B" w:rsidRDefault="00AF148C">
                            <w:pPr>
                              <w:rPr>
                                <w:b/>
                                <w:bCs/>
                              </w:rPr>
                            </w:pPr>
                            <w:r w:rsidRPr="00661D2B">
                              <w:rPr>
                                <w:b/>
                                <w:bCs/>
                              </w:rPr>
                              <w:t>All done using LEED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7665A" id="_x0000_s1027" type="#_x0000_t202" style="position:absolute;margin-left:135.75pt;margin-top:8.5pt;width:162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" filled="f" stroked="f">
                <v:textbox>
                  <w:txbxContent>
                    <w:p w14:paraId="72522275" w14:textId="574F5490" w:rsidR="00AF148C" w:rsidRPr="00661D2B" w:rsidRDefault="00AF148C">
                      <w:pPr>
                        <w:rPr>
                          <w:b/>
                          <w:bCs/>
                        </w:rPr>
                      </w:pPr>
                      <w:r w:rsidRPr="00661D2B">
                        <w:rPr>
                          <w:b/>
                          <w:bCs/>
                        </w:rPr>
                        <w:t>All done using LEED Online</w:t>
                      </w:r>
                    </w:p>
                  </w:txbxContent>
                </v:textbox>
                <w10:wrap type="square"/>
              </v:shape>
            </w:pict>
          </mc:Fallback>
        </mc:AlternateContent>
      </w:r>
      <w:r w:rsidR="00AF148C">
        <w:t>Application Preparation</w:t>
      </w:r>
    </w:p>
    <w:p w14:paraId="5E70DC9A" w14:textId="1AA01890" w:rsidR="00AF148C" w:rsidRDefault="00AF148C" w:rsidP="003D65DD">
      <w:r>
        <w:t>Submission</w:t>
      </w:r>
    </w:p>
    <w:p w14:paraId="132E4509" w14:textId="1C0BF4E7" w:rsidR="00AF148C" w:rsidRDefault="00AF148C" w:rsidP="003D65DD">
      <w:r>
        <w:t>Application Review</w:t>
      </w:r>
    </w:p>
    <w:p w14:paraId="6814FBA0" w14:textId="4F5568A8" w:rsidR="00AF148C" w:rsidRDefault="00AF148C" w:rsidP="003D65DD">
      <w:r>
        <w:t>Certification</w:t>
      </w:r>
    </w:p>
    <w:p w14:paraId="10EFFB4E" w14:textId="77777777" w:rsidR="00AF148C" w:rsidRDefault="00AF148C" w:rsidP="003D65DD"/>
    <w:p w14:paraId="0DB32770" w14:textId="1578BCF1" w:rsidR="00AF148C" w:rsidRDefault="00B45A8F" w:rsidP="003D65DD">
      <w:pPr>
        <w:rPr>
          <w:b/>
          <w:bCs/>
        </w:rPr>
      </w:pPr>
      <w:r w:rsidRPr="00B45A8F">
        <w:rPr>
          <w:b/>
          <w:bCs/>
        </w:rPr>
        <w:t>Project Credit Interpretation Rulings and LEED Interpretation</w:t>
      </w:r>
    </w:p>
    <w:p w14:paraId="7EE895E2" w14:textId="257B3ECE" w:rsidR="00B45A8F" w:rsidRDefault="00B45A8F" w:rsidP="00B45A8F">
      <w:r>
        <w:t>At times a project team may want clarification, further guidance, or additional ways to comply with the rating system’s requirements. Project teams therefore have several options in engaging with USGBC and GBCI during the certification submittal process.</w:t>
      </w:r>
    </w:p>
    <w:p w14:paraId="23300C8A" w14:textId="77777777" w:rsidR="00B45A8F" w:rsidRDefault="00B45A8F" w:rsidP="00B45A8F"/>
    <w:p w14:paraId="488BCB6A" w14:textId="2D7A377E" w:rsidR="00B45A8F" w:rsidRDefault="00B45A8F" w:rsidP="00B45A8F">
      <w:r w:rsidRPr="00B45A8F">
        <w:rPr>
          <w:b/>
          <w:bCs/>
        </w:rPr>
        <w:t>Project credit interpretation rulings (Project CIRs)</w:t>
      </w:r>
      <w:r>
        <w:t xml:space="preserve">, administered by GBCI, allow teams to obtain technical guidance on how LEED requirements pertain to their projects. Project CIRs do not guarantee credit award; the project applicant must still demonstrate and document achievement during the LEED certification application process. The ruling remains confidential and generally applies only to </w:t>
      </w:r>
      <w:proofErr w:type="gramStart"/>
      <w:r>
        <w:t>the one</w:t>
      </w:r>
      <w:proofErr w:type="gramEnd"/>
      <w:r>
        <w:t xml:space="preserve"> project.</w:t>
      </w:r>
    </w:p>
    <w:p w14:paraId="28E3561B" w14:textId="77777777" w:rsidR="00B45A8F" w:rsidRDefault="00B45A8F" w:rsidP="00B45A8F"/>
    <w:p w14:paraId="7BFA3067" w14:textId="5EC4E73A" w:rsidR="00B45A8F" w:rsidRDefault="00B45A8F" w:rsidP="00B45A8F">
      <w:r w:rsidRPr="00B45A8F">
        <w:rPr>
          <w:b/>
          <w:bCs/>
        </w:rPr>
        <w:t>LEED Interpretations</w:t>
      </w:r>
      <w:r>
        <w:t>, however, are precedent setting; project teams are required to adhere to all LEED Interpretations posted before their registration date. These are posted publicly in the online Addenda database.</w:t>
      </w:r>
    </w:p>
    <w:p w14:paraId="418D2651" w14:textId="77777777" w:rsidR="00B45A8F" w:rsidRDefault="00B45A8F" w:rsidP="00B45A8F"/>
    <w:p w14:paraId="2E29D1EE" w14:textId="7F82DBDA" w:rsidR="00B45A8F" w:rsidRPr="00B45A8F" w:rsidRDefault="00B45A8F" w:rsidP="00B45A8F">
      <w:pPr>
        <w:rPr>
          <w:b/>
          <w:bCs/>
        </w:rPr>
      </w:pPr>
      <w:r w:rsidRPr="00B45A8F">
        <w:rPr>
          <w:b/>
          <w:bCs/>
        </w:rPr>
        <w:t>LEED Professional Credentials</w:t>
      </w:r>
    </w:p>
    <w:p w14:paraId="5FA7B6A1" w14:textId="06B4A0F6" w:rsidR="00B45A8F" w:rsidRDefault="00B45A8F" w:rsidP="00B45A8F">
      <w:r>
        <w:t>LEED Green Associate</w:t>
      </w:r>
    </w:p>
    <w:p w14:paraId="5540E2FC" w14:textId="30490DC3" w:rsidR="00B45A8F" w:rsidRDefault="00B45A8F" w:rsidP="00B45A8F">
      <w:r>
        <w:t>LEED Accredited Professional</w:t>
      </w:r>
    </w:p>
    <w:p w14:paraId="40D95D5C" w14:textId="1F7769CC" w:rsidR="00B45A8F" w:rsidRDefault="00B45A8F" w:rsidP="00B45A8F">
      <w:r>
        <w:t>LEED Fellow</w:t>
      </w:r>
    </w:p>
    <w:p w14:paraId="1EE63A0C" w14:textId="77777777" w:rsidR="00B45A8F" w:rsidRDefault="00B45A8F" w:rsidP="00B45A8F"/>
    <w:p w14:paraId="6C5192EC" w14:textId="4A9C6847" w:rsidR="00B45A8F" w:rsidRPr="00B45A8F" w:rsidRDefault="00B45A8F" w:rsidP="00B45A8F">
      <w:pPr>
        <w:rPr>
          <w:u w:val="single"/>
        </w:rPr>
      </w:pPr>
      <w:r w:rsidRPr="00B45A8F">
        <w:rPr>
          <w:u w:val="single"/>
        </w:rPr>
        <w:t>Credential maintenance Program (CMP)</w:t>
      </w:r>
    </w:p>
    <w:p w14:paraId="1591C0DD" w14:textId="7FE9A1CB" w:rsidR="00B45A8F" w:rsidRDefault="00B45A8F" w:rsidP="00B45A8F">
      <w:r>
        <w:t>15 Hours LEED Green Associate Continuing Education</w:t>
      </w:r>
    </w:p>
    <w:p w14:paraId="4353ACA0" w14:textId="77777777" w:rsidR="00B45A8F" w:rsidRDefault="00B45A8F" w:rsidP="00B45A8F"/>
    <w:sectPr w:rsidR="00B45A8F" w:rsidSect="001B0AC0">
      <w:footerReference w:type="default" r:id="rId12"/>
      <w:pgSz w:w="12240" w:h="15840"/>
      <w:pgMar w:top="360" w:right="72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F9DF0" w14:textId="77777777" w:rsidR="008F080F" w:rsidRDefault="008F080F" w:rsidP="00657777">
      <w:r>
        <w:separator/>
      </w:r>
    </w:p>
  </w:endnote>
  <w:endnote w:type="continuationSeparator" w:id="0">
    <w:p w14:paraId="633D79DB" w14:textId="77777777" w:rsidR="008F080F" w:rsidRDefault="008F080F" w:rsidP="0065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40672"/>
      <w:docPartObj>
        <w:docPartGallery w:val="Page Numbers (Bottom of Page)"/>
        <w:docPartUnique/>
      </w:docPartObj>
    </w:sdtPr>
    <w:sdtContent>
      <w:p w14:paraId="6FFA8619" w14:textId="77777777" w:rsidR="00657777" w:rsidRDefault="00664D36">
        <w:pPr>
          <w:pStyle w:val="Footer"/>
          <w:jc w:val="center"/>
        </w:pPr>
        <w:r>
          <w:fldChar w:fldCharType="begin"/>
        </w:r>
        <w:r>
          <w:instrText xml:space="preserve"> PAGE   \* MERGEFORMAT </w:instrText>
        </w:r>
        <w:r>
          <w:fldChar w:fldCharType="separate"/>
        </w:r>
        <w:r w:rsidR="00BF2D7B">
          <w:rPr>
            <w:noProof/>
          </w:rPr>
          <w:t>4</w:t>
        </w:r>
        <w:r>
          <w:rPr>
            <w:noProof/>
          </w:rPr>
          <w:fldChar w:fldCharType="end"/>
        </w:r>
      </w:p>
    </w:sdtContent>
  </w:sdt>
  <w:p w14:paraId="78F76CFC" w14:textId="77777777" w:rsidR="00657777" w:rsidRDefault="0065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6F986" w14:textId="77777777" w:rsidR="008F080F" w:rsidRDefault="008F080F" w:rsidP="00657777">
      <w:r>
        <w:separator/>
      </w:r>
    </w:p>
  </w:footnote>
  <w:footnote w:type="continuationSeparator" w:id="0">
    <w:p w14:paraId="1C34886F" w14:textId="77777777" w:rsidR="008F080F" w:rsidRDefault="008F080F" w:rsidP="0065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E2FA2"/>
    <w:multiLevelType w:val="hybridMultilevel"/>
    <w:tmpl w:val="4FB2BC5C"/>
    <w:lvl w:ilvl="0" w:tplc="9D204322">
      <w:start w:val="1"/>
      <w:numFmt w:val="bullet"/>
      <w:lvlText w:val=""/>
      <w:lvlJc w:val="left"/>
      <w:pPr>
        <w:tabs>
          <w:tab w:val="num" w:pos="720"/>
        </w:tabs>
        <w:ind w:left="720" w:hanging="360"/>
      </w:pPr>
      <w:rPr>
        <w:rFonts w:ascii="Wingdings" w:hAnsi="Wingdings" w:hint="default"/>
      </w:rPr>
    </w:lvl>
    <w:lvl w:ilvl="1" w:tplc="E4926852" w:tentative="1">
      <w:start w:val="1"/>
      <w:numFmt w:val="bullet"/>
      <w:lvlText w:val=""/>
      <w:lvlJc w:val="left"/>
      <w:pPr>
        <w:tabs>
          <w:tab w:val="num" w:pos="1440"/>
        </w:tabs>
        <w:ind w:left="1440" w:hanging="360"/>
      </w:pPr>
      <w:rPr>
        <w:rFonts w:ascii="Wingdings" w:hAnsi="Wingdings" w:hint="default"/>
      </w:rPr>
    </w:lvl>
    <w:lvl w:ilvl="2" w:tplc="7FF2CB56" w:tentative="1">
      <w:start w:val="1"/>
      <w:numFmt w:val="bullet"/>
      <w:lvlText w:val=""/>
      <w:lvlJc w:val="left"/>
      <w:pPr>
        <w:tabs>
          <w:tab w:val="num" w:pos="2160"/>
        </w:tabs>
        <w:ind w:left="2160" w:hanging="360"/>
      </w:pPr>
      <w:rPr>
        <w:rFonts w:ascii="Wingdings" w:hAnsi="Wingdings" w:hint="default"/>
      </w:rPr>
    </w:lvl>
    <w:lvl w:ilvl="3" w:tplc="4F96BA36" w:tentative="1">
      <w:start w:val="1"/>
      <w:numFmt w:val="bullet"/>
      <w:lvlText w:val=""/>
      <w:lvlJc w:val="left"/>
      <w:pPr>
        <w:tabs>
          <w:tab w:val="num" w:pos="2880"/>
        </w:tabs>
        <w:ind w:left="2880" w:hanging="360"/>
      </w:pPr>
      <w:rPr>
        <w:rFonts w:ascii="Wingdings" w:hAnsi="Wingdings" w:hint="default"/>
      </w:rPr>
    </w:lvl>
    <w:lvl w:ilvl="4" w:tplc="567432D2" w:tentative="1">
      <w:start w:val="1"/>
      <w:numFmt w:val="bullet"/>
      <w:lvlText w:val=""/>
      <w:lvlJc w:val="left"/>
      <w:pPr>
        <w:tabs>
          <w:tab w:val="num" w:pos="3600"/>
        </w:tabs>
        <w:ind w:left="3600" w:hanging="360"/>
      </w:pPr>
      <w:rPr>
        <w:rFonts w:ascii="Wingdings" w:hAnsi="Wingdings" w:hint="default"/>
      </w:rPr>
    </w:lvl>
    <w:lvl w:ilvl="5" w:tplc="F380FEB6" w:tentative="1">
      <w:start w:val="1"/>
      <w:numFmt w:val="bullet"/>
      <w:lvlText w:val=""/>
      <w:lvlJc w:val="left"/>
      <w:pPr>
        <w:tabs>
          <w:tab w:val="num" w:pos="4320"/>
        </w:tabs>
        <w:ind w:left="4320" w:hanging="360"/>
      </w:pPr>
      <w:rPr>
        <w:rFonts w:ascii="Wingdings" w:hAnsi="Wingdings" w:hint="default"/>
      </w:rPr>
    </w:lvl>
    <w:lvl w:ilvl="6" w:tplc="4B7EB7A8" w:tentative="1">
      <w:start w:val="1"/>
      <w:numFmt w:val="bullet"/>
      <w:lvlText w:val=""/>
      <w:lvlJc w:val="left"/>
      <w:pPr>
        <w:tabs>
          <w:tab w:val="num" w:pos="5040"/>
        </w:tabs>
        <w:ind w:left="5040" w:hanging="360"/>
      </w:pPr>
      <w:rPr>
        <w:rFonts w:ascii="Wingdings" w:hAnsi="Wingdings" w:hint="default"/>
      </w:rPr>
    </w:lvl>
    <w:lvl w:ilvl="7" w:tplc="28B88EB2" w:tentative="1">
      <w:start w:val="1"/>
      <w:numFmt w:val="bullet"/>
      <w:lvlText w:val=""/>
      <w:lvlJc w:val="left"/>
      <w:pPr>
        <w:tabs>
          <w:tab w:val="num" w:pos="5760"/>
        </w:tabs>
        <w:ind w:left="5760" w:hanging="360"/>
      </w:pPr>
      <w:rPr>
        <w:rFonts w:ascii="Wingdings" w:hAnsi="Wingdings" w:hint="default"/>
      </w:rPr>
    </w:lvl>
    <w:lvl w:ilvl="8" w:tplc="DA4C37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65BB9"/>
    <w:multiLevelType w:val="hybridMultilevel"/>
    <w:tmpl w:val="43CC3DAC"/>
    <w:lvl w:ilvl="0" w:tplc="3820A982">
      <w:start w:val="1"/>
      <w:numFmt w:val="bullet"/>
      <w:lvlText w:val=""/>
      <w:lvlJc w:val="left"/>
      <w:pPr>
        <w:tabs>
          <w:tab w:val="num" w:pos="720"/>
        </w:tabs>
        <w:ind w:left="720" w:hanging="360"/>
      </w:pPr>
      <w:rPr>
        <w:rFonts w:ascii="Wingdings" w:hAnsi="Wingdings" w:hint="default"/>
      </w:rPr>
    </w:lvl>
    <w:lvl w:ilvl="1" w:tplc="6F06BC40" w:tentative="1">
      <w:start w:val="1"/>
      <w:numFmt w:val="bullet"/>
      <w:lvlText w:val=""/>
      <w:lvlJc w:val="left"/>
      <w:pPr>
        <w:tabs>
          <w:tab w:val="num" w:pos="1440"/>
        </w:tabs>
        <w:ind w:left="1440" w:hanging="360"/>
      </w:pPr>
      <w:rPr>
        <w:rFonts w:ascii="Wingdings" w:hAnsi="Wingdings" w:hint="default"/>
      </w:rPr>
    </w:lvl>
    <w:lvl w:ilvl="2" w:tplc="8ED64E28" w:tentative="1">
      <w:start w:val="1"/>
      <w:numFmt w:val="bullet"/>
      <w:lvlText w:val=""/>
      <w:lvlJc w:val="left"/>
      <w:pPr>
        <w:tabs>
          <w:tab w:val="num" w:pos="2160"/>
        </w:tabs>
        <w:ind w:left="2160" w:hanging="360"/>
      </w:pPr>
      <w:rPr>
        <w:rFonts w:ascii="Wingdings" w:hAnsi="Wingdings" w:hint="default"/>
      </w:rPr>
    </w:lvl>
    <w:lvl w:ilvl="3" w:tplc="E634F9F2" w:tentative="1">
      <w:start w:val="1"/>
      <w:numFmt w:val="bullet"/>
      <w:lvlText w:val=""/>
      <w:lvlJc w:val="left"/>
      <w:pPr>
        <w:tabs>
          <w:tab w:val="num" w:pos="2880"/>
        </w:tabs>
        <w:ind w:left="2880" w:hanging="360"/>
      </w:pPr>
      <w:rPr>
        <w:rFonts w:ascii="Wingdings" w:hAnsi="Wingdings" w:hint="default"/>
      </w:rPr>
    </w:lvl>
    <w:lvl w:ilvl="4" w:tplc="4A5C3C3C" w:tentative="1">
      <w:start w:val="1"/>
      <w:numFmt w:val="bullet"/>
      <w:lvlText w:val=""/>
      <w:lvlJc w:val="left"/>
      <w:pPr>
        <w:tabs>
          <w:tab w:val="num" w:pos="3600"/>
        </w:tabs>
        <w:ind w:left="3600" w:hanging="360"/>
      </w:pPr>
      <w:rPr>
        <w:rFonts w:ascii="Wingdings" w:hAnsi="Wingdings" w:hint="default"/>
      </w:rPr>
    </w:lvl>
    <w:lvl w:ilvl="5" w:tplc="11F4012C" w:tentative="1">
      <w:start w:val="1"/>
      <w:numFmt w:val="bullet"/>
      <w:lvlText w:val=""/>
      <w:lvlJc w:val="left"/>
      <w:pPr>
        <w:tabs>
          <w:tab w:val="num" w:pos="4320"/>
        </w:tabs>
        <w:ind w:left="4320" w:hanging="360"/>
      </w:pPr>
      <w:rPr>
        <w:rFonts w:ascii="Wingdings" w:hAnsi="Wingdings" w:hint="default"/>
      </w:rPr>
    </w:lvl>
    <w:lvl w:ilvl="6" w:tplc="5DC24A1E" w:tentative="1">
      <w:start w:val="1"/>
      <w:numFmt w:val="bullet"/>
      <w:lvlText w:val=""/>
      <w:lvlJc w:val="left"/>
      <w:pPr>
        <w:tabs>
          <w:tab w:val="num" w:pos="5040"/>
        </w:tabs>
        <w:ind w:left="5040" w:hanging="360"/>
      </w:pPr>
      <w:rPr>
        <w:rFonts w:ascii="Wingdings" w:hAnsi="Wingdings" w:hint="default"/>
      </w:rPr>
    </w:lvl>
    <w:lvl w:ilvl="7" w:tplc="B67AE31E" w:tentative="1">
      <w:start w:val="1"/>
      <w:numFmt w:val="bullet"/>
      <w:lvlText w:val=""/>
      <w:lvlJc w:val="left"/>
      <w:pPr>
        <w:tabs>
          <w:tab w:val="num" w:pos="5760"/>
        </w:tabs>
        <w:ind w:left="5760" w:hanging="360"/>
      </w:pPr>
      <w:rPr>
        <w:rFonts w:ascii="Wingdings" w:hAnsi="Wingdings" w:hint="default"/>
      </w:rPr>
    </w:lvl>
    <w:lvl w:ilvl="8" w:tplc="72F2479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62520"/>
    <w:multiLevelType w:val="hybridMultilevel"/>
    <w:tmpl w:val="CDDC141A"/>
    <w:lvl w:ilvl="0" w:tplc="7470730C">
      <w:start w:val="1"/>
      <w:numFmt w:val="bullet"/>
      <w:lvlText w:val=""/>
      <w:lvlJc w:val="left"/>
      <w:pPr>
        <w:tabs>
          <w:tab w:val="num" w:pos="720"/>
        </w:tabs>
        <w:ind w:left="720" w:hanging="360"/>
      </w:pPr>
      <w:rPr>
        <w:rFonts w:ascii="Wingdings" w:hAnsi="Wingdings" w:hint="default"/>
      </w:rPr>
    </w:lvl>
    <w:lvl w:ilvl="1" w:tplc="32A0AE66" w:tentative="1">
      <w:start w:val="1"/>
      <w:numFmt w:val="bullet"/>
      <w:lvlText w:val=""/>
      <w:lvlJc w:val="left"/>
      <w:pPr>
        <w:tabs>
          <w:tab w:val="num" w:pos="1440"/>
        </w:tabs>
        <w:ind w:left="1440" w:hanging="360"/>
      </w:pPr>
      <w:rPr>
        <w:rFonts w:ascii="Wingdings" w:hAnsi="Wingdings" w:hint="default"/>
      </w:rPr>
    </w:lvl>
    <w:lvl w:ilvl="2" w:tplc="EC7E3358" w:tentative="1">
      <w:start w:val="1"/>
      <w:numFmt w:val="bullet"/>
      <w:lvlText w:val=""/>
      <w:lvlJc w:val="left"/>
      <w:pPr>
        <w:tabs>
          <w:tab w:val="num" w:pos="2160"/>
        </w:tabs>
        <w:ind w:left="2160" w:hanging="360"/>
      </w:pPr>
      <w:rPr>
        <w:rFonts w:ascii="Wingdings" w:hAnsi="Wingdings" w:hint="default"/>
      </w:rPr>
    </w:lvl>
    <w:lvl w:ilvl="3" w:tplc="1C484A0C" w:tentative="1">
      <w:start w:val="1"/>
      <w:numFmt w:val="bullet"/>
      <w:lvlText w:val=""/>
      <w:lvlJc w:val="left"/>
      <w:pPr>
        <w:tabs>
          <w:tab w:val="num" w:pos="2880"/>
        </w:tabs>
        <w:ind w:left="2880" w:hanging="360"/>
      </w:pPr>
      <w:rPr>
        <w:rFonts w:ascii="Wingdings" w:hAnsi="Wingdings" w:hint="default"/>
      </w:rPr>
    </w:lvl>
    <w:lvl w:ilvl="4" w:tplc="1E3A0446" w:tentative="1">
      <w:start w:val="1"/>
      <w:numFmt w:val="bullet"/>
      <w:lvlText w:val=""/>
      <w:lvlJc w:val="left"/>
      <w:pPr>
        <w:tabs>
          <w:tab w:val="num" w:pos="3600"/>
        </w:tabs>
        <w:ind w:left="3600" w:hanging="360"/>
      </w:pPr>
      <w:rPr>
        <w:rFonts w:ascii="Wingdings" w:hAnsi="Wingdings" w:hint="default"/>
      </w:rPr>
    </w:lvl>
    <w:lvl w:ilvl="5" w:tplc="30463E16" w:tentative="1">
      <w:start w:val="1"/>
      <w:numFmt w:val="bullet"/>
      <w:lvlText w:val=""/>
      <w:lvlJc w:val="left"/>
      <w:pPr>
        <w:tabs>
          <w:tab w:val="num" w:pos="4320"/>
        </w:tabs>
        <w:ind w:left="4320" w:hanging="360"/>
      </w:pPr>
      <w:rPr>
        <w:rFonts w:ascii="Wingdings" w:hAnsi="Wingdings" w:hint="default"/>
      </w:rPr>
    </w:lvl>
    <w:lvl w:ilvl="6" w:tplc="5E86CEC6" w:tentative="1">
      <w:start w:val="1"/>
      <w:numFmt w:val="bullet"/>
      <w:lvlText w:val=""/>
      <w:lvlJc w:val="left"/>
      <w:pPr>
        <w:tabs>
          <w:tab w:val="num" w:pos="5040"/>
        </w:tabs>
        <w:ind w:left="5040" w:hanging="360"/>
      </w:pPr>
      <w:rPr>
        <w:rFonts w:ascii="Wingdings" w:hAnsi="Wingdings" w:hint="default"/>
      </w:rPr>
    </w:lvl>
    <w:lvl w:ilvl="7" w:tplc="3978F9FA" w:tentative="1">
      <w:start w:val="1"/>
      <w:numFmt w:val="bullet"/>
      <w:lvlText w:val=""/>
      <w:lvlJc w:val="left"/>
      <w:pPr>
        <w:tabs>
          <w:tab w:val="num" w:pos="5760"/>
        </w:tabs>
        <w:ind w:left="5760" w:hanging="360"/>
      </w:pPr>
      <w:rPr>
        <w:rFonts w:ascii="Wingdings" w:hAnsi="Wingdings" w:hint="default"/>
      </w:rPr>
    </w:lvl>
    <w:lvl w:ilvl="8" w:tplc="960A80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50161B"/>
    <w:multiLevelType w:val="hybridMultilevel"/>
    <w:tmpl w:val="925A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84B5D"/>
    <w:multiLevelType w:val="hybridMultilevel"/>
    <w:tmpl w:val="CE60C45C"/>
    <w:lvl w:ilvl="0" w:tplc="28D281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F4A00"/>
    <w:multiLevelType w:val="hybridMultilevel"/>
    <w:tmpl w:val="35F8C22E"/>
    <w:lvl w:ilvl="0" w:tplc="28D281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56820"/>
    <w:multiLevelType w:val="hybridMultilevel"/>
    <w:tmpl w:val="CFA80620"/>
    <w:lvl w:ilvl="0" w:tplc="34064CDE">
      <w:start w:val="1"/>
      <w:numFmt w:val="decimal"/>
      <w:lvlText w:val="%1."/>
      <w:lvlJc w:val="left"/>
      <w:pPr>
        <w:tabs>
          <w:tab w:val="num" w:pos="720"/>
        </w:tabs>
        <w:ind w:left="720" w:hanging="360"/>
      </w:pPr>
    </w:lvl>
    <w:lvl w:ilvl="1" w:tplc="3108608A" w:tentative="1">
      <w:start w:val="1"/>
      <w:numFmt w:val="decimal"/>
      <w:lvlText w:val="%2."/>
      <w:lvlJc w:val="left"/>
      <w:pPr>
        <w:tabs>
          <w:tab w:val="num" w:pos="1440"/>
        </w:tabs>
        <w:ind w:left="1440" w:hanging="360"/>
      </w:pPr>
    </w:lvl>
    <w:lvl w:ilvl="2" w:tplc="ED1AB134" w:tentative="1">
      <w:start w:val="1"/>
      <w:numFmt w:val="decimal"/>
      <w:lvlText w:val="%3."/>
      <w:lvlJc w:val="left"/>
      <w:pPr>
        <w:tabs>
          <w:tab w:val="num" w:pos="2160"/>
        </w:tabs>
        <w:ind w:left="2160" w:hanging="360"/>
      </w:pPr>
    </w:lvl>
    <w:lvl w:ilvl="3" w:tplc="9ADEB1FC" w:tentative="1">
      <w:start w:val="1"/>
      <w:numFmt w:val="decimal"/>
      <w:lvlText w:val="%4."/>
      <w:lvlJc w:val="left"/>
      <w:pPr>
        <w:tabs>
          <w:tab w:val="num" w:pos="2880"/>
        </w:tabs>
        <w:ind w:left="2880" w:hanging="360"/>
      </w:pPr>
    </w:lvl>
    <w:lvl w:ilvl="4" w:tplc="8110AB06" w:tentative="1">
      <w:start w:val="1"/>
      <w:numFmt w:val="decimal"/>
      <w:lvlText w:val="%5."/>
      <w:lvlJc w:val="left"/>
      <w:pPr>
        <w:tabs>
          <w:tab w:val="num" w:pos="3600"/>
        </w:tabs>
        <w:ind w:left="3600" w:hanging="360"/>
      </w:pPr>
    </w:lvl>
    <w:lvl w:ilvl="5" w:tplc="ABF0B930" w:tentative="1">
      <w:start w:val="1"/>
      <w:numFmt w:val="decimal"/>
      <w:lvlText w:val="%6."/>
      <w:lvlJc w:val="left"/>
      <w:pPr>
        <w:tabs>
          <w:tab w:val="num" w:pos="4320"/>
        </w:tabs>
        <w:ind w:left="4320" w:hanging="360"/>
      </w:pPr>
    </w:lvl>
    <w:lvl w:ilvl="6" w:tplc="0116F832" w:tentative="1">
      <w:start w:val="1"/>
      <w:numFmt w:val="decimal"/>
      <w:lvlText w:val="%7."/>
      <w:lvlJc w:val="left"/>
      <w:pPr>
        <w:tabs>
          <w:tab w:val="num" w:pos="5040"/>
        </w:tabs>
        <w:ind w:left="5040" w:hanging="360"/>
      </w:pPr>
    </w:lvl>
    <w:lvl w:ilvl="7" w:tplc="2B4663FE" w:tentative="1">
      <w:start w:val="1"/>
      <w:numFmt w:val="decimal"/>
      <w:lvlText w:val="%8."/>
      <w:lvlJc w:val="left"/>
      <w:pPr>
        <w:tabs>
          <w:tab w:val="num" w:pos="5760"/>
        </w:tabs>
        <w:ind w:left="5760" w:hanging="360"/>
      </w:pPr>
    </w:lvl>
    <w:lvl w:ilvl="8" w:tplc="8534AA04" w:tentative="1">
      <w:start w:val="1"/>
      <w:numFmt w:val="decimal"/>
      <w:lvlText w:val="%9."/>
      <w:lvlJc w:val="left"/>
      <w:pPr>
        <w:tabs>
          <w:tab w:val="num" w:pos="6480"/>
        </w:tabs>
        <w:ind w:left="6480" w:hanging="360"/>
      </w:pPr>
    </w:lvl>
  </w:abstractNum>
  <w:abstractNum w:abstractNumId="7" w15:restartNumberingAfterBreak="0">
    <w:nsid w:val="42015C38"/>
    <w:multiLevelType w:val="multilevel"/>
    <w:tmpl w:val="3F96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AA5337"/>
    <w:multiLevelType w:val="hybridMultilevel"/>
    <w:tmpl w:val="7D34D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773FC"/>
    <w:multiLevelType w:val="hybridMultilevel"/>
    <w:tmpl w:val="C638ED94"/>
    <w:lvl w:ilvl="0" w:tplc="00725686">
      <w:start w:val="1"/>
      <w:numFmt w:val="bullet"/>
      <w:lvlText w:val=""/>
      <w:lvlJc w:val="left"/>
      <w:pPr>
        <w:tabs>
          <w:tab w:val="num" w:pos="720"/>
        </w:tabs>
        <w:ind w:left="720" w:hanging="360"/>
      </w:pPr>
      <w:rPr>
        <w:rFonts w:ascii="Wingdings" w:hAnsi="Wingdings" w:hint="default"/>
      </w:rPr>
    </w:lvl>
    <w:lvl w:ilvl="1" w:tplc="EACAEF12" w:tentative="1">
      <w:start w:val="1"/>
      <w:numFmt w:val="bullet"/>
      <w:lvlText w:val=""/>
      <w:lvlJc w:val="left"/>
      <w:pPr>
        <w:tabs>
          <w:tab w:val="num" w:pos="1440"/>
        </w:tabs>
        <w:ind w:left="1440" w:hanging="360"/>
      </w:pPr>
      <w:rPr>
        <w:rFonts w:ascii="Wingdings" w:hAnsi="Wingdings" w:hint="default"/>
      </w:rPr>
    </w:lvl>
    <w:lvl w:ilvl="2" w:tplc="12267F0A" w:tentative="1">
      <w:start w:val="1"/>
      <w:numFmt w:val="bullet"/>
      <w:lvlText w:val=""/>
      <w:lvlJc w:val="left"/>
      <w:pPr>
        <w:tabs>
          <w:tab w:val="num" w:pos="2160"/>
        </w:tabs>
        <w:ind w:left="2160" w:hanging="360"/>
      </w:pPr>
      <w:rPr>
        <w:rFonts w:ascii="Wingdings" w:hAnsi="Wingdings" w:hint="default"/>
      </w:rPr>
    </w:lvl>
    <w:lvl w:ilvl="3" w:tplc="086A450C" w:tentative="1">
      <w:start w:val="1"/>
      <w:numFmt w:val="bullet"/>
      <w:lvlText w:val=""/>
      <w:lvlJc w:val="left"/>
      <w:pPr>
        <w:tabs>
          <w:tab w:val="num" w:pos="2880"/>
        </w:tabs>
        <w:ind w:left="2880" w:hanging="360"/>
      </w:pPr>
      <w:rPr>
        <w:rFonts w:ascii="Wingdings" w:hAnsi="Wingdings" w:hint="default"/>
      </w:rPr>
    </w:lvl>
    <w:lvl w:ilvl="4" w:tplc="4912C8C4" w:tentative="1">
      <w:start w:val="1"/>
      <w:numFmt w:val="bullet"/>
      <w:lvlText w:val=""/>
      <w:lvlJc w:val="left"/>
      <w:pPr>
        <w:tabs>
          <w:tab w:val="num" w:pos="3600"/>
        </w:tabs>
        <w:ind w:left="3600" w:hanging="360"/>
      </w:pPr>
      <w:rPr>
        <w:rFonts w:ascii="Wingdings" w:hAnsi="Wingdings" w:hint="default"/>
      </w:rPr>
    </w:lvl>
    <w:lvl w:ilvl="5" w:tplc="82F6B028" w:tentative="1">
      <w:start w:val="1"/>
      <w:numFmt w:val="bullet"/>
      <w:lvlText w:val=""/>
      <w:lvlJc w:val="left"/>
      <w:pPr>
        <w:tabs>
          <w:tab w:val="num" w:pos="4320"/>
        </w:tabs>
        <w:ind w:left="4320" w:hanging="360"/>
      </w:pPr>
      <w:rPr>
        <w:rFonts w:ascii="Wingdings" w:hAnsi="Wingdings" w:hint="default"/>
      </w:rPr>
    </w:lvl>
    <w:lvl w:ilvl="6" w:tplc="87DEB45C" w:tentative="1">
      <w:start w:val="1"/>
      <w:numFmt w:val="bullet"/>
      <w:lvlText w:val=""/>
      <w:lvlJc w:val="left"/>
      <w:pPr>
        <w:tabs>
          <w:tab w:val="num" w:pos="5040"/>
        </w:tabs>
        <w:ind w:left="5040" w:hanging="360"/>
      </w:pPr>
      <w:rPr>
        <w:rFonts w:ascii="Wingdings" w:hAnsi="Wingdings" w:hint="default"/>
      </w:rPr>
    </w:lvl>
    <w:lvl w:ilvl="7" w:tplc="DE04DAC0" w:tentative="1">
      <w:start w:val="1"/>
      <w:numFmt w:val="bullet"/>
      <w:lvlText w:val=""/>
      <w:lvlJc w:val="left"/>
      <w:pPr>
        <w:tabs>
          <w:tab w:val="num" w:pos="5760"/>
        </w:tabs>
        <w:ind w:left="5760" w:hanging="360"/>
      </w:pPr>
      <w:rPr>
        <w:rFonts w:ascii="Wingdings" w:hAnsi="Wingdings" w:hint="default"/>
      </w:rPr>
    </w:lvl>
    <w:lvl w:ilvl="8" w:tplc="BA4C82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D0FB6"/>
    <w:multiLevelType w:val="hybridMultilevel"/>
    <w:tmpl w:val="D2FCB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03BE8"/>
    <w:multiLevelType w:val="hybridMultilevel"/>
    <w:tmpl w:val="F7262CE2"/>
    <w:lvl w:ilvl="0" w:tplc="68E6C752">
      <w:start w:val="1"/>
      <w:numFmt w:val="decimal"/>
      <w:lvlText w:val="%1."/>
      <w:lvlJc w:val="left"/>
      <w:pPr>
        <w:tabs>
          <w:tab w:val="num" w:pos="720"/>
        </w:tabs>
        <w:ind w:left="720" w:hanging="360"/>
      </w:pPr>
    </w:lvl>
    <w:lvl w:ilvl="1" w:tplc="2EB09224" w:tentative="1">
      <w:start w:val="1"/>
      <w:numFmt w:val="decimal"/>
      <w:lvlText w:val="%2."/>
      <w:lvlJc w:val="left"/>
      <w:pPr>
        <w:tabs>
          <w:tab w:val="num" w:pos="1440"/>
        </w:tabs>
        <w:ind w:left="1440" w:hanging="360"/>
      </w:pPr>
    </w:lvl>
    <w:lvl w:ilvl="2" w:tplc="D8B4054C" w:tentative="1">
      <w:start w:val="1"/>
      <w:numFmt w:val="decimal"/>
      <w:lvlText w:val="%3."/>
      <w:lvlJc w:val="left"/>
      <w:pPr>
        <w:tabs>
          <w:tab w:val="num" w:pos="2160"/>
        </w:tabs>
        <w:ind w:left="2160" w:hanging="360"/>
      </w:pPr>
    </w:lvl>
    <w:lvl w:ilvl="3" w:tplc="A91E6B2E" w:tentative="1">
      <w:start w:val="1"/>
      <w:numFmt w:val="decimal"/>
      <w:lvlText w:val="%4."/>
      <w:lvlJc w:val="left"/>
      <w:pPr>
        <w:tabs>
          <w:tab w:val="num" w:pos="2880"/>
        </w:tabs>
        <w:ind w:left="2880" w:hanging="360"/>
      </w:pPr>
    </w:lvl>
    <w:lvl w:ilvl="4" w:tplc="22F0B42E" w:tentative="1">
      <w:start w:val="1"/>
      <w:numFmt w:val="decimal"/>
      <w:lvlText w:val="%5."/>
      <w:lvlJc w:val="left"/>
      <w:pPr>
        <w:tabs>
          <w:tab w:val="num" w:pos="3600"/>
        </w:tabs>
        <w:ind w:left="3600" w:hanging="360"/>
      </w:pPr>
    </w:lvl>
    <w:lvl w:ilvl="5" w:tplc="E580F43E" w:tentative="1">
      <w:start w:val="1"/>
      <w:numFmt w:val="decimal"/>
      <w:lvlText w:val="%6."/>
      <w:lvlJc w:val="left"/>
      <w:pPr>
        <w:tabs>
          <w:tab w:val="num" w:pos="4320"/>
        </w:tabs>
        <w:ind w:left="4320" w:hanging="360"/>
      </w:pPr>
    </w:lvl>
    <w:lvl w:ilvl="6" w:tplc="7B0874FE" w:tentative="1">
      <w:start w:val="1"/>
      <w:numFmt w:val="decimal"/>
      <w:lvlText w:val="%7."/>
      <w:lvlJc w:val="left"/>
      <w:pPr>
        <w:tabs>
          <w:tab w:val="num" w:pos="5040"/>
        </w:tabs>
        <w:ind w:left="5040" w:hanging="360"/>
      </w:pPr>
    </w:lvl>
    <w:lvl w:ilvl="7" w:tplc="A4EC6156" w:tentative="1">
      <w:start w:val="1"/>
      <w:numFmt w:val="decimal"/>
      <w:lvlText w:val="%8."/>
      <w:lvlJc w:val="left"/>
      <w:pPr>
        <w:tabs>
          <w:tab w:val="num" w:pos="5760"/>
        </w:tabs>
        <w:ind w:left="5760" w:hanging="360"/>
      </w:pPr>
    </w:lvl>
    <w:lvl w:ilvl="8" w:tplc="8340C652" w:tentative="1">
      <w:start w:val="1"/>
      <w:numFmt w:val="decimal"/>
      <w:lvlText w:val="%9."/>
      <w:lvlJc w:val="left"/>
      <w:pPr>
        <w:tabs>
          <w:tab w:val="num" w:pos="6480"/>
        </w:tabs>
        <w:ind w:left="6480" w:hanging="360"/>
      </w:pPr>
    </w:lvl>
  </w:abstractNum>
  <w:abstractNum w:abstractNumId="12" w15:restartNumberingAfterBreak="0">
    <w:nsid w:val="53454B6C"/>
    <w:multiLevelType w:val="hybridMultilevel"/>
    <w:tmpl w:val="42F88C8C"/>
    <w:lvl w:ilvl="0" w:tplc="5E986F02">
      <w:start w:val="1"/>
      <w:numFmt w:val="bullet"/>
      <w:lvlText w:val=""/>
      <w:lvlJc w:val="left"/>
      <w:pPr>
        <w:tabs>
          <w:tab w:val="num" w:pos="720"/>
        </w:tabs>
        <w:ind w:left="720" w:hanging="360"/>
      </w:pPr>
      <w:rPr>
        <w:rFonts w:ascii="Wingdings" w:hAnsi="Wingdings" w:hint="default"/>
      </w:rPr>
    </w:lvl>
    <w:lvl w:ilvl="1" w:tplc="17D0F146" w:tentative="1">
      <w:start w:val="1"/>
      <w:numFmt w:val="bullet"/>
      <w:lvlText w:val=""/>
      <w:lvlJc w:val="left"/>
      <w:pPr>
        <w:tabs>
          <w:tab w:val="num" w:pos="1440"/>
        </w:tabs>
        <w:ind w:left="1440" w:hanging="360"/>
      </w:pPr>
      <w:rPr>
        <w:rFonts w:ascii="Wingdings" w:hAnsi="Wingdings" w:hint="default"/>
      </w:rPr>
    </w:lvl>
    <w:lvl w:ilvl="2" w:tplc="A418C44A" w:tentative="1">
      <w:start w:val="1"/>
      <w:numFmt w:val="bullet"/>
      <w:lvlText w:val=""/>
      <w:lvlJc w:val="left"/>
      <w:pPr>
        <w:tabs>
          <w:tab w:val="num" w:pos="2160"/>
        </w:tabs>
        <w:ind w:left="2160" w:hanging="360"/>
      </w:pPr>
      <w:rPr>
        <w:rFonts w:ascii="Wingdings" w:hAnsi="Wingdings" w:hint="default"/>
      </w:rPr>
    </w:lvl>
    <w:lvl w:ilvl="3" w:tplc="043CD934" w:tentative="1">
      <w:start w:val="1"/>
      <w:numFmt w:val="bullet"/>
      <w:lvlText w:val=""/>
      <w:lvlJc w:val="left"/>
      <w:pPr>
        <w:tabs>
          <w:tab w:val="num" w:pos="2880"/>
        </w:tabs>
        <w:ind w:left="2880" w:hanging="360"/>
      </w:pPr>
      <w:rPr>
        <w:rFonts w:ascii="Wingdings" w:hAnsi="Wingdings" w:hint="default"/>
      </w:rPr>
    </w:lvl>
    <w:lvl w:ilvl="4" w:tplc="1B9A4282" w:tentative="1">
      <w:start w:val="1"/>
      <w:numFmt w:val="bullet"/>
      <w:lvlText w:val=""/>
      <w:lvlJc w:val="left"/>
      <w:pPr>
        <w:tabs>
          <w:tab w:val="num" w:pos="3600"/>
        </w:tabs>
        <w:ind w:left="3600" w:hanging="360"/>
      </w:pPr>
      <w:rPr>
        <w:rFonts w:ascii="Wingdings" w:hAnsi="Wingdings" w:hint="default"/>
      </w:rPr>
    </w:lvl>
    <w:lvl w:ilvl="5" w:tplc="FA1CAC12" w:tentative="1">
      <w:start w:val="1"/>
      <w:numFmt w:val="bullet"/>
      <w:lvlText w:val=""/>
      <w:lvlJc w:val="left"/>
      <w:pPr>
        <w:tabs>
          <w:tab w:val="num" w:pos="4320"/>
        </w:tabs>
        <w:ind w:left="4320" w:hanging="360"/>
      </w:pPr>
      <w:rPr>
        <w:rFonts w:ascii="Wingdings" w:hAnsi="Wingdings" w:hint="default"/>
      </w:rPr>
    </w:lvl>
    <w:lvl w:ilvl="6" w:tplc="C3DAFB4E" w:tentative="1">
      <w:start w:val="1"/>
      <w:numFmt w:val="bullet"/>
      <w:lvlText w:val=""/>
      <w:lvlJc w:val="left"/>
      <w:pPr>
        <w:tabs>
          <w:tab w:val="num" w:pos="5040"/>
        </w:tabs>
        <w:ind w:left="5040" w:hanging="360"/>
      </w:pPr>
      <w:rPr>
        <w:rFonts w:ascii="Wingdings" w:hAnsi="Wingdings" w:hint="default"/>
      </w:rPr>
    </w:lvl>
    <w:lvl w:ilvl="7" w:tplc="6DB2D342" w:tentative="1">
      <w:start w:val="1"/>
      <w:numFmt w:val="bullet"/>
      <w:lvlText w:val=""/>
      <w:lvlJc w:val="left"/>
      <w:pPr>
        <w:tabs>
          <w:tab w:val="num" w:pos="5760"/>
        </w:tabs>
        <w:ind w:left="5760" w:hanging="360"/>
      </w:pPr>
      <w:rPr>
        <w:rFonts w:ascii="Wingdings" w:hAnsi="Wingdings" w:hint="default"/>
      </w:rPr>
    </w:lvl>
    <w:lvl w:ilvl="8" w:tplc="39F839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64DDD"/>
    <w:multiLevelType w:val="hybridMultilevel"/>
    <w:tmpl w:val="9D4E2C1A"/>
    <w:lvl w:ilvl="0" w:tplc="28D281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60251"/>
    <w:multiLevelType w:val="hybridMultilevel"/>
    <w:tmpl w:val="1A048D64"/>
    <w:lvl w:ilvl="0" w:tplc="AAC02A88">
      <w:start w:val="1"/>
      <w:numFmt w:val="bullet"/>
      <w:lvlText w:val=""/>
      <w:lvlJc w:val="left"/>
      <w:pPr>
        <w:tabs>
          <w:tab w:val="num" w:pos="720"/>
        </w:tabs>
        <w:ind w:left="720" w:hanging="360"/>
      </w:pPr>
      <w:rPr>
        <w:rFonts w:ascii="Wingdings" w:hAnsi="Wingdings" w:hint="default"/>
      </w:rPr>
    </w:lvl>
    <w:lvl w:ilvl="1" w:tplc="1264F6E8" w:tentative="1">
      <w:start w:val="1"/>
      <w:numFmt w:val="bullet"/>
      <w:lvlText w:val=""/>
      <w:lvlJc w:val="left"/>
      <w:pPr>
        <w:tabs>
          <w:tab w:val="num" w:pos="1440"/>
        </w:tabs>
        <w:ind w:left="1440" w:hanging="360"/>
      </w:pPr>
      <w:rPr>
        <w:rFonts w:ascii="Wingdings" w:hAnsi="Wingdings" w:hint="default"/>
      </w:rPr>
    </w:lvl>
    <w:lvl w:ilvl="2" w:tplc="DAD481C4" w:tentative="1">
      <w:start w:val="1"/>
      <w:numFmt w:val="bullet"/>
      <w:lvlText w:val=""/>
      <w:lvlJc w:val="left"/>
      <w:pPr>
        <w:tabs>
          <w:tab w:val="num" w:pos="2160"/>
        </w:tabs>
        <w:ind w:left="2160" w:hanging="360"/>
      </w:pPr>
      <w:rPr>
        <w:rFonts w:ascii="Wingdings" w:hAnsi="Wingdings" w:hint="default"/>
      </w:rPr>
    </w:lvl>
    <w:lvl w:ilvl="3" w:tplc="B69CFB24" w:tentative="1">
      <w:start w:val="1"/>
      <w:numFmt w:val="bullet"/>
      <w:lvlText w:val=""/>
      <w:lvlJc w:val="left"/>
      <w:pPr>
        <w:tabs>
          <w:tab w:val="num" w:pos="2880"/>
        </w:tabs>
        <w:ind w:left="2880" w:hanging="360"/>
      </w:pPr>
      <w:rPr>
        <w:rFonts w:ascii="Wingdings" w:hAnsi="Wingdings" w:hint="default"/>
      </w:rPr>
    </w:lvl>
    <w:lvl w:ilvl="4" w:tplc="229E73DA" w:tentative="1">
      <w:start w:val="1"/>
      <w:numFmt w:val="bullet"/>
      <w:lvlText w:val=""/>
      <w:lvlJc w:val="left"/>
      <w:pPr>
        <w:tabs>
          <w:tab w:val="num" w:pos="3600"/>
        </w:tabs>
        <w:ind w:left="3600" w:hanging="360"/>
      </w:pPr>
      <w:rPr>
        <w:rFonts w:ascii="Wingdings" w:hAnsi="Wingdings" w:hint="default"/>
      </w:rPr>
    </w:lvl>
    <w:lvl w:ilvl="5" w:tplc="11AAEF82" w:tentative="1">
      <w:start w:val="1"/>
      <w:numFmt w:val="bullet"/>
      <w:lvlText w:val=""/>
      <w:lvlJc w:val="left"/>
      <w:pPr>
        <w:tabs>
          <w:tab w:val="num" w:pos="4320"/>
        </w:tabs>
        <w:ind w:left="4320" w:hanging="360"/>
      </w:pPr>
      <w:rPr>
        <w:rFonts w:ascii="Wingdings" w:hAnsi="Wingdings" w:hint="default"/>
      </w:rPr>
    </w:lvl>
    <w:lvl w:ilvl="6" w:tplc="D65E6F3E" w:tentative="1">
      <w:start w:val="1"/>
      <w:numFmt w:val="bullet"/>
      <w:lvlText w:val=""/>
      <w:lvlJc w:val="left"/>
      <w:pPr>
        <w:tabs>
          <w:tab w:val="num" w:pos="5040"/>
        </w:tabs>
        <w:ind w:left="5040" w:hanging="360"/>
      </w:pPr>
      <w:rPr>
        <w:rFonts w:ascii="Wingdings" w:hAnsi="Wingdings" w:hint="default"/>
      </w:rPr>
    </w:lvl>
    <w:lvl w:ilvl="7" w:tplc="10363568" w:tentative="1">
      <w:start w:val="1"/>
      <w:numFmt w:val="bullet"/>
      <w:lvlText w:val=""/>
      <w:lvlJc w:val="left"/>
      <w:pPr>
        <w:tabs>
          <w:tab w:val="num" w:pos="5760"/>
        </w:tabs>
        <w:ind w:left="5760" w:hanging="360"/>
      </w:pPr>
      <w:rPr>
        <w:rFonts w:ascii="Wingdings" w:hAnsi="Wingdings" w:hint="default"/>
      </w:rPr>
    </w:lvl>
    <w:lvl w:ilvl="8" w:tplc="3230C5C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8C30DA"/>
    <w:multiLevelType w:val="hybridMultilevel"/>
    <w:tmpl w:val="8848B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31B2A"/>
    <w:multiLevelType w:val="multilevel"/>
    <w:tmpl w:val="C332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C62B18"/>
    <w:multiLevelType w:val="multilevel"/>
    <w:tmpl w:val="D33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3C0C6E"/>
    <w:multiLevelType w:val="hybridMultilevel"/>
    <w:tmpl w:val="F38E57EE"/>
    <w:lvl w:ilvl="0" w:tplc="ABA2EE3E">
      <w:start w:val="1"/>
      <w:numFmt w:val="bullet"/>
      <w:lvlText w:val=""/>
      <w:lvlJc w:val="left"/>
      <w:pPr>
        <w:tabs>
          <w:tab w:val="num" w:pos="720"/>
        </w:tabs>
        <w:ind w:left="720" w:hanging="360"/>
      </w:pPr>
      <w:rPr>
        <w:rFonts w:ascii="Wingdings" w:hAnsi="Wingdings" w:hint="default"/>
      </w:rPr>
    </w:lvl>
    <w:lvl w:ilvl="1" w:tplc="53A42932" w:tentative="1">
      <w:start w:val="1"/>
      <w:numFmt w:val="bullet"/>
      <w:lvlText w:val=""/>
      <w:lvlJc w:val="left"/>
      <w:pPr>
        <w:tabs>
          <w:tab w:val="num" w:pos="1440"/>
        </w:tabs>
        <w:ind w:left="1440" w:hanging="360"/>
      </w:pPr>
      <w:rPr>
        <w:rFonts w:ascii="Wingdings" w:hAnsi="Wingdings" w:hint="default"/>
      </w:rPr>
    </w:lvl>
    <w:lvl w:ilvl="2" w:tplc="DDA8F6DC" w:tentative="1">
      <w:start w:val="1"/>
      <w:numFmt w:val="bullet"/>
      <w:lvlText w:val=""/>
      <w:lvlJc w:val="left"/>
      <w:pPr>
        <w:tabs>
          <w:tab w:val="num" w:pos="2160"/>
        </w:tabs>
        <w:ind w:left="2160" w:hanging="360"/>
      </w:pPr>
      <w:rPr>
        <w:rFonts w:ascii="Wingdings" w:hAnsi="Wingdings" w:hint="default"/>
      </w:rPr>
    </w:lvl>
    <w:lvl w:ilvl="3" w:tplc="2124C73C" w:tentative="1">
      <w:start w:val="1"/>
      <w:numFmt w:val="bullet"/>
      <w:lvlText w:val=""/>
      <w:lvlJc w:val="left"/>
      <w:pPr>
        <w:tabs>
          <w:tab w:val="num" w:pos="2880"/>
        </w:tabs>
        <w:ind w:left="2880" w:hanging="360"/>
      </w:pPr>
      <w:rPr>
        <w:rFonts w:ascii="Wingdings" w:hAnsi="Wingdings" w:hint="default"/>
      </w:rPr>
    </w:lvl>
    <w:lvl w:ilvl="4" w:tplc="F0942488" w:tentative="1">
      <w:start w:val="1"/>
      <w:numFmt w:val="bullet"/>
      <w:lvlText w:val=""/>
      <w:lvlJc w:val="left"/>
      <w:pPr>
        <w:tabs>
          <w:tab w:val="num" w:pos="3600"/>
        </w:tabs>
        <w:ind w:left="3600" w:hanging="360"/>
      </w:pPr>
      <w:rPr>
        <w:rFonts w:ascii="Wingdings" w:hAnsi="Wingdings" w:hint="default"/>
      </w:rPr>
    </w:lvl>
    <w:lvl w:ilvl="5" w:tplc="D3D42498" w:tentative="1">
      <w:start w:val="1"/>
      <w:numFmt w:val="bullet"/>
      <w:lvlText w:val=""/>
      <w:lvlJc w:val="left"/>
      <w:pPr>
        <w:tabs>
          <w:tab w:val="num" w:pos="4320"/>
        </w:tabs>
        <w:ind w:left="4320" w:hanging="360"/>
      </w:pPr>
      <w:rPr>
        <w:rFonts w:ascii="Wingdings" w:hAnsi="Wingdings" w:hint="default"/>
      </w:rPr>
    </w:lvl>
    <w:lvl w:ilvl="6" w:tplc="3CBA3AF0" w:tentative="1">
      <w:start w:val="1"/>
      <w:numFmt w:val="bullet"/>
      <w:lvlText w:val=""/>
      <w:lvlJc w:val="left"/>
      <w:pPr>
        <w:tabs>
          <w:tab w:val="num" w:pos="5040"/>
        </w:tabs>
        <w:ind w:left="5040" w:hanging="360"/>
      </w:pPr>
      <w:rPr>
        <w:rFonts w:ascii="Wingdings" w:hAnsi="Wingdings" w:hint="default"/>
      </w:rPr>
    </w:lvl>
    <w:lvl w:ilvl="7" w:tplc="63B6A89C" w:tentative="1">
      <w:start w:val="1"/>
      <w:numFmt w:val="bullet"/>
      <w:lvlText w:val=""/>
      <w:lvlJc w:val="left"/>
      <w:pPr>
        <w:tabs>
          <w:tab w:val="num" w:pos="5760"/>
        </w:tabs>
        <w:ind w:left="5760" w:hanging="360"/>
      </w:pPr>
      <w:rPr>
        <w:rFonts w:ascii="Wingdings" w:hAnsi="Wingdings" w:hint="default"/>
      </w:rPr>
    </w:lvl>
    <w:lvl w:ilvl="8" w:tplc="F0FA37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192902"/>
    <w:multiLevelType w:val="hybridMultilevel"/>
    <w:tmpl w:val="F37A18B4"/>
    <w:lvl w:ilvl="0" w:tplc="1068ABD6">
      <w:start w:val="1"/>
      <w:numFmt w:val="bullet"/>
      <w:lvlText w:val=""/>
      <w:lvlJc w:val="left"/>
      <w:pPr>
        <w:tabs>
          <w:tab w:val="num" w:pos="720"/>
        </w:tabs>
        <w:ind w:left="720" w:hanging="360"/>
      </w:pPr>
      <w:rPr>
        <w:rFonts w:ascii="Wingdings" w:hAnsi="Wingdings" w:hint="default"/>
      </w:rPr>
    </w:lvl>
    <w:lvl w:ilvl="1" w:tplc="9DCE6C1C" w:tentative="1">
      <w:start w:val="1"/>
      <w:numFmt w:val="bullet"/>
      <w:lvlText w:val=""/>
      <w:lvlJc w:val="left"/>
      <w:pPr>
        <w:tabs>
          <w:tab w:val="num" w:pos="1440"/>
        </w:tabs>
        <w:ind w:left="1440" w:hanging="360"/>
      </w:pPr>
      <w:rPr>
        <w:rFonts w:ascii="Wingdings" w:hAnsi="Wingdings" w:hint="default"/>
      </w:rPr>
    </w:lvl>
    <w:lvl w:ilvl="2" w:tplc="DC10CEC4" w:tentative="1">
      <w:start w:val="1"/>
      <w:numFmt w:val="bullet"/>
      <w:lvlText w:val=""/>
      <w:lvlJc w:val="left"/>
      <w:pPr>
        <w:tabs>
          <w:tab w:val="num" w:pos="2160"/>
        </w:tabs>
        <w:ind w:left="2160" w:hanging="360"/>
      </w:pPr>
      <w:rPr>
        <w:rFonts w:ascii="Wingdings" w:hAnsi="Wingdings" w:hint="default"/>
      </w:rPr>
    </w:lvl>
    <w:lvl w:ilvl="3" w:tplc="ECAC1A88" w:tentative="1">
      <w:start w:val="1"/>
      <w:numFmt w:val="bullet"/>
      <w:lvlText w:val=""/>
      <w:lvlJc w:val="left"/>
      <w:pPr>
        <w:tabs>
          <w:tab w:val="num" w:pos="2880"/>
        </w:tabs>
        <w:ind w:left="2880" w:hanging="360"/>
      </w:pPr>
      <w:rPr>
        <w:rFonts w:ascii="Wingdings" w:hAnsi="Wingdings" w:hint="default"/>
      </w:rPr>
    </w:lvl>
    <w:lvl w:ilvl="4" w:tplc="1540A1D2" w:tentative="1">
      <w:start w:val="1"/>
      <w:numFmt w:val="bullet"/>
      <w:lvlText w:val=""/>
      <w:lvlJc w:val="left"/>
      <w:pPr>
        <w:tabs>
          <w:tab w:val="num" w:pos="3600"/>
        </w:tabs>
        <w:ind w:left="3600" w:hanging="360"/>
      </w:pPr>
      <w:rPr>
        <w:rFonts w:ascii="Wingdings" w:hAnsi="Wingdings" w:hint="default"/>
      </w:rPr>
    </w:lvl>
    <w:lvl w:ilvl="5" w:tplc="8DE4F34A" w:tentative="1">
      <w:start w:val="1"/>
      <w:numFmt w:val="bullet"/>
      <w:lvlText w:val=""/>
      <w:lvlJc w:val="left"/>
      <w:pPr>
        <w:tabs>
          <w:tab w:val="num" w:pos="4320"/>
        </w:tabs>
        <w:ind w:left="4320" w:hanging="360"/>
      </w:pPr>
      <w:rPr>
        <w:rFonts w:ascii="Wingdings" w:hAnsi="Wingdings" w:hint="default"/>
      </w:rPr>
    </w:lvl>
    <w:lvl w:ilvl="6" w:tplc="E0FA724A" w:tentative="1">
      <w:start w:val="1"/>
      <w:numFmt w:val="bullet"/>
      <w:lvlText w:val=""/>
      <w:lvlJc w:val="left"/>
      <w:pPr>
        <w:tabs>
          <w:tab w:val="num" w:pos="5040"/>
        </w:tabs>
        <w:ind w:left="5040" w:hanging="360"/>
      </w:pPr>
      <w:rPr>
        <w:rFonts w:ascii="Wingdings" w:hAnsi="Wingdings" w:hint="default"/>
      </w:rPr>
    </w:lvl>
    <w:lvl w:ilvl="7" w:tplc="0F20B540" w:tentative="1">
      <w:start w:val="1"/>
      <w:numFmt w:val="bullet"/>
      <w:lvlText w:val=""/>
      <w:lvlJc w:val="left"/>
      <w:pPr>
        <w:tabs>
          <w:tab w:val="num" w:pos="5760"/>
        </w:tabs>
        <w:ind w:left="5760" w:hanging="360"/>
      </w:pPr>
      <w:rPr>
        <w:rFonts w:ascii="Wingdings" w:hAnsi="Wingdings" w:hint="default"/>
      </w:rPr>
    </w:lvl>
    <w:lvl w:ilvl="8" w:tplc="D9B20822" w:tentative="1">
      <w:start w:val="1"/>
      <w:numFmt w:val="bullet"/>
      <w:lvlText w:val=""/>
      <w:lvlJc w:val="left"/>
      <w:pPr>
        <w:tabs>
          <w:tab w:val="num" w:pos="6480"/>
        </w:tabs>
        <w:ind w:left="6480" w:hanging="360"/>
      </w:pPr>
      <w:rPr>
        <w:rFonts w:ascii="Wingdings" w:hAnsi="Wingdings" w:hint="default"/>
      </w:rPr>
    </w:lvl>
  </w:abstractNum>
  <w:num w:numId="1" w16cid:durableId="704908450">
    <w:abstractNumId w:val="8"/>
  </w:num>
  <w:num w:numId="2" w16cid:durableId="236092212">
    <w:abstractNumId w:val="5"/>
  </w:num>
  <w:num w:numId="3" w16cid:durableId="477378396">
    <w:abstractNumId w:val="3"/>
  </w:num>
  <w:num w:numId="4" w16cid:durableId="876043047">
    <w:abstractNumId w:val="17"/>
  </w:num>
  <w:num w:numId="5" w16cid:durableId="112796581">
    <w:abstractNumId w:val="7"/>
  </w:num>
  <w:num w:numId="6" w16cid:durableId="692876541">
    <w:abstractNumId w:val="13"/>
  </w:num>
  <w:num w:numId="7" w16cid:durableId="215359138">
    <w:abstractNumId w:val="4"/>
  </w:num>
  <w:num w:numId="8" w16cid:durableId="2048875025">
    <w:abstractNumId w:val="1"/>
  </w:num>
  <w:num w:numId="9" w16cid:durableId="1494947851">
    <w:abstractNumId w:val="12"/>
  </w:num>
  <w:num w:numId="10" w16cid:durableId="1695425804">
    <w:abstractNumId w:val="6"/>
  </w:num>
  <w:num w:numId="11" w16cid:durableId="93786094">
    <w:abstractNumId w:val="11"/>
  </w:num>
  <w:num w:numId="12" w16cid:durableId="264970642">
    <w:abstractNumId w:val="19"/>
  </w:num>
  <w:num w:numId="13" w16cid:durableId="798449957">
    <w:abstractNumId w:val="0"/>
  </w:num>
  <w:num w:numId="14" w16cid:durableId="1640459387">
    <w:abstractNumId w:val="9"/>
  </w:num>
  <w:num w:numId="15" w16cid:durableId="1170758116">
    <w:abstractNumId w:val="14"/>
  </w:num>
  <w:num w:numId="16" w16cid:durableId="868565792">
    <w:abstractNumId w:val="2"/>
  </w:num>
  <w:num w:numId="17" w16cid:durableId="1158305958">
    <w:abstractNumId w:val="18"/>
  </w:num>
  <w:num w:numId="18" w16cid:durableId="1090858043">
    <w:abstractNumId w:val="10"/>
  </w:num>
  <w:num w:numId="19" w16cid:durableId="2120684596">
    <w:abstractNumId w:val="15"/>
  </w:num>
  <w:num w:numId="20" w16cid:durableId="8192263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777"/>
    <w:rsid w:val="000251FC"/>
    <w:rsid w:val="00041498"/>
    <w:rsid w:val="000450FA"/>
    <w:rsid w:val="0005393F"/>
    <w:rsid w:val="00053D89"/>
    <w:rsid w:val="00055EDA"/>
    <w:rsid w:val="00061349"/>
    <w:rsid w:val="00061690"/>
    <w:rsid w:val="00070F82"/>
    <w:rsid w:val="0009768F"/>
    <w:rsid w:val="000A0C5F"/>
    <w:rsid w:val="000C74FF"/>
    <w:rsid w:val="0010012B"/>
    <w:rsid w:val="00106B98"/>
    <w:rsid w:val="00111AA9"/>
    <w:rsid w:val="00117C61"/>
    <w:rsid w:val="0012217B"/>
    <w:rsid w:val="00123BE1"/>
    <w:rsid w:val="00132490"/>
    <w:rsid w:val="00166C27"/>
    <w:rsid w:val="001B0AC0"/>
    <w:rsid w:val="001C0328"/>
    <w:rsid w:val="001C1A83"/>
    <w:rsid w:val="001C26DF"/>
    <w:rsid w:val="001C5BC9"/>
    <w:rsid w:val="001E7AAD"/>
    <w:rsid w:val="001F049F"/>
    <w:rsid w:val="001F68EA"/>
    <w:rsid w:val="00254272"/>
    <w:rsid w:val="00275206"/>
    <w:rsid w:val="00281A79"/>
    <w:rsid w:val="0028677B"/>
    <w:rsid w:val="00287A49"/>
    <w:rsid w:val="002B037E"/>
    <w:rsid w:val="002B46BA"/>
    <w:rsid w:val="002D7E41"/>
    <w:rsid w:val="002E7D94"/>
    <w:rsid w:val="003035BD"/>
    <w:rsid w:val="0031549C"/>
    <w:rsid w:val="0033615E"/>
    <w:rsid w:val="00346277"/>
    <w:rsid w:val="003615B9"/>
    <w:rsid w:val="003744D9"/>
    <w:rsid w:val="00377DE9"/>
    <w:rsid w:val="00380BAD"/>
    <w:rsid w:val="00387BFB"/>
    <w:rsid w:val="003912F2"/>
    <w:rsid w:val="003960D4"/>
    <w:rsid w:val="003977B3"/>
    <w:rsid w:val="003D2552"/>
    <w:rsid w:val="003D65DD"/>
    <w:rsid w:val="003F5530"/>
    <w:rsid w:val="004270CF"/>
    <w:rsid w:val="00431E38"/>
    <w:rsid w:val="004378CA"/>
    <w:rsid w:val="00441B44"/>
    <w:rsid w:val="004674D1"/>
    <w:rsid w:val="0047128B"/>
    <w:rsid w:val="00495245"/>
    <w:rsid w:val="004B257E"/>
    <w:rsid w:val="004D56C6"/>
    <w:rsid w:val="004F0864"/>
    <w:rsid w:val="00500899"/>
    <w:rsid w:val="005048DA"/>
    <w:rsid w:val="00506D24"/>
    <w:rsid w:val="00522A76"/>
    <w:rsid w:val="005268E6"/>
    <w:rsid w:val="005531E2"/>
    <w:rsid w:val="005726DE"/>
    <w:rsid w:val="00574F51"/>
    <w:rsid w:val="005A6629"/>
    <w:rsid w:val="005C3285"/>
    <w:rsid w:val="005D1619"/>
    <w:rsid w:val="005D3492"/>
    <w:rsid w:val="005D44C5"/>
    <w:rsid w:val="00604516"/>
    <w:rsid w:val="00610DE0"/>
    <w:rsid w:val="00614775"/>
    <w:rsid w:val="006200D8"/>
    <w:rsid w:val="0063405C"/>
    <w:rsid w:val="00644CEE"/>
    <w:rsid w:val="00657777"/>
    <w:rsid w:val="00661D2B"/>
    <w:rsid w:val="00664D36"/>
    <w:rsid w:val="00671B22"/>
    <w:rsid w:val="00694B2F"/>
    <w:rsid w:val="006B1E9D"/>
    <w:rsid w:val="006B3BD3"/>
    <w:rsid w:val="006E12AD"/>
    <w:rsid w:val="00713FB6"/>
    <w:rsid w:val="00714184"/>
    <w:rsid w:val="007219A5"/>
    <w:rsid w:val="0072255E"/>
    <w:rsid w:val="00722821"/>
    <w:rsid w:val="00737DCA"/>
    <w:rsid w:val="0075257F"/>
    <w:rsid w:val="00755CE5"/>
    <w:rsid w:val="00791403"/>
    <w:rsid w:val="007A6979"/>
    <w:rsid w:val="007B5E1D"/>
    <w:rsid w:val="007D5D61"/>
    <w:rsid w:val="007D62E8"/>
    <w:rsid w:val="007E2748"/>
    <w:rsid w:val="00804018"/>
    <w:rsid w:val="00805D41"/>
    <w:rsid w:val="00830ACA"/>
    <w:rsid w:val="008429EA"/>
    <w:rsid w:val="00847901"/>
    <w:rsid w:val="008526AE"/>
    <w:rsid w:val="0085382A"/>
    <w:rsid w:val="008634E5"/>
    <w:rsid w:val="00884D52"/>
    <w:rsid w:val="008B73D4"/>
    <w:rsid w:val="008D78AF"/>
    <w:rsid w:val="008E65A8"/>
    <w:rsid w:val="008F080F"/>
    <w:rsid w:val="008F333B"/>
    <w:rsid w:val="008F74FE"/>
    <w:rsid w:val="00926110"/>
    <w:rsid w:val="00945735"/>
    <w:rsid w:val="009512C4"/>
    <w:rsid w:val="00973315"/>
    <w:rsid w:val="00986E2C"/>
    <w:rsid w:val="00997E51"/>
    <w:rsid w:val="009B3A71"/>
    <w:rsid w:val="00A033C1"/>
    <w:rsid w:val="00A1627F"/>
    <w:rsid w:val="00A36F6E"/>
    <w:rsid w:val="00A3710A"/>
    <w:rsid w:val="00A4250C"/>
    <w:rsid w:val="00AB5437"/>
    <w:rsid w:val="00AC0DE0"/>
    <w:rsid w:val="00AD4D5C"/>
    <w:rsid w:val="00AF148C"/>
    <w:rsid w:val="00AF694E"/>
    <w:rsid w:val="00B059E5"/>
    <w:rsid w:val="00B1036B"/>
    <w:rsid w:val="00B24228"/>
    <w:rsid w:val="00B33766"/>
    <w:rsid w:val="00B37B75"/>
    <w:rsid w:val="00B45A8F"/>
    <w:rsid w:val="00B522AC"/>
    <w:rsid w:val="00B5374B"/>
    <w:rsid w:val="00B557A5"/>
    <w:rsid w:val="00B57A2A"/>
    <w:rsid w:val="00B720B6"/>
    <w:rsid w:val="00B74016"/>
    <w:rsid w:val="00B76AAD"/>
    <w:rsid w:val="00B77CDF"/>
    <w:rsid w:val="00B928B6"/>
    <w:rsid w:val="00BA0BB0"/>
    <w:rsid w:val="00BA2125"/>
    <w:rsid w:val="00BC37D0"/>
    <w:rsid w:val="00BE4D14"/>
    <w:rsid w:val="00BF2D7B"/>
    <w:rsid w:val="00BF7F8D"/>
    <w:rsid w:val="00C037CB"/>
    <w:rsid w:val="00C061C0"/>
    <w:rsid w:val="00C148C5"/>
    <w:rsid w:val="00C179A5"/>
    <w:rsid w:val="00C22EAD"/>
    <w:rsid w:val="00C461DD"/>
    <w:rsid w:val="00C726F7"/>
    <w:rsid w:val="00C81746"/>
    <w:rsid w:val="00C830E3"/>
    <w:rsid w:val="00C90B74"/>
    <w:rsid w:val="00C9402A"/>
    <w:rsid w:val="00CA2060"/>
    <w:rsid w:val="00CA3298"/>
    <w:rsid w:val="00CC0794"/>
    <w:rsid w:val="00CC2670"/>
    <w:rsid w:val="00CC28D7"/>
    <w:rsid w:val="00CC6C9A"/>
    <w:rsid w:val="00CD1C8F"/>
    <w:rsid w:val="00D27E6F"/>
    <w:rsid w:val="00D320EA"/>
    <w:rsid w:val="00D3758D"/>
    <w:rsid w:val="00D37906"/>
    <w:rsid w:val="00D41E8C"/>
    <w:rsid w:val="00DA6C47"/>
    <w:rsid w:val="00DA78CD"/>
    <w:rsid w:val="00DB60D9"/>
    <w:rsid w:val="00DB6ADE"/>
    <w:rsid w:val="00DC08BB"/>
    <w:rsid w:val="00DD4B72"/>
    <w:rsid w:val="00DD751B"/>
    <w:rsid w:val="00DE784A"/>
    <w:rsid w:val="00DF079A"/>
    <w:rsid w:val="00DF78B6"/>
    <w:rsid w:val="00E04BBA"/>
    <w:rsid w:val="00E1030A"/>
    <w:rsid w:val="00E27834"/>
    <w:rsid w:val="00E400BA"/>
    <w:rsid w:val="00E400E9"/>
    <w:rsid w:val="00E55116"/>
    <w:rsid w:val="00E57BEB"/>
    <w:rsid w:val="00E70B3B"/>
    <w:rsid w:val="00E846E6"/>
    <w:rsid w:val="00EA4B76"/>
    <w:rsid w:val="00EA737A"/>
    <w:rsid w:val="00EB204D"/>
    <w:rsid w:val="00EB2438"/>
    <w:rsid w:val="00EB4CA1"/>
    <w:rsid w:val="00EC131C"/>
    <w:rsid w:val="00EC4FEF"/>
    <w:rsid w:val="00EC6FB7"/>
    <w:rsid w:val="00ED4BA9"/>
    <w:rsid w:val="00ED5C38"/>
    <w:rsid w:val="00EF59C9"/>
    <w:rsid w:val="00F90EC8"/>
    <w:rsid w:val="00F9337F"/>
    <w:rsid w:val="00FB10A5"/>
    <w:rsid w:val="00FC5680"/>
    <w:rsid w:val="00FD22DB"/>
    <w:rsid w:val="00FF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B83E"/>
  <w15:docId w15:val="{C5203CF0-FA00-4B3E-B5D0-7535D65B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777"/>
  </w:style>
  <w:style w:type="paragraph" w:styleId="Heading1">
    <w:name w:val="heading 1"/>
    <w:basedOn w:val="Normal"/>
    <w:link w:val="Heading1Char"/>
    <w:uiPriority w:val="9"/>
    <w:qFormat/>
    <w:rsid w:val="00E400E9"/>
    <w:pPr>
      <w:spacing w:after="120"/>
      <w:outlineLvl w:val="0"/>
    </w:pPr>
    <w:rPr>
      <w:rFonts w:ascii="Arial" w:eastAsia="Times New Roman" w:hAnsi="Arial" w:cs="Arial"/>
      <w:color w:val="189CC9"/>
      <w:kern w:val="36"/>
      <w:sz w:val="42"/>
      <w:szCs w:val="42"/>
    </w:rPr>
  </w:style>
  <w:style w:type="paragraph" w:styleId="Heading2">
    <w:name w:val="heading 2"/>
    <w:basedOn w:val="Normal"/>
    <w:next w:val="Normal"/>
    <w:link w:val="Heading2Char"/>
    <w:uiPriority w:val="9"/>
    <w:semiHidden/>
    <w:unhideWhenUsed/>
    <w:qFormat/>
    <w:rsid w:val="00F933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E400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777"/>
    <w:rPr>
      <w:rFonts w:ascii="Tahoma" w:hAnsi="Tahoma" w:cs="Tahoma"/>
      <w:sz w:val="16"/>
      <w:szCs w:val="16"/>
    </w:rPr>
  </w:style>
  <w:style w:type="character" w:customStyle="1" w:styleId="BalloonTextChar">
    <w:name w:val="Balloon Text Char"/>
    <w:basedOn w:val="DefaultParagraphFont"/>
    <w:link w:val="BalloonText"/>
    <w:uiPriority w:val="99"/>
    <w:semiHidden/>
    <w:rsid w:val="00657777"/>
    <w:rPr>
      <w:rFonts w:ascii="Tahoma" w:hAnsi="Tahoma" w:cs="Tahoma"/>
      <w:sz w:val="16"/>
      <w:szCs w:val="16"/>
    </w:rPr>
  </w:style>
  <w:style w:type="paragraph" w:styleId="ListParagraph">
    <w:name w:val="List Paragraph"/>
    <w:basedOn w:val="Normal"/>
    <w:uiPriority w:val="34"/>
    <w:qFormat/>
    <w:rsid w:val="00657777"/>
    <w:pPr>
      <w:ind w:left="720"/>
      <w:contextualSpacing/>
    </w:pPr>
  </w:style>
  <w:style w:type="paragraph" w:styleId="Header">
    <w:name w:val="header"/>
    <w:basedOn w:val="Normal"/>
    <w:link w:val="HeaderChar"/>
    <w:uiPriority w:val="99"/>
    <w:unhideWhenUsed/>
    <w:rsid w:val="00657777"/>
    <w:pPr>
      <w:tabs>
        <w:tab w:val="center" w:pos="4680"/>
        <w:tab w:val="right" w:pos="9360"/>
      </w:tabs>
    </w:pPr>
  </w:style>
  <w:style w:type="character" w:customStyle="1" w:styleId="HeaderChar">
    <w:name w:val="Header Char"/>
    <w:basedOn w:val="DefaultParagraphFont"/>
    <w:link w:val="Header"/>
    <w:uiPriority w:val="99"/>
    <w:rsid w:val="00657777"/>
  </w:style>
  <w:style w:type="paragraph" w:styleId="Footer">
    <w:name w:val="footer"/>
    <w:basedOn w:val="Normal"/>
    <w:link w:val="FooterChar"/>
    <w:uiPriority w:val="99"/>
    <w:unhideWhenUsed/>
    <w:rsid w:val="00657777"/>
    <w:pPr>
      <w:tabs>
        <w:tab w:val="center" w:pos="4680"/>
        <w:tab w:val="right" w:pos="9360"/>
      </w:tabs>
    </w:pPr>
  </w:style>
  <w:style w:type="character" w:customStyle="1" w:styleId="FooterChar">
    <w:name w:val="Footer Char"/>
    <w:basedOn w:val="DefaultParagraphFont"/>
    <w:link w:val="Footer"/>
    <w:uiPriority w:val="99"/>
    <w:rsid w:val="00657777"/>
  </w:style>
  <w:style w:type="character" w:customStyle="1" w:styleId="Heading1Char">
    <w:name w:val="Heading 1 Char"/>
    <w:basedOn w:val="DefaultParagraphFont"/>
    <w:link w:val="Heading1"/>
    <w:uiPriority w:val="9"/>
    <w:rsid w:val="00E400E9"/>
    <w:rPr>
      <w:rFonts w:ascii="Arial" w:eastAsia="Times New Roman" w:hAnsi="Arial" w:cs="Arial"/>
      <w:color w:val="189CC9"/>
      <w:kern w:val="36"/>
      <w:sz w:val="42"/>
      <w:szCs w:val="42"/>
    </w:rPr>
  </w:style>
  <w:style w:type="character" w:customStyle="1" w:styleId="Heading4Char">
    <w:name w:val="Heading 4 Char"/>
    <w:basedOn w:val="DefaultParagraphFont"/>
    <w:link w:val="Heading4"/>
    <w:uiPriority w:val="9"/>
    <w:rsid w:val="00E400E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2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7CB"/>
    <w:rPr>
      <w:color w:val="0000FF" w:themeColor="hyperlink"/>
      <w:u w:val="single"/>
    </w:rPr>
  </w:style>
  <w:style w:type="character" w:customStyle="1" w:styleId="Heading2Char">
    <w:name w:val="Heading 2 Char"/>
    <w:basedOn w:val="DefaultParagraphFont"/>
    <w:link w:val="Heading2"/>
    <w:uiPriority w:val="9"/>
    <w:semiHidden/>
    <w:rsid w:val="00F9337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CC28D7"/>
    <w:pPr>
      <w:spacing w:before="30" w:after="270"/>
    </w:pPr>
    <w:rPr>
      <w:rFonts w:ascii="Times New Roman" w:eastAsia="Times New Roman" w:hAnsi="Times New Roman" w:cs="Times New Roman"/>
      <w:color w:val="333333"/>
      <w:sz w:val="23"/>
      <w:szCs w:val="23"/>
    </w:rPr>
  </w:style>
  <w:style w:type="character" w:styleId="Strong">
    <w:name w:val="Strong"/>
    <w:basedOn w:val="DefaultParagraphFont"/>
    <w:uiPriority w:val="22"/>
    <w:qFormat/>
    <w:rsid w:val="00CC28D7"/>
    <w:rPr>
      <w:b/>
      <w:bCs/>
    </w:rPr>
  </w:style>
  <w:style w:type="character" w:styleId="UnresolvedMention">
    <w:name w:val="Unresolved Mention"/>
    <w:basedOn w:val="DefaultParagraphFont"/>
    <w:uiPriority w:val="99"/>
    <w:semiHidden/>
    <w:unhideWhenUsed/>
    <w:rsid w:val="00EC4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3433">
      <w:bodyDiv w:val="1"/>
      <w:marLeft w:val="0"/>
      <w:marRight w:val="0"/>
      <w:marTop w:val="0"/>
      <w:marBottom w:val="0"/>
      <w:divBdr>
        <w:top w:val="none" w:sz="0" w:space="0" w:color="auto"/>
        <w:left w:val="none" w:sz="0" w:space="0" w:color="auto"/>
        <w:bottom w:val="none" w:sz="0" w:space="0" w:color="auto"/>
        <w:right w:val="none" w:sz="0" w:space="0" w:color="auto"/>
      </w:divBdr>
    </w:div>
    <w:div w:id="83262321">
      <w:bodyDiv w:val="1"/>
      <w:marLeft w:val="0"/>
      <w:marRight w:val="0"/>
      <w:marTop w:val="0"/>
      <w:marBottom w:val="0"/>
      <w:divBdr>
        <w:top w:val="none" w:sz="0" w:space="0" w:color="auto"/>
        <w:left w:val="none" w:sz="0" w:space="0" w:color="auto"/>
        <w:bottom w:val="none" w:sz="0" w:space="0" w:color="auto"/>
        <w:right w:val="none" w:sz="0" w:space="0" w:color="auto"/>
      </w:divBdr>
      <w:divsChild>
        <w:div w:id="1778134252">
          <w:marLeft w:val="547"/>
          <w:marRight w:val="0"/>
          <w:marTop w:val="0"/>
          <w:marBottom w:val="0"/>
          <w:divBdr>
            <w:top w:val="none" w:sz="0" w:space="0" w:color="auto"/>
            <w:left w:val="none" w:sz="0" w:space="0" w:color="auto"/>
            <w:bottom w:val="none" w:sz="0" w:space="0" w:color="auto"/>
            <w:right w:val="none" w:sz="0" w:space="0" w:color="auto"/>
          </w:divBdr>
        </w:div>
        <w:div w:id="1133476606">
          <w:marLeft w:val="547"/>
          <w:marRight w:val="0"/>
          <w:marTop w:val="0"/>
          <w:marBottom w:val="0"/>
          <w:divBdr>
            <w:top w:val="none" w:sz="0" w:space="0" w:color="auto"/>
            <w:left w:val="none" w:sz="0" w:space="0" w:color="auto"/>
            <w:bottom w:val="none" w:sz="0" w:space="0" w:color="auto"/>
            <w:right w:val="none" w:sz="0" w:space="0" w:color="auto"/>
          </w:divBdr>
        </w:div>
      </w:divsChild>
    </w:div>
    <w:div w:id="92750571">
      <w:bodyDiv w:val="1"/>
      <w:marLeft w:val="0"/>
      <w:marRight w:val="0"/>
      <w:marTop w:val="0"/>
      <w:marBottom w:val="0"/>
      <w:divBdr>
        <w:top w:val="none" w:sz="0" w:space="0" w:color="auto"/>
        <w:left w:val="none" w:sz="0" w:space="0" w:color="auto"/>
        <w:bottom w:val="none" w:sz="0" w:space="0" w:color="auto"/>
        <w:right w:val="none" w:sz="0" w:space="0" w:color="auto"/>
      </w:divBdr>
      <w:divsChild>
        <w:div w:id="326597787">
          <w:marLeft w:val="0"/>
          <w:marRight w:val="0"/>
          <w:marTop w:val="0"/>
          <w:marBottom w:val="0"/>
          <w:divBdr>
            <w:top w:val="none" w:sz="0" w:space="0" w:color="auto"/>
            <w:left w:val="none" w:sz="0" w:space="0" w:color="auto"/>
            <w:bottom w:val="none" w:sz="0" w:space="0" w:color="auto"/>
            <w:right w:val="none" w:sz="0" w:space="0" w:color="auto"/>
          </w:divBdr>
          <w:divsChild>
            <w:div w:id="250166003">
              <w:marLeft w:val="0"/>
              <w:marRight w:val="0"/>
              <w:marTop w:val="0"/>
              <w:marBottom w:val="0"/>
              <w:divBdr>
                <w:top w:val="none" w:sz="0" w:space="0" w:color="auto"/>
                <w:left w:val="none" w:sz="0" w:space="0" w:color="auto"/>
                <w:bottom w:val="none" w:sz="0" w:space="0" w:color="auto"/>
                <w:right w:val="none" w:sz="0" w:space="0" w:color="auto"/>
              </w:divBdr>
              <w:divsChild>
                <w:div w:id="629939879">
                  <w:marLeft w:val="0"/>
                  <w:marRight w:val="0"/>
                  <w:marTop w:val="0"/>
                  <w:marBottom w:val="0"/>
                  <w:divBdr>
                    <w:top w:val="none" w:sz="0" w:space="0" w:color="auto"/>
                    <w:left w:val="none" w:sz="0" w:space="0" w:color="auto"/>
                    <w:bottom w:val="none" w:sz="0" w:space="0" w:color="auto"/>
                    <w:right w:val="none" w:sz="0" w:space="0" w:color="auto"/>
                  </w:divBdr>
                  <w:divsChild>
                    <w:div w:id="1826429611">
                      <w:marLeft w:val="0"/>
                      <w:marRight w:val="0"/>
                      <w:marTop w:val="0"/>
                      <w:marBottom w:val="0"/>
                      <w:divBdr>
                        <w:top w:val="none" w:sz="0" w:space="0" w:color="auto"/>
                        <w:left w:val="none" w:sz="0" w:space="0" w:color="auto"/>
                        <w:bottom w:val="none" w:sz="0" w:space="0" w:color="auto"/>
                        <w:right w:val="none" w:sz="0" w:space="0" w:color="auto"/>
                      </w:divBdr>
                      <w:divsChild>
                        <w:div w:id="3342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3088">
      <w:bodyDiv w:val="1"/>
      <w:marLeft w:val="0"/>
      <w:marRight w:val="0"/>
      <w:marTop w:val="0"/>
      <w:marBottom w:val="0"/>
      <w:divBdr>
        <w:top w:val="none" w:sz="0" w:space="0" w:color="auto"/>
        <w:left w:val="none" w:sz="0" w:space="0" w:color="auto"/>
        <w:bottom w:val="none" w:sz="0" w:space="0" w:color="auto"/>
        <w:right w:val="none" w:sz="0" w:space="0" w:color="auto"/>
      </w:divBdr>
      <w:divsChild>
        <w:div w:id="1327515012">
          <w:marLeft w:val="0"/>
          <w:marRight w:val="0"/>
          <w:marTop w:val="0"/>
          <w:marBottom w:val="0"/>
          <w:divBdr>
            <w:top w:val="none" w:sz="0" w:space="0" w:color="auto"/>
            <w:left w:val="none" w:sz="0" w:space="0" w:color="auto"/>
            <w:bottom w:val="none" w:sz="0" w:space="0" w:color="auto"/>
            <w:right w:val="none" w:sz="0" w:space="0" w:color="auto"/>
          </w:divBdr>
          <w:divsChild>
            <w:div w:id="1507482305">
              <w:marLeft w:val="0"/>
              <w:marRight w:val="0"/>
              <w:marTop w:val="0"/>
              <w:marBottom w:val="0"/>
              <w:divBdr>
                <w:top w:val="none" w:sz="0" w:space="0" w:color="auto"/>
                <w:left w:val="none" w:sz="0" w:space="0" w:color="auto"/>
                <w:bottom w:val="none" w:sz="0" w:space="0" w:color="auto"/>
                <w:right w:val="none" w:sz="0" w:space="0" w:color="auto"/>
              </w:divBdr>
              <w:divsChild>
                <w:div w:id="437335099">
                  <w:marLeft w:val="0"/>
                  <w:marRight w:val="0"/>
                  <w:marTop w:val="0"/>
                  <w:marBottom w:val="0"/>
                  <w:divBdr>
                    <w:top w:val="none" w:sz="0" w:space="0" w:color="auto"/>
                    <w:left w:val="none" w:sz="0" w:space="0" w:color="auto"/>
                    <w:bottom w:val="none" w:sz="0" w:space="0" w:color="auto"/>
                    <w:right w:val="none" w:sz="0" w:space="0" w:color="auto"/>
                  </w:divBdr>
                  <w:divsChild>
                    <w:div w:id="2079747771">
                      <w:marLeft w:val="0"/>
                      <w:marRight w:val="0"/>
                      <w:marTop w:val="0"/>
                      <w:marBottom w:val="0"/>
                      <w:divBdr>
                        <w:top w:val="none" w:sz="0" w:space="0" w:color="auto"/>
                        <w:left w:val="none" w:sz="0" w:space="0" w:color="auto"/>
                        <w:bottom w:val="none" w:sz="0" w:space="0" w:color="auto"/>
                        <w:right w:val="none" w:sz="0" w:space="0" w:color="auto"/>
                      </w:divBdr>
                      <w:divsChild>
                        <w:div w:id="17225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78370">
      <w:bodyDiv w:val="1"/>
      <w:marLeft w:val="0"/>
      <w:marRight w:val="0"/>
      <w:marTop w:val="0"/>
      <w:marBottom w:val="0"/>
      <w:divBdr>
        <w:top w:val="none" w:sz="0" w:space="0" w:color="auto"/>
        <w:left w:val="none" w:sz="0" w:space="0" w:color="auto"/>
        <w:bottom w:val="none" w:sz="0" w:space="0" w:color="auto"/>
        <w:right w:val="none" w:sz="0" w:space="0" w:color="auto"/>
      </w:divBdr>
    </w:div>
    <w:div w:id="149904168">
      <w:bodyDiv w:val="1"/>
      <w:marLeft w:val="0"/>
      <w:marRight w:val="0"/>
      <w:marTop w:val="0"/>
      <w:marBottom w:val="0"/>
      <w:divBdr>
        <w:top w:val="none" w:sz="0" w:space="0" w:color="auto"/>
        <w:left w:val="none" w:sz="0" w:space="0" w:color="auto"/>
        <w:bottom w:val="none" w:sz="0" w:space="0" w:color="auto"/>
        <w:right w:val="none" w:sz="0" w:space="0" w:color="auto"/>
      </w:divBdr>
    </w:div>
    <w:div w:id="157160159">
      <w:bodyDiv w:val="1"/>
      <w:marLeft w:val="0"/>
      <w:marRight w:val="0"/>
      <w:marTop w:val="0"/>
      <w:marBottom w:val="0"/>
      <w:divBdr>
        <w:top w:val="none" w:sz="0" w:space="0" w:color="auto"/>
        <w:left w:val="none" w:sz="0" w:space="0" w:color="auto"/>
        <w:bottom w:val="none" w:sz="0" w:space="0" w:color="auto"/>
        <w:right w:val="none" w:sz="0" w:space="0" w:color="auto"/>
      </w:divBdr>
    </w:div>
    <w:div w:id="190269852">
      <w:bodyDiv w:val="1"/>
      <w:marLeft w:val="0"/>
      <w:marRight w:val="0"/>
      <w:marTop w:val="0"/>
      <w:marBottom w:val="0"/>
      <w:divBdr>
        <w:top w:val="none" w:sz="0" w:space="0" w:color="auto"/>
        <w:left w:val="none" w:sz="0" w:space="0" w:color="auto"/>
        <w:bottom w:val="none" w:sz="0" w:space="0" w:color="auto"/>
        <w:right w:val="none" w:sz="0" w:space="0" w:color="auto"/>
      </w:divBdr>
      <w:divsChild>
        <w:div w:id="584606674">
          <w:marLeft w:val="0"/>
          <w:marRight w:val="0"/>
          <w:marTop w:val="0"/>
          <w:marBottom w:val="0"/>
          <w:divBdr>
            <w:top w:val="none" w:sz="0" w:space="0" w:color="auto"/>
            <w:left w:val="none" w:sz="0" w:space="0" w:color="auto"/>
            <w:bottom w:val="none" w:sz="0" w:space="0" w:color="auto"/>
            <w:right w:val="none" w:sz="0" w:space="0" w:color="auto"/>
          </w:divBdr>
          <w:divsChild>
            <w:div w:id="1789078609">
              <w:marLeft w:val="0"/>
              <w:marRight w:val="0"/>
              <w:marTop w:val="0"/>
              <w:marBottom w:val="0"/>
              <w:divBdr>
                <w:top w:val="none" w:sz="0" w:space="0" w:color="auto"/>
                <w:left w:val="none" w:sz="0" w:space="0" w:color="auto"/>
                <w:bottom w:val="none" w:sz="0" w:space="0" w:color="auto"/>
                <w:right w:val="none" w:sz="0" w:space="0" w:color="auto"/>
              </w:divBdr>
              <w:divsChild>
                <w:div w:id="213273998">
                  <w:marLeft w:val="0"/>
                  <w:marRight w:val="0"/>
                  <w:marTop w:val="0"/>
                  <w:marBottom w:val="0"/>
                  <w:divBdr>
                    <w:top w:val="none" w:sz="0" w:space="0" w:color="auto"/>
                    <w:left w:val="none" w:sz="0" w:space="0" w:color="auto"/>
                    <w:bottom w:val="none" w:sz="0" w:space="0" w:color="auto"/>
                    <w:right w:val="none" w:sz="0" w:space="0" w:color="auto"/>
                  </w:divBdr>
                  <w:divsChild>
                    <w:div w:id="1333100173">
                      <w:marLeft w:val="0"/>
                      <w:marRight w:val="0"/>
                      <w:marTop w:val="0"/>
                      <w:marBottom w:val="0"/>
                      <w:divBdr>
                        <w:top w:val="none" w:sz="0" w:space="0" w:color="auto"/>
                        <w:left w:val="none" w:sz="0" w:space="0" w:color="auto"/>
                        <w:bottom w:val="none" w:sz="0" w:space="0" w:color="auto"/>
                        <w:right w:val="none" w:sz="0" w:space="0" w:color="auto"/>
                      </w:divBdr>
                      <w:divsChild>
                        <w:div w:id="11569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3971">
      <w:bodyDiv w:val="1"/>
      <w:marLeft w:val="0"/>
      <w:marRight w:val="0"/>
      <w:marTop w:val="0"/>
      <w:marBottom w:val="0"/>
      <w:divBdr>
        <w:top w:val="none" w:sz="0" w:space="0" w:color="auto"/>
        <w:left w:val="none" w:sz="0" w:space="0" w:color="auto"/>
        <w:bottom w:val="none" w:sz="0" w:space="0" w:color="auto"/>
        <w:right w:val="none" w:sz="0" w:space="0" w:color="auto"/>
      </w:divBdr>
    </w:div>
    <w:div w:id="268663431">
      <w:bodyDiv w:val="1"/>
      <w:marLeft w:val="0"/>
      <w:marRight w:val="0"/>
      <w:marTop w:val="0"/>
      <w:marBottom w:val="0"/>
      <w:divBdr>
        <w:top w:val="none" w:sz="0" w:space="0" w:color="auto"/>
        <w:left w:val="none" w:sz="0" w:space="0" w:color="auto"/>
        <w:bottom w:val="none" w:sz="0" w:space="0" w:color="auto"/>
        <w:right w:val="none" w:sz="0" w:space="0" w:color="auto"/>
      </w:divBdr>
      <w:divsChild>
        <w:div w:id="1452552516">
          <w:marLeft w:val="0"/>
          <w:marRight w:val="0"/>
          <w:marTop w:val="0"/>
          <w:marBottom w:val="0"/>
          <w:divBdr>
            <w:top w:val="none" w:sz="0" w:space="0" w:color="auto"/>
            <w:left w:val="none" w:sz="0" w:space="0" w:color="auto"/>
            <w:bottom w:val="none" w:sz="0" w:space="0" w:color="auto"/>
            <w:right w:val="none" w:sz="0" w:space="0" w:color="auto"/>
          </w:divBdr>
          <w:divsChild>
            <w:div w:id="1920795680">
              <w:marLeft w:val="0"/>
              <w:marRight w:val="0"/>
              <w:marTop w:val="0"/>
              <w:marBottom w:val="0"/>
              <w:divBdr>
                <w:top w:val="none" w:sz="0" w:space="0" w:color="auto"/>
                <w:left w:val="none" w:sz="0" w:space="0" w:color="auto"/>
                <w:bottom w:val="none" w:sz="0" w:space="0" w:color="auto"/>
                <w:right w:val="none" w:sz="0" w:space="0" w:color="auto"/>
              </w:divBdr>
              <w:divsChild>
                <w:div w:id="1123384638">
                  <w:marLeft w:val="0"/>
                  <w:marRight w:val="0"/>
                  <w:marTop w:val="0"/>
                  <w:marBottom w:val="0"/>
                  <w:divBdr>
                    <w:top w:val="none" w:sz="0" w:space="0" w:color="auto"/>
                    <w:left w:val="none" w:sz="0" w:space="0" w:color="auto"/>
                    <w:bottom w:val="none" w:sz="0" w:space="0" w:color="auto"/>
                    <w:right w:val="none" w:sz="0" w:space="0" w:color="auto"/>
                  </w:divBdr>
                  <w:divsChild>
                    <w:div w:id="993988160">
                      <w:marLeft w:val="0"/>
                      <w:marRight w:val="0"/>
                      <w:marTop w:val="0"/>
                      <w:marBottom w:val="0"/>
                      <w:divBdr>
                        <w:top w:val="none" w:sz="0" w:space="0" w:color="auto"/>
                        <w:left w:val="none" w:sz="0" w:space="0" w:color="auto"/>
                        <w:bottom w:val="none" w:sz="0" w:space="0" w:color="auto"/>
                        <w:right w:val="none" w:sz="0" w:space="0" w:color="auto"/>
                      </w:divBdr>
                      <w:divsChild>
                        <w:div w:id="935594753">
                          <w:marLeft w:val="0"/>
                          <w:marRight w:val="0"/>
                          <w:marTop w:val="0"/>
                          <w:marBottom w:val="0"/>
                          <w:divBdr>
                            <w:top w:val="none" w:sz="0" w:space="0" w:color="auto"/>
                            <w:left w:val="none" w:sz="0" w:space="0" w:color="auto"/>
                            <w:bottom w:val="none" w:sz="0" w:space="0" w:color="auto"/>
                            <w:right w:val="none" w:sz="0" w:space="0" w:color="auto"/>
                          </w:divBdr>
                          <w:divsChild>
                            <w:div w:id="1390690340">
                              <w:marLeft w:val="0"/>
                              <w:marRight w:val="0"/>
                              <w:marTop w:val="0"/>
                              <w:marBottom w:val="0"/>
                              <w:divBdr>
                                <w:top w:val="none" w:sz="0" w:space="0" w:color="auto"/>
                                <w:left w:val="none" w:sz="0" w:space="0" w:color="auto"/>
                                <w:bottom w:val="none" w:sz="0" w:space="0" w:color="auto"/>
                                <w:right w:val="none" w:sz="0" w:space="0" w:color="auto"/>
                              </w:divBdr>
                              <w:divsChild>
                                <w:div w:id="1553466438">
                                  <w:marLeft w:val="0"/>
                                  <w:marRight w:val="0"/>
                                  <w:marTop w:val="0"/>
                                  <w:marBottom w:val="0"/>
                                  <w:divBdr>
                                    <w:top w:val="none" w:sz="0" w:space="0" w:color="auto"/>
                                    <w:left w:val="none" w:sz="0" w:space="0" w:color="auto"/>
                                    <w:bottom w:val="none" w:sz="0" w:space="0" w:color="auto"/>
                                    <w:right w:val="none" w:sz="0" w:space="0" w:color="auto"/>
                                  </w:divBdr>
                                </w:div>
                                <w:div w:id="492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668959">
      <w:bodyDiv w:val="1"/>
      <w:marLeft w:val="0"/>
      <w:marRight w:val="0"/>
      <w:marTop w:val="0"/>
      <w:marBottom w:val="0"/>
      <w:divBdr>
        <w:top w:val="none" w:sz="0" w:space="0" w:color="auto"/>
        <w:left w:val="none" w:sz="0" w:space="0" w:color="auto"/>
        <w:bottom w:val="none" w:sz="0" w:space="0" w:color="auto"/>
        <w:right w:val="none" w:sz="0" w:space="0" w:color="auto"/>
      </w:divBdr>
    </w:div>
    <w:div w:id="274796385">
      <w:bodyDiv w:val="1"/>
      <w:marLeft w:val="0"/>
      <w:marRight w:val="0"/>
      <w:marTop w:val="0"/>
      <w:marBottom w:val="0"/>
      <w:divBdr>
        <w:top w:val="none" w:sz="0" w:space="0" w:color="auto"/>
        <w:left w:val="none" w:sz="0" w:space="0" w:color="auto"/>
        <w:bottom w:val="none" w:sz="0" w:space="0" w:color="auto"/>
        <w:right w:val="none" w:sz="0" w:space="0" w:color="auto"/>
      </w:divBdr>
      <w:divsChild>
        <w:div w:id="965500521">
          <w:marLeft w:val="0"/>
          <w:marRight w:val="0"/>
          <w:marTop w:val="0"/>
          <w:marBottom w:val="0"/>
          <w:divBdr>
            <w:top w:val="none" w:sz="0" w:space="0" w:color="auto"/>
            <w:left w:val="none" w:sz="0" w:space="0" w:color="auto"/>
            <w:bottom w:val="none" w:sz="0" w:space="0" w:color="auto"/>
            <w:right w:val="none" w:sz="0" w:space="0" w:color="auto"/>
          </w:divBdr>
          <w:divsChild>
            <w:div w:id="1311591567">
              <w:marLeft w:val="0"/>
              <w:marRight w:val="0"/>
              <w:marTop w:val="0"/>
              <w:marBottom w:val="0"/>
              <w:divBdr>
                <w:top w:val="none" w:sz="0" w:space="0" w:color="auto"/>
                <w:left w:val="none" w:sz="0" w:space="0" w:color="auto"/>
                <w:bottom w:val="none" w:sz="0" w:space="0" w:color="auto"/>
                <w:right w:val="none" w:sz="0" w:space="0" w:color="auto"/>
              </w:divBdr>
              <w:divsChild>
                <w:div w:id="1407728790">
                  <w:marLeft w:val="0"/>
                  <w:marRight w:val="0"/>
                  <w:marTop w:val="0"/>
                  <w:marBottom w:val="0"/>
                  <w:divBdr>
                    <w:top w:val="none" w:sz="0" w:space="0" w:color="auto"/>
                    <w:left w:val="none" w:sz="0" w:space="0" w:color="auto"/>
                    <w:bottom w:val="none" w:sz="0" w:space="0" w:color="auto"/>
                    <w:right w:val="none" w:sz="0" w:space="0" w:color="auto"/>
                  </w:divBdr>
                  <w:divsChild>
                    <w:div w:id="1530800280">
                      <w:marLeft w:val="0"/>
                      <w:marRight w:val="0"/>
                      <w:marTop w:val="0"/>
                      <w:marBottom w:val="0"/>
                      <w:divBdr>
                        <w:top w:val="none" w:sz="0" w:space="0" w:color="auto"/>
                        <w:left w:val="none" w:sz="0" w:space="0" w:color="auto"/>
                        <w:bottom w:val="none" w:sz="0" w:space="0" w:color="auto"/>
                        <w:right w:val="none" w:sz="0" w:space="0" w:color="auto"/>
                      </w:divBdr>
                      <w:divsChild>
                        <w:div w:id="1444956394">
                          <w:marLeft w:val="0"/>
                          <w:marRight w:val="0"/>
                          <w:marTop w:val="0"/>
                          <w:marBottom w:val="0"/>
                          <w:divBdr>
                            <w:top w:val="none" w:sz="0" w:space="0" w:color="auto"/>
                            <w:left w:val="none" w:sz="0" w:space="0" w:color="auto"/>
                            <w:bottom w:val="none" w:sz="0" w:space="0" w:color="auto"/>
                            <w:right w:val="none" w:sz="0" w:space="0" w:color="auto"/>
                          </w:divBdr>
                          <w:divsChild>
                            <w:div w:id="2140997164">
                              <w:marLeft w:val="0"/>
                              <w:marRight w:val="0"/>
                              <w:marTop w:val="0"/>
                              <w:marBottom w:val="0"/>
                              <w:divBdr>
                                <w:top w:val="none" w:sz="0" w:space="0" w:color="auto"/>
                                <w:left w:val="none" w:sz="0" w:space="0" w:color="auto"/>
                                <w:bottom w:val="none" w:sz="0" w:space="0" w:color="auto"/>
                                <w:right w:val="none" w:sz="0" w:space="0" w:color="auto"/>
                              </w:divBdr>
                              <w:divsChild>
                                <w:div w:id="1229923042">
                                  <w:marLeft w:val="0"/>
                                  <w:marRight w:val="0"/>
                                  <w:marTop w:val="0"/>
                                  <w:marBottom w:val="0"/>
                                  <w:divBdr>
                                    <w:top w:val="none" w:sz="0" w:space="0" w:color="auto"/>
                                    <w:left w:val="none" w:sz="0" w:space="0" w:color="auto"/>
                                    <w:bottom w:val="none" w:sz="0" w:space="0" w:color="auto"/>
                                    <w:right w:val="none" w:sz="0" w:space="0" w:color="auto"/>
                                  </w:divBdr>
                                </w:div>
                                <w:div w:id="13193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17952">
      <w:bodyDiv w:val="1"/>
      <w:marLeft w:val="0"/>
      <w:marRight w:val="0"/>
      <w:marTop w:val="0"/>
      <w:marBottom w:val="0"/>
      <w:divBdr>
        <w:top w:val="none" w:sz="0" w:space="0" w:color="auto"/>
        <w:left w:val="none" w:sz="0" w:space="0" w:color="auto"/>
        <w:bottom w:val="none" w:sz="0" w:space="0" w:color="auto"/>
        <w:right w:val="none" w:sz="0" w:space="0" w:color="auto"/>
      </w:divBdr>
    </w:div>
    <w:div w:id="345251596">
      <w:bodyDiv w:val="1"/>
      <w:marLeft w:val="0"/>
      <w:marRight w:val="0"/>
      <w:marTop w:val="0"/>
      <w:marBottom w:val="0"/>
      <w:divBdr>
        <w:top w:val="none" w:sz="0" w:space="0" w:color="auto"/>
        <w:left w:val="none" w:sz="0" w:space="0" w:color="auto"/>
        <w:bottom w:val="none" w:sz="0" w:space="0" w:color="auto"/>
        <w:right w:val="none" w:sz="0" w:space="0" w:color="auto"/>
      </w:divBdr>
      <w:divsChild>
        <w:div w:id="1777821170">
          <w:marLeft w:val="0"/>
          <w:marRight w:val="0"/>
          <w:marTop w:val="0"/>
          <w:marBottom w:val="0"/>
          <w:divBdr>
            <w:top w:val="none" w:sz="0" w:space="0" w:color="auto"/>
            <w:left w:val="none" w:sz="0" w:space="0" w:color="auto"/>
            <w:bottom w:val="none" w:sz="0" w:space="0" w:color="auto"/>
            <w:right w:val="none" w:sz="0" w:space="0" w:color="auto"/>
          </w:divBdr>
          <w:divsChild>
            <w:div w:id="942565593">
              <w:marLeft w:val="0"/>
              <w:marRight w:val="0"/>
              <w:marTop w:val="0"/>
              <w:marBottom w:val="0"/>
              <w:divBdr>
                <w:top w:val="none" w:sz="0" w:space="0" w:color="auto"/>
                <w:left w:val="none" w:sz="0" w:space="0" w:color="auto"/>
                <w:bottom w:val="none" w:sz="0" w:space="0" w:color="auto"/>
                <w:right w:val="none" w:sz="0" w:space="0" w:color="auto"/>
              </w:divBdr>
              <w:divsChild>
                <w:div w:id="906647106">
                  <w:marLeft w:val="0"/>
                  <w:marRight w:val="0"/>
                  <w:marTop w:val="0"/>
                  <w:marBottom w:val="0"/>
                  <w:divBdr>
                    <w:top w:val="none" w:sz="0" w:space="0" w:color="auto"/>
                    <w:left w:val="none" w:sz="0" w:space="0" w:color="auto"/>
                    <w:bottom w:val="none" w:sz="0" w:space="0" w:color="auto"/>
                    <w:right w:val="none" w:sz="0" w:space="0" w:color="auto"/>
                  </w:divBdr>
                  <w:divsChild>
                    <w:div w:id="1267076382">
                      <w:marLeft w:val="0"/>
                      <w:marRight w:val="0"/>
                      <w:marTop w:val="0"/>
                      <w:marBottom w:val="0"/>
                      <w:divBdr>
                        <w:top w:val="none" w:sz="0" w:space="0" w:color="auto"/>
                        <w:left w:val="none" w:sz="0" w:space="0" w:color="auto"/>
                        <w:bottom w:val="none" w:sz="0" w:space="0" w:color="auto"/>
                        <w:right w:val="none" w:sz="0" w:space="0" w:color="auto"/>
                      </w:divBdr>
                      <w:divsChild>
                        <w:div w:id="14525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140788">
      <w:bodyDiv w:val="1"/>
      <w:marLeft w:val="0"/>
      <w:marRight w:val="0"/>
      <w:marTop w:val="0"/>
      <w:marBottom w:val="0"/>
      <w:divBdr>
        <w:top w:val="none" w:sz="0" w:space="0" w:color="auto"/>
        <w:left w:val="none" w:sz="0" w:space="0" w:color="auto"/>
        <w:bottom w:val="none" w:sz="0" w:space="0" w:color="auto"/>
        <w:right w:val="none" w:sz="0" w:space="0" w:color="auto"/>
      </w:divBdr>
      <w:divsChild>
        <w:div w:id="442770193">
          <w:marLeft w:val="547"/>
          <w:marRight w:val="0"/>
          <w:marTop w:val="0"/>
          <w:marBottom w:val="0"/>
          <w:divBdr>
            <w:top w:val="none" w:sz="0" w:space="0" w:color="auto"/>
            <w:left w:val="none" w:sz="0" w:space="0" w:color="auto"/>
            <w:bottom w:val="none" w:sz="0" w:space="0" w:color="auto"/>
            <w:right w:val="none" w:sz="0" w:space="0" w:color="auto"/>
          </w:divBdr>
        </w:div>
        <w:div w:id="1188909881">
          <w:marLeft w:val="547"/>
          <w:marRight w:val="0"/>
          <w:marTop w:val="0"/>
          <w:marBottom w:val="0"/>
          <w:divBdr>
            <w:top w:val="none" w:sz="0" w:space="0" w:color="auto"/>
            <w:left w:val="none" w:sz="0" w:space="0" w:color="auto"/>
            <w:bottom w:val="none" w:sz="0" w:space="0" w:color="auto"/>
            <w:right w:val="none" w:sz="0" w:space="0" w:color="auto"/>
          </w:divBdr>
        </w:div>
        <w:div w:id="1196430632">
          <w:marLeft w:val="547"/>
          <w:marRight w:val="0"/>
          <w:marTop w:val="0"/>
          <w:marBottom w:val="0"/>
          <w:divBdr>
            <w:top w:val="none" w:sz="0" w:space="0" w:color="auto"/>
            <w:left w:val="none" w:sz="0" w:space="0" w:color="auto"/>
            <w:bottom w:val="none" w:sz="0" w:space="0" w:color="auto"/>
            <w:right w:val="none" w:sz="0" w:space="0" w:color="auto"/>
          </w:divBdr>
        </w:div>
        <w:div w:id="1987657416">
          <w:marLeft w:val="547"/>
          <w:marRight w:val="0"/>
          <w:marTop w:val="0"/>
          <w:marBottom w:val="0"/>
          <w:divBdr>
            <w:top w:val="none" w:sz="0" w:space="0" w:color="auto"/>
            <w:left w:val="none" w:sz="0" w:space="0" w:color="auto"/>
            <w:bottom w:val="none" w:sz="0" w:space="0" w:color="auto"/>
            <w:right w:val="none" w:sz="0" w:space="0" w:color="auto"/>
          </w:divBdr>
        </w:div>
      </w:divsChild>
    </w:div>
    <w:div w:id="386149778">
      <w:bodyDiv w:val="1"/>
      <w:marLeft w:val="0"/>
      <w:marRight w:val="0"/>
      <w:marTop w:val="0"/>
      <w:marBottom w:val="0"/>
      <w:divBdr>
        <w:top w:val="none" w:sz="0" w:space="0" w:color="auto"/>
        <w:left w:val="none" w:sz="0" w:space="0" w:color="auto"/>
        <w:bottom w:val="none" w:sz="0" w:space="0" w:color="auto"/>
        <w:right w:val="none" w:sz="0" w:space="0" w:color="auto"/>
      </w:divBdr>
    </w:div>
    <w:div w:id="414326947">
      <w:bodyDiv w:val="1"/>
      <w:marLeft w:val="0"/>
      <w:marRight w:val="0"/>
      <w:marTop w:val="0"/>
      <w:marBottom w:val="0"/>
      <w:divBdr>
        <w:top w:val="none" w:sz="0" w:space="0" w:color="auto"/>
        <w:left w:val="none" w:sz="0" w:space="0" w:color="auto"/>
        <w:bottom w:val="none" w:sz="0" w:space="0" w:color="auto"/>
        <w:right w:val="none" w:sz="0" w:space="0" w:color="auto"/>
      </w:divBdr>
      <w:divsChild>
        <w:div w:id="172961742">
          <w:marLeft w:val="0"/>
          <w:marRight w:val="0"/>
          <w:marTop w:val="0"/>
          <w:marBottom w:val="0"/>
          <w:divBdr>
            <w:top w:val="none" w:sz="0" w:space="0" w:color="auto"/>
            <w:left w:val="none" w:sz="0" w:space="0" w:color="auto"/>
            <w:bottom w:val="none" w:sz="0" w:space="0" w:color="auto"/>
            <w:right w:val="none" w:sz="0" w:space="0" w:color="auto"/>
          </w:divBdr>
          <w:divsChild>
            <w:div w:id="79914558">
              <w:marLeft w:val="0"/>
              <w:marRight w:val="0"/>
              <w:marTop w:val="0"/>
              <w:marBottom w:val="0"/>
              <w:divBdr>
                <w:top w:val="none" w:sz="0" w:space="0" w:color="auto"/>
                <w:left w:val="none" w:sz="0" w:space="0" w:color="auto"/>
                <w:bottom w:val="none" w:sz="0" w:space="0" w:color="auto"/>
                <w:right w:val="none" w:sz="0" w:space="0" w:color="auto"/>
              </w:divBdr>
              <w:divsChild>
                <w:div w:id="1464152571">
                  <w:marLeft w:val="0"/>
                  <w:marRight w:val="0"/>
                  <w:marTop w:val="0"/>
                  <w:marBottom w:val="0"/>
                  <w:divBdr>
                    <w:top w:val="none" w:sz="0" w:space="0" w:color="auto"/>
                    <w:left w:val="none" w:sz="0" w:space="0" w:color="auto"/>
                    <w:bottom w:val="none" w:sz="0" w:space="0" w:color="auto"/>
                    <w:right w:val="none" w:sz="0" w:space="0" w:color="auto"/>
                  </w:divBdr>
                  <w:divsChild>
                    <w:div w:id="318659052">
                      <w:marLeft w:val="0"/>
                      <w:marRight w:val="0"/>
                      <w:marTop w:val="0"/>
                      <w:marBottom w:val="0"/>
                      <w:divBdr>
                        <w:top w:val="none" w:sz="0" w:space="0" w:color="auto"/>
                        <w:left w:val="none" w:sz="0" w:space="0" w:color="auto"/>
                        <w:bottom w:val="none" w:sz="0" w:space="0" w:color="auto"/>
                        <w:right w:val="none" w:sz="0" w:space="0" w:color="auto"/>
                      </w:divBdr>
                      <w:divsChild>
                        <w:div w:id="1941644091">
                          <w:marLeft w:val="0"/>
                          <w:marRight w:val="0"/>
                          <w:marTop w:val="0"/>
                          <w:marBottom w:val="0"/>
                          <w:divBdr>
                            <w:top w:val="none" w:sz="0" w:space="0" w:color="auto"/>
                            <w:left w:val="none" w:sz="0" w:space="0" w:color="auto"/>
                            <w:bottom w:val="none" w:sz="0" w:space="0" w:color="auto"/>
                            <w:right w:val="none" w:sz="0" w:space="0" w:color="auto"/>
                          </w:divBdr>
                          <w:divsChild>
                            <w:div w:id="628900638">
                              <w:marLeft w:val="0"/>
                              <w:marRight w:val="0"/>
                              <w:marTop w:val="0"/>
                              <w:marBottom w:val="0"/>
                              <w:divBdr>
                                <w:top w:val="none" w:sz="0" w:space="0" w:color="auto"/>
                                <w:left w:val="none" w:sz="0" w:space="0" w:color="auto"/>
                                <w:bottom w:val="none" w:sz="0" w:space="0" w:color="auto"/>
                                <w:right w:val="none" w:sz="0" w:space="0" w:color="auto"/>
                              </w:divBdr>
                              <w:divsChild>
                                <w:div w:id="1305545086">
                                  <w:marLeft w:val="0"/>
                                  <w:marRight w:val="0"/>
                                  <w:marTop w:val="0"/>
                                  <w:marBottom w:val="0"/>
                                  <w:divBdr>
                                    <w:top w:val="none" w:sz="0" w:space="0" w:color="auto"/>
                                    <w:left w:val="none" w:sz="0" w:space="0" w:color="auto"/>
                                    <w:bottom w:val="none" w:sz="0" w:space="0" w:color="auto"/>
                                    <w:right w:val="none" w:sz="0" w:space="0" w:color="auto"/>
                                  </w:divBdr>
                                </w:div>
                                <w:div w:id="387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88394">
      <w:bodyDiv w:val="1"/>
      <w:marLeft w:val="0"/>
      <w:marRight w:val="0"/>
      <w:marTop w:val="0"/>
      <w:marBottom w:val="0"/>
      <w:divBdr>
        <w:top w:val="none" w:sz="0" w:space="0" w:color="auto"/>
        <w:left w:val="none" w:sz="0" w:space="0" w:color="auto"/>
        <w:bottom w:val="none" w:sz="0" w:space="0" w:color="auto"/>
        <w:right w:val="none" w:sz="0" w:space="0" w:color="auto"/>
      </w:divBdr>
      <w:divsChild>
        <w:div w:id="891307237">
          <w:marLeft w:val="0"/>
          <w:marRight w:val="0"/>
          <w:marTop w:val="0"/>
          <w:marBottom w:val="0"/>
          <w:divBdr>
            <w:top w:val="none" w:sz="0" w:space="0" w:color="auto"/>
            <w:left w:val="none" w:sz="0" w:space="0" w:color="auto"/>
            <w:bottom w:val="none" w:sz="0" w:space="0" w:color="auto"/>
            <w:right w:val="none" w:sz="0" w:space="0" w:color="auto"/>
          </w:divBdr>
          <w:divsChild>
            <w:div w:id="688407551">
              <w:marLeft w:val="0"/>
              <w:marRight w:val="0"/>
              <w:marTop w:val="0"/>
              <w:marBottom w:val="0"/>
              <w:divBdr>
                <w:top w:val="none" w:sz="0" w:space="0" w:color="auto"/>
                <w:left w:val="none" w:sz="0" w:space="0" w:color="auto"/>
                <w:bottom w:val="none" w:sz="0" w:space="0" w:color="auto"/>
                <w:right w:val="none" w:sz="0" w:space="0" w:color="auto"/>
              </w:divBdr>
              <w:divsChild>
                <w:div w:id="1403484366">
                  <w:marLeft w:val="0"/>
                  <w:marRight w:val="0"/>
                  <w:marTop w:val="0"/>
                  <w:marBottom w:val="0"/>
                  <w:divBdr>
                    <w:top w:val="none" w:sz="0" w:space="0" w:color="auto"/>
                    <w:left w:val="none" w:sz="0" w:space="0" w:color="auto"/>
                    <w:bottom w:val="none" w:sz="0" w:space="0" w:color="auto"/>
                    <w:right w:val="none" w:sz="0" w:space="0" w:color="auto"/>
                  </w:divBdr>
                  <w:divsChild>
                    <w:div w:id="1626693007">
                      <w:marLeft w:val="0"/>
                      <w:marRight w:val="0"/>
                      <w:marTop w:val="0"/>
                      <w:marBottom w:val="0"/>
                      <w:divBdr>
                        <w:top w:val="none" w:sz="0" w:space="0" w:color="auto"/>
                        <w:left w:val="none" w:sz="0" w:space="0" w:color="auto"/>
                        <w:bottom w:val="none" w:sz="0" w:space="0" w:color="auto"/>
                        <w:right w:val="none" w:sz="0" w:space="0" w:color="auto"/>
                      </w:divBdr>
                      <w:divsChild>
                        <w:div w:id="2059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807856">
      <w:bodyDiv w:val="1"/>
      <w:marLeft w:val="0"/>
      <w:marRight w:val="0"/>
      <w:marTop w:val="0"/>
      <w:marBottom w:val="0"/>
      <w:divBdr>
        <w:top w:val="none" w:sz="0" w:space="0" w:color="auto"/>
        <w:left w:val="none" w:sz="0" w:space="0" w:color="auto"/>
        <w:bottom w:val="none" w:sz="0" w:space="0" w:color="auto"/>
        <w:right w:val="none" w:sz="0" w:space="0" w:color="auto"/>
      </w:divBdr>
    </w:div>
    <w:div w:id="491724582">
      <w:bodyDiv w:val="1"/>
      <w:marLeft w:val="0"/>
      <w:marRight w:val="0"/>
      <w:marTop w:val="0"/>
      <w:marBottom w:val="0"/>
      <w:divBdr>
        <w:top w:val="none" w:sz="0" w:space="0" w:color="auto"/>
        <w:left w:val="none" w:sz="0" w:space="0" w:color="auto"/>
        <w:bottom w:val="none" w:sz="0" w:space="0" w:color="auto"/>
        <w:right w:val="none" w:sz="0" w:space="0" w:color="auto"/>
      </w:divBdr>
      <w:divsChild>
        <w:div w:id="1847360751">
          <w:marLeft w:val="0"/>
          <w:marRight w:val="0"/>
          <w:marTop w:val="0"/>
          <w:marBottom w:val="0"/>
          <w:divBdr>
            <w:top w:val="none" w:sz="0" w:space="0" w:color="auto"/>
            <w:left w:val="none" w:sz="0" w:space="0" w:color="auto"/>
            <w:bottom w:val="none" w:sz="0" w:space="0" w:color="auto"/>
            <w:right w:val="none" w:sz="0" w:space="0" w:color="auto"/>
          </w:divBdr>
          <w:divsChild>
            <w:div w:id="1374116443">
              <w:marLeft w:val="0"/>
              <w:marRight w:val="0"/>
              <w:marTop w:val="0"/>
              <w:marBottom w:val="0"/>
              <w:divBdr>
                <w:top w:val="none" w:sz="0" w:space="0" w:color="auto"/>
                <w:left w:val="none" w:sz="0" w:space="0" w:color="auto"/>
                <w:bottom w:val="none" w:sz="0" w:space="0" w:color="auto"/>
                <w:right w:val="none" w:sz="0" w:space="0" w:color="auto"/>
              </w:divBdr>
              <w:divsChild>
                <w:div w:id="625084755">
                  <w:marLeft w:val="0"/>
                  <w:marRight w:val="0"/>
                  <w:marTop w:val="0"/>
                  <w:marBottom w:val="0"/>
                  <w:divBdr>
                    <w:top w:val="none" w:sz="0" w:space="0" w:color="auto"/>
                    <w:left w:val="none" w:sz="0" w:space="0" w:color="auto"/>
                    <w:bottom w:val="none" w:sz="0" w:space="0" w:color="auto"/>
                    <w:right w:val="none" w:sz="0" w:space="0" w:color="auto"/>
                  </w:divBdr>
                  <w:divsChild>
                    <w:div w:id="619847796">
                      <w:marLeft w:val="0"/>
                      <w:marRight w:val="0"/>
                      <w:marTop w:val="0"/>
                      <w:marBottom w:val="0"/>
                      <w:divBdr>
                        <w:top w:val="none" w:sz="0" w:space="0" w:color="auto"/>
                        <w:left w:val="none" w:sz="0" w:space="0" w:color="auto"/>
                        <w:bottom w:val="none" w:sz="0" w:space="0" w:color="auto"/>
                        <w:right w:val="none" w:sz="0" w:space="0" w:color="auto"/>
                      </w:divBdr>
                      <w:divsChild>
                        <w:div w:id="21270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11483">
      <w:bodyDiv w:val="1"/>
      <w:marLeft w:val="0"/>
      <w:marRight w:val="0"/>
      <w:marTop w:val="0"/>
      <w:marBottom w:val="0"/>
      <w:divBdr>
        <w:top w:val="none" w:sz="0" w:space="0" w:color="auto"/>
        <w:left w:val="none" w:sz="0" w:space="0" w:color="auto"/>
        <w:bottom w:val="none" w:sz="0" w:space="0" w:color="auto"/>
        <w:right w:val="none" w:sz="0" w:space="0" w:color="auto"/>
      </w:divBdr>
      <w:divsChild>
        <w:div w:id="573205993">
          <w:marLeft w:val="0"/>
          <w:marRight w:val="0"/>
          <w:marTop w:val="0"/>
          <w:marBottom w:val="0"/>
          <w:divBdr>
            <w:top w:val="none" w:sz="0" w:space="0" w:color="auto"/>
            <w:left w:val="none" w:sz="0" w:space="0" w:color="auto"/>
            <w:bottom w:val="none" w:sz="0" w:space="0" w:color="auto"/>
            <w:right w:val="none" w:sz="0" w:space="0" w:color="auto"/>
          </w:divBdr>
          <w:divsChild>
            <w:div w:id="1300259908">
              <w:marLeft w:val="0"/>
              <w:marRight w:val="0"/>
              <w:marTop w:val="0"/>
              <w:marBottom w:val="0"/>
              <w:divBdr>
                <w:top w:val="none" w:sz="0" w:space="0" w:color="auto"/>
                <w:left w:val="none" w:sz="0" w:space="0" w:color="auto"/>
                <w:bottom w:val="none" w:sz="0" w:space="0" w:color="auto"/>
                <w:right w:val="none" w:sz="0" w:space="0" w:color="auto"/>
              </w:divBdr>
              <w:divsChild>
                <w:div w:id="1381173644">
                  <w:marLeft w:val="0"/>
                  <w:marRight w:val="0"/>
                  <w:marTop w:val="0"/>
                  <w:marBottom w:val="0"/>
                  <w:divBdr>
                    <w:top w:val="none" w:sz="0" w:space="0" w:color="auto"/>
                    <w:left w:val="none" w:sz="0" w:space="0" w:color="auto"/>
                    <w:bottom w:val="none" w:sz="0" w:space="0" w:color="auto"/>
                    <w:right w:val="none" w:sz="0" w:space="0" w:color="auto"/>
                  </w:divBdr>
                  <w:divsChild>
                    <w:div w:id="503858153">
                      <w:marLeft w:val="0"/>
                      <w:marRight w:val="0"/>
                      <w:marTop w:val="0"/>
                      <w:marBottom w:val="0"/>
                      <w:divBdr>
                        <w:top w:val="none" w:sz="0" w:space="0" w:color="auto"/>
                        <w:left w:val="none" w:sz="0" w:space="0" w:color="auto"/>
                        <w:bottom w:val="none" w:sz="0" w:space="0" w:color="auto"/>
                        <w:right w:val="none" w:sz="0" w:space="0" w:color="auto"/>
                      </w:divBdr>
                      <w:divsChild>
                        <w:div w:id="397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544822">
      <w:bodyDiv w:val="1"/>
      <w:marLeft w:val="0"/>
      <w:marRight w:val="0"/>
      <w:marTop w:val="0"/>
      <w:marBottom w:val="0"/>
      <w:divBdr>
        <w:top w:val="none" w:sz="0" w:space="0" w:color="auto"/>
        <w:left w:val="none" w:sz="0" w:space="0" w:color="auto"/>
        <w:bottom w:val="none" w:sz="0" w:space="0" w:color="auto"/>
        <w:right w:val="none" w:sz="0" w:space="0" w:color="auto"/>
      </w:divBdr>
    </w:div>
    <w:div w:id="542447376">
      <w:bodyDiv w:val="1"/>
      <w:marLeft w:val="0"/>
      <w:marRight w:val="0"/>
      <w:marTop w:val="0"/>
      <w:marBottom w:val="0"/>
      <w:divBdr>
        <w:top w:val="none" w:sz="0" w:space="0" w:color="auto"/>
        <w:left w:val="none" w:sz="0" w:space="0" w:color="auto"/>
        <w:bottom w:val="none" w:sz="0" w:space="0" w:color="auto"/>
        <w:right w:val="none" w:sz="0" w:space="0" w:color="auto"/>
      </w:divBdr>
      <w:divsChild>
        <w:div w:id="92557765">
          <w:marLeft w:val="0"/>
          <w:marRight w:val="0"/>
          <w:marTop w:val="0"/>
          <w:marBottom w:val="0"/>
          <w:divBdr>
            <w:top w:val="none" w:sz="0" w:space="0" w:color="auto"/>
            <w:left w:val="none" w:sz="0" w:space="0" w:color="auto"/>
            <w:bottom w:val="none" w:sz="0" w:space="0" w:color="auto"/>
            <w:right w:val="none" w:sz="0" w:space="0" w:color="auto"/>
          </w:divBdr>
          <w:divsChild>
            <w:div w:id="1885561463">
              <w:marLeft w:val="0"/>
              <w:marRight w:val="0"/>
              <w:marTop w:val="0"/>
              <w:marBottom w:val="0"/>
              <w:divBdr>
                <w:top w:val="none" w:sz="0" w:space="0" w:color="auto"/>
                <w:left w:val="none" w:sz="0" w:space="0" w:color="auto"/>
                <w:bottom w:val="none" w:sz="0" w:space="0" w:color="auto"/>
                <w:right w:val="none" w:sz="0" w:space="0" w:color="auto"/>
              </w:divBdr>
              <w:divsChild>
                <w:div w:id="1408923446">
                  <w:marLeft w:val="0"/>
                  <w:marRight w:val="0"/>
                  <w:marTop w:val="0"/>
                  <w:marBottom w:val="0"/>
                  <w:divBdr>
                    <w:top w:val="none" w:sz="0" w:space="0" w:color="auto"/>
                    <w:left w:val="none" w:sz="0" w:space="0" w:color="auto"/>
                    <w:bottom w:val="none" w:sz="0" w:space="0" w:color="auto"/>
                    <w:right w:val="none" w:sz="0" w:space="0" w:color="auto"/>
                  </w:divBdr>
                  <w:divsChild>
                    <w:div w:id="839004089">
                      <w:marLeft w:val="0"/>
                      <w:marRight w:val="0"/>
                      <w:marTop w:val="0"/>
                      <w:marBottom w:val="0"/>
                      <w:divBdr>
                        <w:top w:val="none" w:sz="0" w:space="0" w:color="auto"/>
                        <w:left w:val="none" w:sz="0" w:space="0" w:color="auto"/>
                        <w:bottom w:val="none" w:sz="0" w:space="0" w:color="auto"/>
                        <w:right w:val="none" w:sz="0" w:space="0" w:color="auto"/>
                      </w:divBdr>
                      <w:divsChild>
                        <w:div w:id="1985233722">
                          <w:marLeft w:val="0"/>
                          <w:marRight w:val="0"/>
                          <w:marTop w:val="0"/>
                          <w:marBottom w:val="0"/>
                          <w:divBdr>
                            <w:top w:val="none" w:sz="0" w:space="0" w:color="auto"/>
                            <w:left w:val="none" w:sz="0" w:space="0" w:color="auto"/>
                            <w:bottom w:val="none" w:sz="0" w:space="0" w:color="auto"/>
                            <w:right w:val="none" w:sz="0" w:space="0" w:color="auto"/>
                          </w:divBdr>
                          <w:divsChild>
                            <w:div w:id="2319343">
                              <w:marLeft w:val="0"/>
                              <w:marRight w:val="0"/>
                              <w:marTop w:val="0"/>
                              <w:marBottom w:val="0"/>
                              <w:divBdr>
                                <w:top w:val="none" w:sz="0" w:space="0" w:color="auto"/>
                                <w:left w:val="none" w:sz="0" w:space="0" w:color="auto"/>
                                <w:bottom w:val="none" w:sz="0" w:space="0" w:color="auto"/>
                                <w:right w:val="none" w:sz="0" w:space="0" w:color="auto"/>
                              </w:divBdr>
                              <w:divsChild>
                                <w:div w:id="1846355704">
                                  <w:marLeft w:val="0"/>
                                  <w:marRight w:val="0"/>
                                  <w:marTop w:val="0"/>
                                  <w:marBottom w:val="0"/>
                                  <w:divBdr>
                                    <w:top w:val="none" w:sz="0" w:space="0" w:color="auto"/>
                                    <w:left w:val="none" w:sz="0" w:space="0" w:color="auto"/>
                                    <w:bottom w:val="none" w:sz="0" w:space="0" w:color="auto"/>
                                    <w:right w:val="none" w:sz="0" w:space="0" w:color="auto"/>
                                  </w:divBdr>
                                </w:div>
                                <w:div w:id="3378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6852">
      <w:bodyDiv w:val="1"/>
      <w:marLeft w:val="0"/>
      <w:marRight w:val="0"/>
      <w:marTop w:val="0"/>
      <w:marBottom w:val="0"/>
      <w:divBdr>
        <w:top w:val="none" w:sz="0" w:space="0" w:color="auto"/>
        <w:left w:val="none" w:sz="0" w:space="0" w:color="auto"/>
        <w:bottom w:val="none" w:sz="0" w:space="0" w:color="auto"/>
        <w:right w:val="none" w:sz="0" w:space="0" w:color="auto"/>
      </w:divBdr>
      <w:divsChild>
        <w:div w:id="781462732">
          <w:marLeft w:val="0"/>
          <w:marRight w:val="0"/>
          <w:marTop w:val="0"/>
          <w:marBottom w:val="0"/>
          <w:divBdr>
            <w:top w:val="none" w:sz="0" w:space="0" w:color="auto"/>
            <w:left w:val="none" w:sz="0" w:space="0" w:color="auto"/>
            <w:bottom w:val="none" w:sz="0" w:space="0" w:color="auto"/>
            <w:right w:val="none" w:sz="0" w:space="0" w:color="auto"/>
          </w:divBdr>
          <w:divsChild>
            <w:div w:id="882406986">
              <w:marLeft w:val="0"/>
              <w:marRight w:val="0"/>
              <w:marTop w:val="0"/>
              <w:marBottom w:val="0"/>
              <w:divBdr>
                <w:top w:val="none" w:sz="0" w:space="0" w:color="auto"/>
                <w:left w:val="none" w:sz="0" w:space="0" w:color="auto"/>
                <w:bottom w:val="none" w:sz="0" w:space="0" w:color="auto"/>
                <w:right w:val="none" w:sz="0" w:space="0" w:color="auto"/>
              </w:divBdr>
              <w:divsChild>
                <w:div w:id="1889755371">
                  <w:marLeft w:val="0"/>
                  <w:marRight w:val="0"/>
                  <w:marTop w:val="0"/>
                  <w:marBottom w:val="0"/>
                  <w:divBdr>
                    <w:top w:val="none" w:sz="0" w:space="0" w:color="auto"/>
                    <w:left w:val="none" w:sz="0" w:space="0" w:color="auto"/>
                    <w:bottom w:val="none" w:sz="0" w:space="0" w:color="auto"/>
                    <w:right w:val="none" w:sz="0" w:space="0" w:color="auto"/>
                  </w:divBdr>
                  <w:divsChild>
                    <w:div w:id="1812332930">
                      <w:marLeft w:val="0"/>
                      <w:marRight w:val="0"/>
                      <w:marTop w:val="0"/>
                      <w:marBottom w:val="0"/>
                      <w:divBdr>
                        <w:top w:val="none" w:sz="0" w:space="0" w:color="auto"/>
                        <w:left w:val="none" w:sz="0" w:space="0" w:color="auto"/>
                        <w:bottom w:val="none" w:sz="0" w:space="0" w:color="auto"/>
                        <w:right w:val="none" w:sz="0" w:space="0" w:color="auto"/>
                      </w:divBdr>
                      <w:divsChild>
                        <w:div w:id="1197504626">
                          <w:marLeft w:val="0"/>
                          <w:marRight w:val="0"/>
                          <w:marTop w:val="0"/>
                          <w:marBottom w:val="0"/>
                          <w:divBdr>
                            <w:top w:val="none" w:sz="0" w:space="0" w:color="auto"/>
                            <w:left w:val="none" w:sz="0" w:space="0" w:color="auto"/>
                            <w:bottom w:val="none" w:sz="0" w:space="0" w:color="auto"/>
                            <w:right w:val="none" w:sz="0" w:space="0" w:color="auto"/>
                          </w:divBdr>
                          <w:divsChild>
                            <w:div w:id="150488317">
                              <w:marLeft w:val="0"/>
                              <w:marRight w:val="0"/>
                              <w:marTop w:val="0"/>
                              <w:marBottom w:val="0"/>
                              <w:divBdr>
                                <w:top w:val="none" w:sz="0" w:space="0" w:color="auto"/>
                                <w:left w:val="none" w:sz="0" w:space="0" w:color="auto"/>
                                <w:bottom w:val="none" w:sz="0" w:space="0" w:color="auto"/>
                                <w:right w:val="none" w:sz="0" w:space="0" w:color="auto"/>
                              </w:divBdr>
                              <w:divsChild>
                                <w:div w:id="848788454">
                                  <w:marLeft w:val="0"/>
                                  <w:marRight w:val="0"/>
                                  <w:marTop w:val="0"/>
                                  <w:marBottom w:val="0"/>
                                  <w:divBdr>
                                    <w:top w:val="none" w:sz="0" w:space="0" w:color="auto"/>
                                    <w:left w:val="none" w:sz="0" w:space="0" w:color="auto"/>
                                    <w:bottom w:val="none" w:sz="0" w:space="0" w:color="auto"/>
                                    <w:right w:val="none" w:sz="0" w:space="0" w:color="auto"/>
                                  </w:divBdr>
                                </w:div>
                                <w:div w:id="13567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329079">
      <w:bodyDiv w:val="1"/>
      <w:marLeft w:val="0"/>
      <w:marRight w:val="0"/>
      <w:marTop w:val="0"/>
      <w:marBottom w:val="0"/>
      <w:divBdr>
        <w:top w:val="none" w:sz="0" w:space="0" w:color="auto"/>
        <w:left w:val="none" w:sz="0" w:space="0" w:color="auto"/>
        <w:bottom w:val="none" w:sz="0" w:space="0" w:color="auto"/>
        <w:right w:val="none" w:sz="0" w:space="0" w:color="auto"/>
      </w:divBdr>
      <w:divsChild>
        <w:div w:id="942417683">
          <w:marLeft w:val="547"/>
          <w:marRight w:val="0"/>
          <w:marTop w:val="0"/>
          <w:marBottom w:val="120"/>
          <w:divBdr>
            <w:top w:val="none" w:sz="0" w:space="0" w:color="auto"/>
            <w:left w:val="none" w:sz="0" w:space="0" w:color="auto"/>
            <w:bottom w:val="none" w:sz="0" w:space="0" w:color="auto"/>
            <w:right w:val="none" w:sz="0" w:space="0" w:color="auto"/>
          </w:divBdr>
        </w:div>
        <w:div w:id="1660767653">
          <w:marLeft w:val="547"/>
          <w:marRight w:val="0"/>
          <w:marTop w:val="0"/>
          <w:marBottom w:val="120"/>
          <w:divBdr>
            <w:top w:val="none" w:sz="0" w:space="0" w:color="auto"/>
            <w:left w:val="none" w:sz="0" w:space="0" w:color="auto"/>
            <w:bottom w:val="none" w:sz="0" w:space="0" w:color="auto"/>
            <w:right w:val="none" w:sz="0" w:space="0" w:color="auto"/>
          </w:divBdr>
        </w:div>
        <w:div w:id="468866498">
          <w:marLeft w:val="547"/>
          <w:marRight w:val="0"/>
          <w:marTop w:val="0"/>
          <w:marBottom w:val="0"/>
          <w:divBdr>
            <w:top w:val="none" w:sz="0" w:space="0" w:color="auto"/>
            <w:left w:val="none" w:sz="0" w:space="0" w:color="auto"/>
            <w:bottom w:val="none" w:sz="0" w:space="0" w:color="auto"/>
            <w:right w:val="none" w:sz="0" w:space="0" w:color="auto"/>
          </w:divBdr>
        </w:div>
      </w:divsChild>
    </w:div>
    <w:div w:id="651834569">
      <w:bodyDiv w:val="1"/>
      <w:marLeft w:val="0"/>
      <w:marRight w:val="0"/>
      <w:marTop w:val="0"/>
      <w:marBottom w:val="0"/>
      <w:divBdr>
        <w:top w:val="none" w:sz="0" w:space="0" w:color="auto"/>
        <w:left w:val="none" w:sz="0" w:space="0" w:color="auto"/>
        <w:bottom w:val="none" w:sz="0" w:space="0" w:color="auto"/>
        <w:right w:val="none" w:sz="0" w:space="0" w:color="auto"/>
      </w:divBdr>
      <w:divsChild>
        <w:div w:id="2011327710">
          <w:marLeft w:val="547"/>
          <w:marRight w:val="0"/>
          <w:marTop w:val="0"/>
          <w:marBottom w:val="0"/>
          <w:divBdr>
            <w:top w:val="none" w:sz="0" w:space="0" w:color="auto"/>
            <w:left w:val="none" w:sz="0" w:space="0" w:color="auto"/>
            <w:bottom w:val="none" w:sz="0" w:space="0" w:color="auto"/>
            <w:right w:val="none" w:sz="0" w:space="0" w:color="auto"/>
          </w:divBdr>
        </w:div>
        <w:div w:id="1971746718">
          <w:marLeft w:val="547"/>
          <w:marRight w:val="0"/>
          <w:marTop w:val="0"/>
          <w:marBottom w:val="0"/>
          <w:divBdr>
            <w:top w:val="none" w:sz="0" w:space="0" w:color="auto"/>
            <w:left w:val="none" w:sz="0" w:space="0" w:color="auto"/>
            <w:bottom w:val="none" w:sz="0" w:space="0" w:color="auto"/>
            <w:right w:val="none" w:sz="0" w:space="0" w:color="auto"/>
          </w:divBdr>
        </w:div>
      </w:divsChild>
    </w:div>
    <w:div w:id="679504409">
      <w:bodyDiv w:val="1"/>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710619745">
              <w:marLeft w:val="0"/>
              <w:marRight w:val="0"/>
              <w:marTop w:val="0"/>
              <w:marBottom w:val="0"/>
              <w:divBdr>
                <w:top w:val="none" w:sz="0" w:space="0" w:color="auto"/>
                <w:left w:val="none" w:sz="0" w:space="0" w:color="auto"/>
                <w:bottom w:val="none" w:sz="0" w:space="0" w:color="auto"/>
                <w:right w:val="none" w:sz="0" w:space="0" w:color="auto"/>
              </w:divBdr>
              <w:divsChild>
                <w:div w:id="94404157">
                  <w:marLeft w:val="0"/>
                  <w:marRight w:val="0"/>
                  <w:marTop w:val="0"/>
                  <w:marBottom w:val="0"/>
                  <w:divBdr>
                    <w:top w:val="none" w:sz="0" w:space="0" w:color="auto"/>
                    <w:left w:val="none" w:sz="0" w:space="0" w:color="auto"/>
                    <w:bottom w:val="none" w:sz="0" w:space="0" w:color="auto"/>
                    <w:right w:val="none" w:sz="0" w:space="0" w:color="auto"/>
                  </w:divBdr>
                  <w:divsChild>
                    <w:div w:id="1128356203">
                      <w:marLeft w:val="0"/>
                      <w:marRight w:val="0"/>
                      <w:marTop w:val="0"/>
                      <w:marBottom w:val="0"/>
                      <w:divBdr>
                        <w:top w:val="none" w:sz="0" w:space="0" w:color="auto"/>
                        <w:left w:val="none" w:sz="0" w:space="0" w:color="auto"/>
                        <w:bottom w:val="none" w:sz="0" w:space="0" w:color="auto"/>
                        <w:right w:val="none" w:sz="0" w:space="0" w:color="auto"/>
                      </w:divBdr>
                      <w:divsChild>
                        <w:div w:id="209999102">
                          <w:marLeft w:val="0"/>
                          <w:marRight w:val="0"/>
                          <w:marTop w:val="0"/>
                          <w:marBottom w:val="0"/>
                          <w:divBdr>
                            <w:top w:val="none" w:sz="0" w:space="0" w:color="auto"/>
                            <w:left w:val="none" w:sz="0" w:space="0" w:color="auto"/>
                            <w:bottom w:val="none" w:sz="0" w:space="0" w:color="auto"/>
                            <w:right w:val="none" w:sz="0" w:space="0" w:color="auto"/>
                          </w:divBdr>
                          <w:divsChild>
                            <w:div w:id="501117670">
                              <w:marLeft w:val="0"/>
                              <w:marRight w:val="0"/>
                              <w:marTop w:val="0"/>
                              <w:marBottom w:val="0"/>
                              <w:divBdr>
                                <w:top w:val="none" w:sz="0" w:space="0" w:color="auto"/>
                                <w:left w:val="none" w:sz="0" w:space="0" w:color="auto"/>
                                <w:bottom w:val="none" w:sz="0" w:space="0" w:color="auto"/>
                                <w:right w:val="none" w:sz="0" w:space="0" w:color="auto"/>
                              </w:divBdr>
                              <w:divsChild>
                                <w:div w:id="1345286555">
                                  <w:marLeft w:val="0"/>
                                  <w:marRight w:val="0"/>
                                  <w:marTop w:val="0"/>
                                  <w:marBottom w:val="0"/>
                                  <w:divBdr>
                                    <w:top w:val="none" w:sz="0" w:space="0" w:color="auto"/>
                                    <w:left w:val="none" w:sz="0" w:space="0" w:color="auto"/>
                                    <w:bottom w:val="none" w:sz="0" w:space="0" w:color="auto"/>
                                    <w:right w:val="none" w:sz="0" w:space="0" w:color="auto"/>
                                  </w:divBdr>
                                </w:div>
                                <w:div w:id="13326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184658">
      <w:bodyDiv w:val="1"/>
      <w:marLeft w:val="0"/>
      <w:marRight w:val="0"/>
      <w:marTop w:val="0"/>
      <w:marBottom w:val="0"/>
      <w:divBdr>
        <w:top w:val="none" w:sz="0" w:space="0" w:color="auto"/>
        <w:left w:val="none" w:sz="0" w:space="0" w:color="auto"/>
        <w:bottom w:val="none" w:sz="0" w:space="0" w:color="auto"/>
        <w:right w:val="none" w:sz="0" w:space="0" w:color="auto"/>
      </w:divBdr>
      <w:divsChild>
        <w:div w:id="1041829772">
          <w:marLeft w:val="547"/>
          <w:marRight w:val="0"/>
          <w:marTop w:val="0"/>
          <w:marBottom w:val="0"/>
          <w:divBdr>
            <w:top w:val="none" w:sz="0" w:space="0" w:color="auto"/>
            <w:left w:val="none" w:sz="0" w:space="0" w:color="auto"/>
            <w:bottom w:val="none" w:sz="0" w:space="0" w:color="auto"/>
            <w:right w:val="none" w:sz="0" w:space="0" w:color="auto"/>
          </w:divBdr>
        </w:div>
        <w:div w:id="690959528">
          <w:marLeft w:val="547"/>
          <w:marRight w:val="0"/>
          <w:marTop w:val="0"/>
          <w:marBottom w:val="0"/>
          <w:divBdr>
            <w:top w:val="none" w:sz="0" w:space="0" w:color="auto"/>
            <w:left w:val="none" w:sz="0" w:space="0" w:color="auto"/>
            <w:bottom w:val="none" w:sz="0" w:space="0" w:color="auto"/>
            <w:right w:val="none" w:sz="0" w:space="0" w:color="auto"/>
          </w:divBdr>
        </w:div>
      </w:divsChild>
    </w:div>
    <w:div w:id="717171368">
      <w:bodyDiv w:val="1"/>
      <w:marLeft w:val="0"/>
      <w:marRight w:val="0"/>
      <w:marTop w:val="0"/>
      <w:marBottom w:val="0"/>
      <w:divBdr>
        <w:top w:val="none" w:sz="0" w:space="0" w:color="auto"/>
        <w:left w:val="none" w:sz="0" w:space="0" w:color="auto"/>
        <w:bottom w:val="none" w:sz="0" w:space="0" w:color="auto"/>
        <w:right w:val="none" w:sz="0" w:space="0" w:color="auto"/>
      </w:divBdr>
    </w:div>
    <w:div w:id="764544854">
      <w:bodyDiv w:val="1"/>
      <w:marLeft w:val="0"/>
      <w:marRight w:val="0"/>
      <w:marTop w:val="0"/>
      <w:marBottom w:val="0"/>
      <w:divBdr>
        <w:top w:val="none" w:sz="0" w:space="0" w:color="auto"/>
        <w:left w:val="none" w:sz="0" w:space="0" w:color="auto"/>
        <w:bottom w:val="none" w:sz="0" w:space="0" w:color="auto"/>
        <w:right w:val="none" w:sz="0" w:space="0" w:color="auto"/>
      </w:divBdr>
      <w:divsChild>
        <w:div w:id="801192795">
          <w:marLeft w:val="0"/>
          <w:marRight w:val="0"/>
          <w:marTop w:val="0"/>
          <w:marBottom w:val="0"/>
          <w:divBdr>
            <w:top w:val="none" w:sz="0" w:space="0" w:color="auto"/>
            <w:left w:val="none" w:sz="0" w:space="0" w:color="auto"/>
            <w:bottom w:val="none" w:sz="0" w:space="0" w:color="auto"/>
            <w:right w:val="none" w:sz="0" w:space="0" w:color="auto"/>
          </w:divBdr>
          <w:divsChild>
            <w:div w:id="638069184">
              <w:marLeft w:val="0"/>
              <w:marRight w:val="0"/>
              <w:marTop w:val="0"/>
              <w:marBottom w:val="0"/>
              <w:divBdr>
                <w:top w:val="none" w:sz="0" w:space="0" w:color="auto"/>
                <w:left w:val="none" w:sz="0" w:space="0" w:color="auto"/>
                <w:bottom w:val="none" w:sz="0" w:space="0" w:color="auto"/>
                <w:right w:val="none" w:sz="0" w:space="0" w:color="auto"/>
              </w:divBdr>
              <w:divsChild>
                <w:div w:id="73086754">
                  <w:marLeft w:val="0"/>
                  <w:marRight w:val="0"/>
                  <w:marTop w:val="0"/>
                  <w:marBottom w:val="0"/>
                  <w:divBdr>
                    <w:top w:val="none" w:sz="0" w:space="0" w:color="auto"/>
                    <w:left w:val="none" w:sz="0" w:space="0" w:color="auto"/>
                    <w:bottom w:val="none" w:sz="0" w:space="0" w:color="auto"/>
                    <w:right w:val="none" w:sz="0" w:space="0" w:color="auto"/>
                  </w:divBdr>
                  <w:divsChild>
                    <w:div w:id="1299412687">
                      <w:marLeft w:val="0"/>
                      <w:marRight w:val="0"/>
                      <w:marTop w:val="0"/>
                      <w:marBottom w:val="0"/>
                      <w:divBdr>
                        <w:top w:val="none" w:sz="0" w:space="0" w:color="auto"/>
                        <w:left w:val="none" w:sz="0" w:space="0" w:color="auto"/>
                        <w:bottom w:val="none" w:sz="0" w:space="0" w:color="auto"/>
                        <w:right w:val="none" w:sz="0" w:space="0" w:color="auto"/>
                      </w:divBdr>
                      <w:divsChild>
                        <w:div w:id="4766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759897">
      <w:bodyDiv w:val="1"/>
      <w:marLeft w:val="0"/>
      <w:marRight w:val="0"/>
      <w:marTop w:val="0"/>
      <w:marBottom w:val="0"/>
      <w:divBdr>
        <w:top w:val="none" w:sz="0" w:space="0" w:color="auto"/>
        <w:left w:val="none" w:sz="0" w:space="0" w:color="auto"/>
        <w:bottom w:val="none" w:sz="0" w:space="0" w:color="auto"/>
        <w:right w:val="none" w:sz="0" w:space="0" w:color="auto"/>
      </w:divBdr>
      <w:divsChild>
        <w:div w:id="1619483352">
          <w:marLeft w:val="0"/>
          <w:marRight w:val="0"/>
          <w:marTop w:val="0"/>
          <w:marBottom w:val="0"/>
          <w:divBdr>
            <w:top w:val="none" w:sz="0" w:space="0" w:color="auto"/>
            <w:left w:val="none" w:sz="0" w:space="0" w:color="auto"/>
            <w:bottom w:val="none" w:sz="0" w:space="0" w:color="auto"/>
            <w:right w:val="none" w:sz="0" w:space="0" w:color="auto"/>
          </w:divBdr>
          <w:divsChild>
            <w:div w:id="1726180289">
              <w:marLeft w:val="0"/>
              <w:marRight w:val="0"/>
              <w:marTop w:val="0"/>
              <w:marBottom w:val="0"/>
              <w:divBdr>
                <w:top w:val="none" w:sz="0" w:space="0" w:color="auto"/>
                <w:left w:val="none" w:sz="0" w:space="0" w:color="auto"/>
                <w:bottom w:val="none" w:sz="0" w:space="0" w:color="auto"/>
                <w:right w:val="none" w:sz="0" w:space="0" w:color="auto"/>
              </w:divBdr>
              <w:divsChild>
                <w:div w:id="470901309">
                  <w:marLeft w:val="0"/>
                  <w:marRight w:val="0"/>
                  <w:marTop w:val="0"/>
                  <w:marBottom w:val="0"/>
                  <w:divBdr>
                    <w:top w:val="none" w:sz="0" w:space="0" w:color="auto"/>
                    <w:left w:val="none" w:sz="0" w:space="0" w:color="auto"/>
                    <w:bottom w:val="none" w:sz="0" w:space="0" w:color="auto"/>
                    <w:right w:val="none" w:sz="0" w:space="0" w:color="auto"/>
                  </w:divBdr>
                  <w:divsChild>
                    <w:div w:id="1809778989">
                      <w:marLeft w:val="0"/>
                      <w:marRight w:val="0"/>
                      <w:marTop w:val="0"/>
                      <w:marBottom w:val="0"/>
                      <w:divBdr>
                        <w:top w:val="none" w:sz="0" w:space="0" w:color="auto"/>
                        <w:left w:val="none" w:sz="0" w:space="0" w:color="auto"/>
                        <w:bottom w:val="none" w:sz="0" w:space="0" w:color="auto"/>
                        <w:right w:val="none" w:sz="0" w:space="0" w:color="auto"/>
                      </w:divBdr>
                      <w:divsChild>
                        <w:div w:id="885533965">
                          <w:marLeft w:val="0"/>
                          <w:marRight w:val="0"/>
                          <w:marTop w:val="0"/>
                          <w:marBottom w:val="0"/>
                          <w:divBdr>
                            <w:top w:val="none" w:sz="0" w:space="0" w:color="auto"/>
                            <w:left w:val="none" w:sz="0" w:space="0" w:color="auto"/>
                            <w:bottom w:val="none" w:sz="0" w:space="0" w:color="auto"/>
                            <w:right w:val="none" w:sz="0" w:space="0" w:color="auto"/>
                          </w:divBdr>
                          <w:divsChild>
                            <w:div w:id="397945617">
                              <w:marLeft w:val="0"/>
                              <w:marRight w:val="0"/>
                              <w:marTop w:val="0"/>
                              <w:marBottom w:val="0"/>
                              <w:divBdr>
                                <w:top w:val="none" w:sz="0" w:space="0" w:color="auto"/>
                                <w:left w:val="none" w:sz="0" w:space="0" w:color="auto"/>
                                <w:bottom w:val="none" w:sz="0" w:space="0" w:color="auto"/>
                                <w:right w:val="none" w:sz="0" w:space="0" w:color="auto"/>
                              </w:divBdr>
                              <w:divsChild>
                                <w:div w:id="1151099384">
                                  <w:marLeft w:val="0"/>
                                  <w:marRight w:val="0"/>
                                  <w:marTop w:val="0"/>
                                  <w:marBottom w:val="0"/>
                                  <w:divBdr>
                                    <w:top w:val="none" w:sz="0" w:space="0" w:color="auto"/>
                                    <w:left w:val="none" w:sz="0" w:space="0" w:color="auto"/>
                                    <w:bottom w:val="none" w:sz="0" w:space="0" w:color="auto"/>
                                    <w:right w:val="none" w:sz="0" w:space="0" w:color="auto"/>
                                  </w:divBdr>
                                </w:div>
                                <w:div w:id="158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356621">
      <w:bodyDiv w:val="1"/>
      <w:marLeft w:val="0"/>
      <w:marRight w:val="0"/>
      <w:marTop w:val="0"/>
      <w:marBottom w:val="0"/>
      <w:divBdr>
        <w:top w:val="none" w:sz="0" w:space="0" w:color="auto"/>
        <w:left w:val="none" w:sz="0" w:space="0" w:color="auto"/>
        <w:bottom w:val="none" w:sz="0" w:space="0" w:color="auto"/>
        <w:right w:val="none" w:sz="0" w:space="0" w:color="auto"/>
      </w:divBdr>
    </w:div>
    <w:div w:id="812134496">
      <w:bodyDiv w:val="1"/>
      <w:marLeft w:val="0"/>
      <w:marRight w:val="0"/>
      <w:marTop w:val="0"/>
      <w:marBottom w:val="0"/>
      <w:divBdr>
        <w:top w:val="none" w:sz="0" w:space="0" w:color="auto"/>
        <w:left w:val="none" w:sz="0" w:space="0" w:color="auto"/>
        <w:bottom w:val="none" w:sz="0" w:space="0" w:color="auto"/>
        <w:right w:val="none" w:sz="0" w:space="0" w:color="auto"/>
      </w:divBdr>
    </w:div>
    <w:div w:id="824050855">
      <w:bodyDiv w:val="1"/>
      <w:marLeft w:val="0"/>
      <w:marRight w:val="0"/>
      <w:marTop w:val="0"/>
      <w:marBottom w:val="0"/>
      <w:divBdr>
        <w:top w:val="none" w:sz="0" w:space="0" w:color="auto"/>
        <w:left w:val="none" w:sz="0" w:space="0" w:color="auto"/>
        <w:bottom w:val="none" w:sz="0" w:space="0" w:color="auto"/>
        <w:right w:val="none" w:sz="0" w:space="0" w:color="auto"/>
      </w:divBdr>
      <w:divsChild>
        <w:div w:id="1486312296">
          <w:marLeft w:val="547"/>
          <w:marRight w:val="0"/>
          <w:marTop w:val="0"/>
          <w:marBottom w:val="120"/>
          <w:divBdr>
            <w:top w:val="none" w:sz="0" w:space="0" w:color="auto"/>
            <w:left w:val="none" w:sz="0" w:space="0" w:color="auto"/>
            <w:bottom w:val="none" w:sz="0" w:space="0" w:color="auto"/>
            <w:right w:val="none" w:sz="0" w:space="0" w:color="auto"/>
          </w:divBdr>
        </w:div>
        <w:div w:id="1281952640">
          <w:marLeft w:val="547"/>
          <w:marRight w:val="0"/>
          <w:marTop w:val="0"/>
          <w:marBottom w:val="0"/>
          <w:divBdr>
            <w:top w:val="none" w:sz="0" w:space="0" w:color="auto"/>
            <w:left w:val="none" w:sz="0" w:space="0" w:color="auto"/>
            <w:bottom w:val="none" w:sz="0" w:space="0" w:color="auto"/>
            <w:right w:val="none" w:sz="0" w:space="0" w:color="auto"/>
          </w:divBdr>
        </w:div>
      </w:divsChild>
    </w:div>
    <w:div w:id="861170853">
      <w:bodyDiv w:val="1"/>
      <w:marLeft w:val="0"/>
      <w:marRight w:val="0"/>
      <w:marTop w:val="0"/>
      <w:marBottom w:val="0"/>
      <w:divBdr>
        <w:top w:val="none" w:sz="0" w:space="0" w:color="auto"/>
        <w:left w:val="none" w:sz="0" w:space="0" w:color="auto"/>
        <w:bottom w:val="none" w:sz="0" w:space="0" w:color="auto"/>
        <w:right w:val="none" w:sz="0" w:space="0" w:color="auto"/>
      </w:divBdr>
      <w:divsChild>
        <w:div w:id="141774671">
          <w:marLeft w:val="0"/>
          <w:marRight w:val="0"/>
          <w:marTop w:val="0"/>
          <w:marBottom w:val="0"/>
          <w:divBdr>
            <w:top w:val="none" w:sz="0" w:space="0" w:color="auto"/>
            <w:left w:val="none" w:sz="0" w:space="0" w:color="auto"/>
            <w:bottom w:val="none" w:sz="0" w:space="0" w:color="auto"/>
            <w:right w:val="none" w:sz="0" w:space="0" w:color="auto"/>
          </w:divBdr>
          <w:divsChild>
            <w:div w:id="1619993169">
              <w:marLeft w:val="0"/>
              <w:marRight w:val="0"/>
              <w:marTop w:val="0"/>
              <w:marBottom w:val="0"/>
              <w:divBdr>
                <w:top w:val="none" w:sz="0" w:space="0" w:color="auto"/>
                <w:left w:val="none" w:sz="0" w:space="0" w:color="auto"/>
                <w:bottom w:val="none" w:sz="0" w:space="0" w:color="auto"/>
                <w:right w:val="none" w:sz="0" w:space="0" w:color="auto"/>
              </w:divBdr>
              <w:divsChild>
                <w:div w:id="1809931403">
                  <w:marLeft w:val="0"/>
                  <w:marRight w:val="0"/>
                  <w:marTop w:val="0"/>
                  <w:marBottom w:val="0"/>
                  <w:divBdr>
                    <w:top w:val="none" w:sz="0" w:space="0" w:color="auto"/>
                    <w:left w:val="none" w:sz="0" w:space="0" w:color="auto"/>
                    <w:bottom w:val="none" w:sz="0" w:space="0" w:color="auto"/>
                    <w:right w:val="none" w:sz="0" w:space="0" w:color="auto"/>
                  </w:divBdr>
                  <w:divsChild>
                    <w:div w:id="1847397653">
                      <w:marLeft w:val="0"/>
                      <w:marRight w:val="0"/>
                      <w:marTop w:val="0"/>
                      <w:marBottom w:val="0"/>
                      <w:divBdr>
                        <w:top w:val="none" w:sz="0" w:space="0" w:color="auto"/>
                        <w:left w:val="none" w:sz="0" w:space="0" w:color="auto"/>
                        <w:bottom w:val="none" w:sz="0" w:space="0" w:color="auto"/>
                        <w:right w:val="none" w:sz="0" w:space="0" w:color="auto"/>
                      </w:divBdr>
                      <w:divsChild>
                        <w:div w:id="975451266">
                          <w:marLeft w:val="0"/>
                          <w:marRight w:val="0"/>
                          <w:marTop w:val="0"/>
                          <w:marBottom w:val="0"/>
                          <w:divBdr>
                            <w:top w:val="none" w:sz="0" w:space="0" w:color="auto"/>
                            <w:left w:val="none" w:sz="0" w:space="0" w:color="auto"/>
                            <w:bottom w:val="none" w:sz="0" w:space="0" w:color="auto"/>
                            <w:right w:val="none" w:sz="0" w:space="0" w:color="auto"/>
                          </w:divBdr>
                          <w:divsChild>
                            <w:div w:id="261112685">
                              <w:marLeft w:val="0"/>
                              <w:marRight w:val="0"/>
                              <w:marTop w:val="0"/>
                              <w:marBottom w:val="0"/>
                              <w:divBdr>
                                <w:top w:val="none" w:sz="0" w:space="0" w:color="auto"/>
                                <w:left w:val="none" w:sz="0" w:space="0" w:color="auto"/>
                                <w:bottom w:val="none" w:sz="0" w:space="0" w:color="auto"/>
                                <w:right w:val="none" w:sz="0" w:space="0" w:color="auto"/>
                              </w:divBdr>
                              <w:divsChild>
                                <w:div w:id="460461542">
                                  <w:marLeft w:val="0"/>
                                  <w:marRight w:val="0"/>
                                  <w:marTop w:val="0"/>
                                  <w:marBottom w:val="0"/>
                                  <w:divBdr>
                                    <w:top w:val="none" w:sz="0" w:space="0" w:color="auto"/>
                                    <w:left w:val="none" w:sz="0" w:space="0" w:color="auto"/>
                                    <w:bottom w:val="none" w:sz="0" w:space="0" w:color="auto"/>
                                    <w:right w:val="none" w:sz="0" w:space="0" w:color="auto"/>
                                  </w:divBdr>
                                </w:div>
                                <w:div w:id="6911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34021">
      <w:bodyDiv w:val="1"/>
      <w:marLeft w:val="0"/>
      <w:marRight w:val="0"/>
      <w:marTop w:val="0"/>
      <w:marBottom w:val="0"/>
      <w:divBdr>
        <w:top w:val="none" w:sz="0" w:space="0" w:color="auto"/>
        <w:left w:val="none" w:sz="0" w:space="0" w:color="auto"/>
        <w:bottom w:val="none" w:sz="0" w:space="0" w:color="auto"/>
        <w:right w:val="none" w:sz="0" w:space="0" w:color="auto"/>
      </w:divBdr>
      <w:divsChild>
        <w:div w:id="1016928743">
          <w:marLeft w:val="0"/>
          <w:marRight w:val="0"/>
          <w:marTop w:val="0"/>
          <w:marBottom w:val="0"/>
          <w:divBdr>
            <w:top w:val="none" w:sz="0" w:space="0" w:color="auto"/>
            <w:left w:val="none" w:sz="0" w:space="0" w:color="auto"/>
            <w:bottom w:val="none" w:sz="0" w:space="0" w:color="auto"/>
            <w:right w:val="none" w:sz="0" w:space="0" w:color="auto"/>
          </w:divBdr>
          <w:divsChild>
            <w:div w:id="1786727464">
              <w:marLeft w:val="0"/>
              <w:marRight w:val="0"/>
              <w:marTop w:val="0"/>
              <w:marBottom w:val="0"/>
              <w:divBdr>
                <w:top w:val="none" w:sz="0" w:space="0" w:color="auto"/>
                <w:left w:val="none" w:sz="0" w:space="0" w:color="auto"/>
                <w:bottom w:val="none" w:sz="0" w:space="0" w:color="auto"/>
                <w:right w:val="none" w:sz="0" w:space="0" w:color="auto"/>
              </w:divBdr>
              <w:divsChild>
                <w:div w:id="571621753">
                  <w:marLeft w:val="0"/>
                  <w:marRight w:val="0"/>
                  <w:marTop w:val="0"/>
                  <w:marBottom w:val="0"/>
                  <w:divBdr>
                    <w:top w:val="none" w:sz="0" w:space="0" w:color="auto"/>
                    <w:left w:val="none" w:sz="0" w:space="0" w:color="auto"/>
                    <w:bottom w:val="none" w:sz="0" w:space="0" w:color="auto"/>
                    <w:right w:val="none" w:sz="0" w:space="0" w:color="auto"/>
                  </w:divBdr>
                  <w:divsChild>
                    <w:div w:id="1260454619">
                      <w:marLeft w:val="0"/>
                      <w:marRight w:val="0"/>
                      <w:marTop w:val="0"/>
                      <w:marBottom w:val="0"/>
                      <w:divBdr>
                        <w:top w:val="none" w:sz="0" w:space="0" w:color="auto"/>
                        <w:left w:val="none" w:sz="0" w:space="0" w:color="auto"/>
                        <w:bottom w:val="none" w:sz="0" w:space="0" w:color="auto"/>
                        <w:right w:val="none" w:sz="0" w:space="0" w:color="auto"/>
                      </w:divBdr>
                      <w:divsChild>
                        <w:div w:id="1112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747990">
      <w:bodyDiv w:val="1"/>
      <w:marLeft w:val="0"/>
      <w:marRight w:val="0"/>
      <w:marTop w:val="0"/>
      <w:marBottom w:val="0"/>
      <w:divBdr>
        <w:top w:val="none" w:sz="0" w:space="0" w:color="auto"/>
        <w:left w:val="none" w:sz="0" w:space="0" w:color="auto"/>
        <w:bottom w:val="none" w:sz="0" w:space="0" w:color="auto"/>
        <w:right w:val="none" w:sz="0" w:space="0" w:color="auto"/>
      </w:divBdr>
    </w:div>
    <w:div w:id="958609128">
      <w:bodyDiv w:val="1"/>
      <w:marLeft w:val="0"/>
      <w:marRight w:val="0"/>
      <w:marTop w:val="0"/>
      <w:marBottom w:val="0"/>
      <w:divBdr>
        <w:top w:val="none" w:sz="0" w:space="0" w:color="auto"/>
        <w:left w:val="none" w:sz="0" w:space="0" w:color="auto"/>
        <w:bottom w:val="none" w:sz="0" w:space="0" w:color="auto"/>
        <w:right w:val="none" w:sz="0" w:space="0" w:color="auto"/>
      </w:divBdr>
      <w:divsChild>
        <w:div w:id="1841580319">
          <w:marLeft w:val="720"/>
          <w:marRight w:val="0"/>
          <w:marTop w:val="0"/>
          <w:marBottom w:val="0"/>
          <w:divBdr>
            <w:top w:val="none" w:sz="0" w:space="0" w:color="auto"/>
            <w:left w:val="none" w:sz="0" w:space="0" w:color="auto"/>
            <w:bottom w:val="none" w:sz="0" w:space="0" w:color="auto"/>
            <w:right w:val="none" w:sz="0" w:space="0" w:color="auto"/>
          </w:divBdr>
        </w:div>
        <w:div w:id="220019745">
          <w:marLeft w:val="720"/>
          <w:marRight w:val="0"/>
          <w:marTop w:val="0"/>
          <w:marBottom w:val="0"/>
          <w:divBdr>
            <w:top w:val="none" w:sz="0" w:space="0" w:color="auto"/>
            <w:left w:val="none" w:sz="0" w:space="0" w:color="auto"/>
            <w:bottom w:val="none" w:sz="0" w:space="0" w:color="auto"/>
            <w:right w:val="none" w:sz="0" w:space="0" w:color="auto"/>
          </w:divBdr>
        </w:div>
        <w:div w:id="1166555764">
          <w:marLeft w:val="720"/>
          <w:marRight w:val="0"/>
          <w:marTop w:val="0"/>
          <w:marBottom w:val="0"/>
          <w:divBdr>
            <w:top w:val="none" w:sz="0" w:space="0" w:color="auto"/>
            <w:left w:val="none" w:sz="0" w:space="0" w:color="auto"/>
            <w:bottom w:val="none" w:sz="0" w:space="0" w:color="auto"/>
            <w:right w:val="none" w:sz="0" w:space="0" w:color="auto"/>
          </w:divBdr>
        </w:div>
        <w:div w:id="83843266">
          <w:marLeft w:val="720"/>
          <w:marRight w:val="0"/>
          <w:marTop w:val="0"/>
          <w:marBottom w:val="0"/>
          <w:divBdr>
            <w:top w:val="none" w:sz="0" w:space="0" w:color="auto"/>
            <w:left w:val="none" w:sz="0" w:space="0" w:color="auto"/>
            <w:bottom w:val="none" w:sz="0" w:space="0" w:color="auto"/>
            <w:right w:val="none" w:sz="0" w:space="0" w:color="auto"/>
          </w:divBdr>
        </w:div>
      </w:divsChild>
    </w:div>
    <w:div w:id="961107829">
      <w:bodyDiv w:val="1"/>
      <w:marLeft w:val="0"/>
      <w:marRight w:val="0"/>
      <w:marTop w:val="0"/>
      <w:marBottom w:val="0"/>
      <w:divBdr>
        <w:top w:val="none" w:sz="0" w:space="0" w:color="auto"/>
        <w:left w:val="none" w:sz="0" w:space="0" w:color="auto"/>
        <w:bottom w:val="none" w:sz="0" w:space="0" w:color="auto"/>
        <w:right w:val="none" w:sz="0" w:space="0" w:color="auto"/>
      </w:divBdr>
    </w:div>
    <w:div w:id="974876564">
      <w:bodyDiv w:val="1"/>
      <w:marLeft w:val="0"/>
      <w:marRight w:val="0"/>
      <w:marTop w:val="0"/>
      <w:marBottom w:val="0"/>
      <w:divBdr>
        <w:top w:val="none" w:sz="0" w:space="0" w:color="auto"/>
        <w:left w:val="none" w:sz="0" w:space="0" w:color="auto"/>
        <w:bottom w:val="none" w:sz="0" w:space="0" w:color="auto"/>
        <w:right w:val="none" w:sz="0" w:space="0" w:color="auto"/>
      </w:divBdr>
    </w:div>
    <w:div w:id="1014503080">
      <w:bodyDiv w:val="1"/>
      <w:marLeft w:val="0"/>
      <w:marRight w:val="0"/>
      <w:marTop w:val="0"/>
      <w:marBottom w:val="0"/>
      <w:divBdr>
        <w:top w:val="none" w:sz="0" w:space="0" w:color="auto"/>
        <w:left w:val="none" w:sz="0" w:space="0" w:color="auto"/>
        <w:bottom w:val="none" w:sz="0" w:space="0" w:color="auto"/>
        <w:right w:val="none" w:sz="0" w:space="0" w:color="auto"/>
      </w:divBdr>
      <w:divsChild>
        <w:div w:id="1054086317">
          <w:marLeft w:val="0"/>
          <w:marRight w:val="0"/>
          <w:marTop w:val="0"/>
          <w:marBottom w:val="0"/>
          <w:divBdr>
            <w:top w:val="none" w:sz="0" w:space="0" w:color="auto"/>
            <w:left w:val="none" w:sz="0" w:space="0" w:color="auto"/>
            <w:bottom w:val="none" w:sz="0" w:space="0" w:color="auto"/>
            <w:right w:val="none" w:sz="0" w:space="0" w:color="auto"/>
          </w:divBdr>
          <w:divsChild>
            <w:div w:id="740563494">
              <w:marLeft w:val="0"/>
              <w:marRight w:val="0"/>
              <w:marTop w:val="0"/>
              <w:marBottom w:val="0"/>
              <w:divBdr>
                <w:top w:val="none" w:sz="0" w:space="0" w:color="auto"/>
                <w:left w:val="none" w:sz="0" w:space="0" w:color="auto"/>
                <w:bottom w:val="none" w:sz="0" w:space="0" w:color="auto"/>
                <w:right w:val="none" w:sz="0" w:space="0" w:color="auto"/>
              </w:divBdr>
              <w:divsChild>
                <w:div w:id="362755567">
                  <w:marLeft w:val="0"/>
                  <w:marRight w:val="0"/>
                  <w:marTop w:val="0"/>
                  <w:marBottom w:val="0"/>
                  <w:divBdr>
                    <w:top w:val="none" w:sz="0" w:space="0" w:color="auto"/>
                    <w:left w:val="none" w:sz="0" w:space="0" w:color="auto"/>
                    <w:bottom w:val="none" w:sz="0" w:space="0" w:color="auto"/>
                    <w:right w:val="none" w:sz="0" w:space="0" w:color="auto"/>
                  </w:divBdr>
                  <w:divsChild>
                    <w:div w:id="402526697">
                      <w:marLeft w:val="0"/>
                      <w:marRight w:val="0"/>
                      <w:marTop w:val="0"/>
                      <w:marBottom w:val="0"/>
                      <w:divBdr>
                        <w:top w:val="none" w:sz="0" w:space="0" w:color="auto"/>
                        <w:left w:val="none" w:sz="0" w:space="0" w:color="auto"/>
                        <w:bottom w:val="none" w:sz="0" w:space="0" w:color="auto"/>
                        <w:right w:val="none" w:sz="0" w:space="0" w:color="auto"/>
                      </w:divBdr>
                      <w:divsChild>
                        <w:div w:id="6315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838607">
      <w:bodyDiv w:val="1"/>
      <w:marLeft w:val="0"/>
      <w:marRight w:val="0"/>
      <w:marTop w:val="0"/>
      <w:marBottom w:val="0"/>
      <w:divBdr>
        <w:top w:val="none" w:sz="0" w:space="0" w:color="auto"/>
        <w:left w:val="none" w:sz="0" w:space="0" w:color="auto"/>
        <w:bottom w:val="none" w:sz="0" w:space="0" w:color="auto"/>
        <w:right w:val="none" w:sz="0" w:space="0" w:color="auto"/>
      </w:divBdr>
      <w:divsChild>
        <w:div w:id="206185963">
          <w:marLeft w:val="0"/>
          <w:marRight w:val="0"/>
          <w:marTop w:val="0"/>
          <w:marBottom w:val="0"/>
          <w:divBdr>
            <w:top w:val="none" w:sz="0" w:space="0" w:color="auto"/>
            <w:left w:val="none" w:sz="0" w:space="0" w:color="auto"/>
            <w:bottom w:val="none" w:sz="0" w:space="0" w:color="auto"/>
            <w:right w:val="none" w:sz="0" w:space="0" w:color="auto"/>
          </w:divBdr>
          <w:divsChild>
            <w:div w:id="1718699103">
              <w:marLeft w:val="0"/>
              <w:marRight w:val="0"/>
              <w:marTop w:val="0"/>
              <w:marBottom w:val="0"/>
              <w:divBdr>
                <w:top w:val="none" w:sz="0" w:space="0" w:color="auto"/>
                <w:left w:val="none" w:sz="0" w:space="0" w:color="auto"/>
                <w:bottom w:val="none" w:sz="0" w:space="0" w:color="auto"/>
                <w:right w:val="none" w:sz="0" w:space="0" w:color="auto"/>
              </w:divBdr>
              <w:divsChild>
                <w:div w:id="1786120839">
                  <w:marLeft w:val="0"/>
                  <w:marRight w:val="0"/>
                  <w:marTop w:val="0"/>
                  <w:marBottom w:val="0"/>
                  <w:divBdr>
                    <w:top w:val="none" w:sz="0" w:space="0" w:color="auto"/>
                    <w:left w:val="none" w:sz="0" w:space="0" w:color="auto"/>
                    <w:bottom w:val="none" w:sz="0" w:space="0" w:color="auto"/>
                    <w:right w:val="none" w:sz="0" w:space="0" w:color="auto"/>
                  </w:divBdr>
                  <w:divsChild>
                    <w:div w:id="1414164631">
                      <w:marLeft w:val="0"/>
                      <w:marRight w:val="0"/>
                      <w:marTop w:val="0"/>
                      <w:marBottom w:val="0"/>
                      <w:divBdr>
                        <w:top w:val="none" w:sz="0" w:space="0" w:color="auto"/>
                        <w:left w:val="none" w:sz="0" w:space="0" w:color="auto"/>
                        <w:bottom w:val="none" w:sz="0" w:space="0" w:color="auto"/>
                        <w:right w:val="none" w:sz="0" w:space="0" w:color="auto"/>
                      </w:divBdr>
                      <w:divsChild>
                        <w:div w:id="1169446853">
                          <w:marLeft w:val="0"/>
                          <w:marRight w:val="0"/>
                          <w:marTop w:val="0"/>
                          <w:marBottom w:val="0"/>
                          <w:divBdr>
                            <w:top w:val="none" w:sz="0" w:space="0" w:color="auto"/>
                            <w:left w:val="none" w:sz="0" w:space="0" w:color="auto"/>
                            <w:bottom w:val="none" w:sz="0" w:space="0" w:color="auto"/>
                            <w:right w:val="none" w:sz="0" w:space="0" w:color="auto"/>
                          </w:divBdr>
                          <w:divsChild>
                            <w:div w:id="136344572">
                              <w:marLeft w:val="0"/>
                              <w:marRight w:val="0"/>
                              <w:marTop w:val="0"/>
                              <w:marBottom w:val="0"/>
                              <w:divBdr>
                                <w:top w:val="none" w:sz="0" w:space="0" w:color="auto"/>
                                <w:left w:val="none" w:sz="0" w:space="0" w:color="auto"/>
                                <w:bottom w:val="none" w:sz="0" w:space="0" w:color="auto"/>
                                <w:right w:val="none" w:sz="0" w:space="0" w:color="auto"/>
                              </w:divBdr>
                              <w:divsChild>
                                <w:div w:id="1629706570">
                                  <w:marLeft w:val="0"/>
                                  <w:marRight w:val="0"/>
                                  <w:marTop w:val="0"/>
                                  <w:marBottom w:val="0"/>
                                  <w:divBdr>
                                    <w:top w:val="none" w:sz="0" w:space="0" w:color="auto"/>
                                    <w:left w:val="none" w:sz="0" w:space="0" w:color="auto"/>
                                    <w:bottom w:val="none" w:sz="0" w:space="0" w:color="auto"/>
                                    <w:right w:val="none" w:sz="0" w:space="0" w:color="auto"/>
                                  </w:divBdr>
                                </w:div>
                                <w:div w:id="2621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965607">
      <w:bodyDiv w:val="1"/>
      <w:marLeft w:val="0"/>
      <w:marRight w:val="0"/>
      <w:marTop w:val="0"/>
      <w:marBottom w:val="0"/>
      <w:divBdr>
        <w:top w:val="none" w:sz="0" w:space="0" w:color="auto"/>
        <w:left w:val="none" w:sz="0" w:space="0" w:color="auto"/>
        <w:bottom w:val="none" w:sz="0" w:space="0" w:color="auto"/>
        <w:right w:val="none" w:sz="0" w:space="0" w:color="auto"/>
      </w:divBdr>
      <w:divsChild>
        <w:div w:id="1728184593">
          <w:marLeft w:val="720"/>
          <w:marRight w:val="0"/>
          <w:marTop w:val="0"/>
          <w:marBottom w:val="120"/>
          <w:divBdr>
            <w:top w:val="none" w:sz="0" w:space="0" w:color="auto"/>
            <w:left w:val="none" w:sz="0" w:space="0" w:color="auto"/>
            <w:bottom w:val="none" w:sz="0" w:space="0" w:color="auto"/>
            <w:right w:val="none" w:sz="0" w:space="0" w:color="auto"/>
          </w:divBdr>
        </w:div>
        <w:div w:id="830028319">
          <w:marLeft w:val="720"/>
          <w:marRight w:val="0"/>
          <w:marTop w:val="0"/>
          <w:marBottom w:val="120"/>
          <w:divBdr>
            <w:top w:val="none" w:sz="0" w:space="0" w:color="auto"/>
            <w:left w:val="none" w:sz="0" w:space="0" w:color="auto"/>
            <w:bottom w:val="none" w:sz="0" w:space="0" w:color="auto"/>
            <w:right w:val="none" w:sz="0" w:space="0" w:color="auto"/>
          </w:divBdr>
        </w:div>
      </w:divsChild>
    </w:div>
    <w:div w:id="1095590101">
      <w:bodyDiv w:val="1"/>
      <w:marLeft w:val="0"/>
      <w:marRight w:val="0"/>
      <w:marTop w:val="0"/>
      <w:marBottom w:val="0"/>
      <w:divBdr>
        <w:top w:val="none" w:sz="0" w:space="0" w:color="auto"/>
        <w:left w:val="none" w:sz="0" w:space="0" w:color="auto"/>
        <w:bottom w:val="none" w:sz="0" w:space="0" w:color="auto"/>
        <w:right w:val="none" w:sz="0" w:space="0" w:color="auto"/>
      </w:divBdr>
      <w:divsChild>
        <w:div w:id="684601532">
          <w:marLeft w:val="0"/>
          <w:marRight w:val="0"/>
          <w:marTop w:val="0"/>
          <w:marBottom w:val="0"/>
          <w:divBdr>
            <w:top w:val="none" w:sz="0" w:space="0" w:color="auto"/>
            <w:left w:val="none" w:sz="0" w:space="0" w:color="auto"/>
            <w:bottom w:val="none" w:sz="0" w:space="0" w:color="auto"/>
            <w:right w:val="none" w:sz="0" w:space="0" w:color="auto"/>
          </w:divBdr>
          <w:divsChild>
            <w:div w:id="1088191321">
              <w:marLeft w:val="0"/>
              <w:marRight w:val="0"/>
              <w:marTop w:val="0"/>
              <w:marBottom w:val="0"/>
              <w:divBdr>
                <w:top w:val="none" w:sz="0" w:space="0" w:color="auto"/>
                <w:left w:val="none" w:sz="0" w:space="0" w:color="auto"/>
                <w:bottom w:val="none" w:sz="0" w:space="0" w:color="auto"/>
                <w:right w:val="none" w:sz="0" w:space="0" w:color="auto"/>
              </w:divBdr>
              <w:divsChild>
                <w:div w:id="1363552247">
                  <w:marLeft w:val="0"/>
                  <w:marRight w:val="0"/>
                  <w:marTop w:val="0"/>
                  <w:marBottom w:val="0"/>
                  <w:divBdr>
                    <w:top w:val="none" w:sz="0" w:space="0" w:color="auto"/>
                    <w:left w:val="none" w:sz="0" w:space="0" w:color="auto"/>
                    <w:bottom w:val="none" w:sz="0" w:space="0" w:color="auto"/>
                    <w:right w:val="none" w:sz="0" w:space="0" w:color="auto"/>
                  </w:divBdr>
                  <w:divsChild>
                    <w:div w:id="1076561035">
                      <w:marLeft w:val="0"/>
                      <w:marRight w:val="0"/>
                      <w:marTop w:val="0"/>
                      <w:marBottom w:val="0"/>
                      <w:divBdr>
                        <w:top w:val="none" w:sz="0" w:space="0" w:color="auto"/>
                        <w:left w:val="none" w:sz="0" w:space="0" w:color="auto"/>
                        <w:bottom w:val="none" w:sz="0" w:space="0" w:color="auto"/>
                        <w:right w:val="none" w:sz="0" w:space="0" w:color="auto"/>
                      </w:divBdr>
                      <w:divsChild>
                        <w:div w:id="1519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235910">
      <w:bodyDiv w:val="1"/>
      <w:marLeft w:val="0"/>
      <w:marRight w:val="0"/>
      <w:marTop w:val="0"/>
      <w:marBottom w:val="0"/>
      <w:divBdr>
        <w:top w:val="none" w:sz="0" w:space="0" w:color="auto"/>
        <w:left w:val="none" w:sz="0" w:space="0" w:color="auto"/>
        <w:bottom w:val="none" w:sz="0" w:space="0" w:color="auto"/>
        <w:right w:val="none" w:sz="0" w:space="0" w:color="auto"/>
      </w:divBdr>
      <w:divsChild>
        <w:div w:id="1641300671">
          <w:marLeft w:val="0"/>
          <w:marRight w:val="0"/>
          <w:marTop w:val="0"/>
          <w:marBottom w:val="0"/>
          <w:divBdr>
            <w:top w:val="none" w:sz="0" w:space="0" w:color="auto"/>
            <w:left w:val="none" w:sz="0" w:space="0" w:color="auto"/>
            <w:bottom w:val="none" w:sz="0" w:space="0" w:color="auto"/>
            <w:right w:val="none" w:sz="0" w:space="0" w:color="auto"/>
          </w:divBdr>
          <w:divsChild>
            <w:div w:id="1614365139">
              <w:marLeft w:val="0"/>
              <w:marRight w:val="0"/>
              <w:marTop w:val="0"/>
              <w:marBottom w:val="0"/>
              <w:divBdr>
                <w:top w:val="none" w:sz="0" w:space="0" w:color="auto"/>
                <w:left w:val="none" w:sz="0" w:space="0" w:color="auto"/>
                <w:bottom w:val="none" w:sz="0" w:space="0" w:color="auto"/>
                <w:right w:val="none" w:sz="0" w:space="0" w:color="auto"/>
              </w:divBdr>
              <w:divsChild>
                <w:div w:id="1861578919">
                  <w:marLeft w:val="0"/>
                  <w:marRight w:val="0"/>
                  <w:marTop w:val="0"/>
                  <w:marBottom w:val="0"/>
                  <w:divBdr>
                    <w:top w:val="none" w:sz="0" w:space="0" w:color="auto"/>
                    <w:left w:val="none" w:sz="0" w:space="0" w:color="auto"/>
                    <w:bottom w:val="none" w:sz="0" w:space="0" w:color="auto"/>
                    <w:right w:val="none" w:sz="0" w:space="0" w:color="auto"/>
                  </w:divBdr>
                  <w:divsChild>
                    <w:div w:id="237591918">
                      <w:marLeft w:val="0"/>
                      <w:marRight w:val="0"/>
                      <w:marTop w:val="0"/>
                      <w:marBottom w:val="0"/>
                      <w:divBdr>
                        <w:top w:val="none" w:sz="0" w:space="0" w:color="auto"/>
                        <w:left w:val="none" w:sz="0" w:space="0" w:color="auto"/>
                        <w:bottom w:val="none" w:sz="0" w:space="0" w:color="auto"/>
                        <w:right w:val="none" w:sz="0" w:space="0" w:color="auto"/>
                      </w:divBdr>
                      <w:divsChild>
                        <w:div w:id="173154653">
                          <w:marLeft w:val="0"/>
                          <w:marRight w:val="0"/>
                          <w:marTop w:val="0"/>
                          <w:marBottom w:val="0"/>
                          <w:divBdr>
                            <w:top w:val="none" w:sz="0" w:space="0" w:color="auto"/>
                            <w:left w:val="none" w:sz="0" w:space="0" w:color="auto"/>
                            <w:bottom w:val="none" w:sz="0" w:space="0" w:color="auto"/>
                            <w:right w:val="none" w:sz="0" w:space="0" w:color="auto"/>
                          </w:divBdr>
                          <w:divsChild>
                            <w:div w:id="837965273">
                              <w:marLeft w:val="0"/>
                              <w:marRight w:val="0"/>
                              <w:marTop w:val="0"/>
                              <w:marBottom w:val="0"/>
                              <w:divBdr>
                                <w:top w:val="none" w:sz="0" w:space="0" w:color="auto"/>
                                <w:left w:val="none" w:sz="0" w:space="0" w:color="auto"/>
                                <w:bottom w:val="none" w:sz="0" w:space="0" w:color="auto"/>
                                <w:right w:val="none" w:sz="0" w:space="0" w:color="auto"/>
                              </w:divBdr>
                              <w:divsChild>
                                <w:div w:id="2125802792">
                                  <w:marLeft w:val="0"/>
                                  <w:marRight w:val="0"/>
                                  <w:marTop w:val="0"/>
                                  <w:marBottom w:val="0"/>
                                  <w:divBdr>
                                    <w:top w:val="none" w:sz="0" w:space="0" w:color="auto"/>
                                    <w:left w:val="none" w:sz="0" w:space="0" w:color="auto"/>
                                    <w:bottom w:val="none" w:sz="0" w:space="0" w:color="auto"/>
                                    <w:right w:val="none" w:sz="0" w:space="0" w:color="auto"/>
                                  </w:divBdr>
                                </w:div>
                                <w:div w:id="18759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76514">
      <w:bodyDiv w:val="1"/>
      <w:marLeft w:val="0"/>
      <w:marRight w:val="0"/>
      <w:marTop w:val="0"/>
      <w:marBottom w:val="0"/>
      <w:divBdr>
        <w:top w:val="none" w:sz="0" w:space="0" w:color="auto"/>
        <w:left w:val="none" w:sz="0" w:space="0" w:color="auto"/>
        <w:bottom w:val="none" w:sz="0" w:space="0" w:color="auto"/>
        <w:right w:val="none" w:sz="0" w:space="0" w:color="auto"/>
      </w:divBdr>
      <w:divsChild>
        <w:div w:id="1811361175">
          <w:marLeft w:val="547"/>
          <w:marRight w:val="0"/>
          <w:marTop w:val="0"/>
          <w:marBottom w:val="120"/>
          <w:divBdr>
            <w:top w:val="none" w:sz="0" w:space="0" w:color="auto"/>
            <w:left w:val="none" w:sz="0" w:space="0" w:color="auto"/>
            <w:bottom w:val="none" w:sz="0" w:space="0" w:color="auto"/>
            <w:right w:val="none" w:sz="0" w:space="0" w:color="auto"/>
          </w:divBdr>
        </w:div>
        <w:div w:id="760293821">
          <w:marLeft w:val="547"/>
          <w:marRight w:val="0"/>
          <w:marTop w:val="0"/>
          <w:marBottom w:val="120"/>
          <w:divBdr>
            <w:top w:val="none" w:sz="0" w:space="0" w:color="auto"/>
            <w:left w:val="none" w:sz="0" w:space="0" w:color="auto"/>
            <w:bottom w:val="none" w:sz="0" w:space="0" w:color="auto"/>
            <w:right w:val="none" w:sz="0" w:space="0" w:color="auto"/>
          </w:divBdr>
        </w:div>
      </w:divsChild>
    </w:div>
    <w:div w:id="1206410595">
      <w:bodyDiv w:val="1"/>
      <w:marLeft w:val="0"/>
      <w:marRight w:val="0"/>
      <w:marTop w:val="0"/>
      <w:marBottom w:val="0"/>
      <w:divBdr>
        <w:top w:val="none" w:sz="0" w:space="0" w:color="auto"/>
        <w:left w:val="none" w:sz="0" w:space="0" w:color="auto"/>
        <w:bottom w:val="none" w:sz="0" w:space="0" w:color="auto"/>
        <w:right w:val="none" w:sz="0" w:space="0" w:color="auto"/>
      </w:divBdr>
      <w:divsChild>
        <w:div w:id="1525243766">
          <w:marLeft w:val="0"/>
          <w:marRight w:val="0"/>
          <w:marTop w:val="0"/>
          <w:marBottom w:val="0"/>
          <w:divBdr>
            <w:top w:val="none" w:sz="0" w:space="0" w:color="auto"/>
            <w:left w:val="none" w:sz="0" w:space="0" w:color="auto"/>
            <w:bottom w:val="none" w:sz="0" w:space="0" w:color="auto"/>
            <w:right w:val="none" w:sz="0" w:space="0" w:color="auto"/>
          </w:divBdr>
          <w:divsChild>
            <w:div w:id="949892179">
              <w:marLeft w:val="0"/>
              <w:marRight w:val="0"/>
              <w:marTop w:val="0"/>
              <w:marBottom w:val="0"/>
              <w:divBdr>
                <w:top w:val="none" w:sz="0" w:space="0" w:color="auto"/>
                <w:left w:val="none" w:sz="0" w:space="0" w:color="auto"/>
                <w:bottom w:val="none" w:sz="0" w:space="0" w:color="auto"/>
                <w:right w:val="none" w:sz="0" w:space="0" w:color="auto"/>
              </w:divBdr>
              <w:divsChild>
                <w:div w:id="735007965">
                  <w:marLeft w:val="0"/>
                  <w:marRight w:val="0"/>
                  <w:marTop w:val="0"/>
                  <w:marBottom w:val="0"/>
                  <w:divBdr>
                    <w:top w:val="none" w:sz="0" w:space="0" w:color="auto"/>
                    <w:left w:val="none" w:sz="0" w:space="0" w:color="auto"/>
                    <w:bottom w:val="none" w:sz="0" w:space="0" w:color="auto"/>
                    <w:right w:val="none" w:sz="0" w:space="0" w:color="auto"/>
                  </w:divBdr>
                  <w:divsChild>
                    <w:div w:id="1095781876">
                      <w:marLeft w:val="0"/>
                      <w:marRight w:val="0"/>
                      <w:marTop w:val="0"/>
                      <w:marBottom w:val="0"/>
                      <w:divBdr>
                        <w:top w:val="none" w:sz="0" w:space="0" w:color="auto"/>
                        <w:left w:val="none" w:sz="0" w:space="0" w:color="auto"/>
                        <w:bottom w:val="none" w:sz="0" w:space="0" w:color="auto"/>
                        <w:right w:val="none" w:sz="0" w:space="0" w:color="auto"/>
                      </w:divBdr>
                      <w:divsChild>
                        <w:div w:id="474415337">
                          <w:marLeft w:val="0"/>
                          <w:marRight w:val="0"/>
                          <w:marTop w:val="0"/>
                          <w:marBottom w:val="0"/>
                          <w:divBdr>
                            <w:top w:val="none" w:sz="0" w:space="0" w:color="auto"/>
                            <w:left w:val="none" w:sz="0" w:space="0" w:color="auto"/>
                            <w:bottom w:val="none" w:sz="0" w:space="0" w:color="auto"/>
                            <w:right w:val="none" w:sz="0" w:space="0" w:color="auto"/>
                          </w:divBdr>
                        </w:div>
                        <w:div w:id="812333068">
                          <w:marLeft w:val="0"/>
                          <w:marRight w:val="0"/>
                          <w:marTop w:val="0"/>
                          <w:marBottom w:val="0"/>
                          <w:divBdr>
                            <w:top w:val="none" w:sz="0" w:space="0" w:color="auto"/>
                            <w:left w:val="none" w:sz="0" w:space="0" w:color="auto"/>
                            <w:bottom w:val="none" w:sz="0" w:space="0" w:color="auto"/>
                            <w:right w:val="none" w:sz="0" w:space="0" w:color="auto"/>
                          </w:divBdr>
                          <w:divsChild>
                            <w:div w:id="1850409917">
                              <w:marLeft w:val="0"/>
                              <w:marRight w:val="0"/>
                              <w:marTop w:val="0"/>
                              <w:marBottom w:val="0"/>
                              <w:divBdr>
                                <w:top w:val="none" w:sz="0" w:space="0" w:color="auto"/>
                                <w:left w:val="none" w:sz="0" w:space="0" w:color="auto"/>
                                <w:bottom w:val="none" w:sz="0" w:space="0" w:color="auto"/>
                                <w:right w:val="none" w:sz="0" w:space="0" w:color="auto"/>
                              </w:divBdr>
                            </w:div>
                            <w:div w:id="3952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58320">
      <w:bodyDiv w:val="1"/>
      <w:marLeft w:val="0"/>
      <w:marRight w:val="0"/>
      <w:marTop w:val="0"/>
      <w:marBottom w:val="0"/>
      <w:divBdr>
        <w:top w:val="none" w:sz="0" w:space="0" w:color="auto"/>
        <w:left w:val="none" w:sz="0" w:space="0" w:color="auto"/>
        <w:bottom w:val="none" w:sz="0" w:space="0" w:color="auto"/>
        <w:right w:val="none" w:sz="0" w:space="0" w:color="auto"/>
      </w:divBdr>
    </w:div>
    <w:div w:id="1228492380">
      <w:bodyDiv w:val="1"/>
      <w:marLeft w:val="0"/>
      <w:marRight w:val="0"/>
      <w:marTop w:val="0"/>
      <w:marBottom w:val="0"/>
      <w:divBdr>
        <w:top w:val="none" w:sz="0" w:space="0" w:color="auto"/>
        <w:left w:val="none" w:sz="0" w:space="0" w:color="auto"/>
        <w:bottom w:val="none" w:sz="0" w:space="0" w:color="auto"/>
        <w:right w:val="none" w:sz="0" w:space="0" w:color="auto"/>
      </w:divBdr>
    </w:div>
    <w:div w:id="1280333021">
      <w:bodyDiv w:val="1"/>
      <w:marLeft w:val="0"/>
      <w:marRight w:val="0"/>
      <w:marTop w:val="0"/>
      <w:marBottom w:val="0"/>
      <w:divBdr>
        <w:top w:val="none" w:sz="0" w:space="0" w:color="auto"/>
        <w:left w:val="none" w:sz="0" w:space="0" w:color="auto"/>
        <w:bottom w:val="none" w:sz="0" w:space="0" w:color="auto"/>
        <w:right w:val="none" w:sz="0" w:space="0" w:color="auto"/>
      </w:divBdr>
    </w:div>
    <w:div w:id="1334068675">
      <w:bodyDiv w:val="1"/>
      <w:marLeft w:val="0"/>
      <w:marRight w:val="0"/>
      <w:marTop w:val="0"/>
      <w:marBottom w:val="0"/>
      <w:divBdr>
        <w:top w:val="none" w:sz="0" w:space="0" w:color="auto"/>
        <w:left w:val="none" w:sz="0" w:space="0" w:color="auto"/>
        <w:bottom w:val="none" w:sz="0" w:space="0" w:color="auto"/>
        <w:right w:val="none" w:sz="0" w:space="0" w:color="auto"/>
      </w:divBdr>
      <w:divsChild>
        <w:div w:id="1038897617">
          <w:marLeft w:val="0"/>
          <w:marRight w:val="0"/>
          <w:marTop w:val="0"/>
          <w:marBottom w:val="0"/>
          <w:divBdr>
            <w:top w:val="none" w:sz="0" w:space="0" w:color="auto"/>
            <w:left w:val="none" w:sz="0" w:space="0" w:color="auto"/>
            <w:bottom w:val="none" w:sz="0" w:space="0" w:color="auto"/>
            <w:right w:val="none" w:sz="0" w:space="0" w:color="auto"/>
          </w:divBdr>
          <w:divsChild>
            <w:div w:id="719478989">
              <w:marLeft w:val="0"/>
              <w:marRight w:val="0"/>
              <w:marTop w:val="0"/>
              <w:marBottom w:val="0"/>
              <w:divBdr>
                <w:top w:val="none" w:sz="0" w:space="0" w:color="auto"/>
                <w:left w:val="none" w:sz="0" w:space="0" w:color="auto"/>
                <w:bottom w:val="none" w:sz="0" w:space="0" w:color="auto"/>
                <w:right w:val="none" w:sz="0" w:space="0" w:color="auto"/>
              </w:divBdr>
              <w:divsChild>
                <w:div w:id="1426993070">
                  <w:marLeft w:val="0"/>
                  <w:marRight w:val="0"/>
                  <w:marTop w:val="0"/>
                  <w:marBottom w:val="0"/>
                  <w:divBdr>
                    <w:top w:val="none" w:sz="0" w:space="0" w:color="auto"/>
                    <w:left w:val="none" w:sz="0" w:space="0" w:color="auto"/>
                    <w:bottom w:val="none" w:sz="0" w:space="0" w:color="auto"/>
                    <w:right w:val="none" w:sz="0" w:space="0" w:color="auto"/>
                  </w:divBdr>
                  <w:divsChild>
                    <w:div w:id="1309020357">
                      <w:marLeft w:val="0"/>
                      <w:marRight w:val="0"/>
                      <w:marTop w:val="0"/>
                      <w:marBottom w:val="0"/>
                      <w:divBdr>
                        <w:top w:val="none" w:sz="0" w:space="0" w:color="auto"/>
                        <w:left w:val="none" w:sz="0" w:space="0" w:color="auto"/>
                        <w:bottom w:val="none" w:sz="0" w:space="0" w:color="auto"/>
                        <w:right w:val="none" w:sz="0" w:space="0" w:color="auto"/>
                      </w:divBdr>
                      <w:divsChild>
                        <w:div w:id="2747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206691">
      <w:bodyDiv w:val="1"/>
      <w:marLeft w:val="0"/>
      <w:marRight w:val="0"/>
      <w:marTop w:val="0"/>
      <w:marBottom w:val="0"/>
      <w:divBdr>
        <w:top w:val="none" w:sz="0" w:space="0" w:color="auto"/>
        <w:left w:val="none" w:sz="0" w:space="0" w:color="auto"/>
        <w:bottom w:val="none" w:sz="0" w:space="0" w:color="auto"/>
        <w:right w:val="none" w:sz="0" w:space="0" w:color="auto"/>
      </w:divBdr>
    </w:div>
    <w:div w:id="1442453875">
      <w:bodyDiv w:val="1"/>
      <w:marLeft w:val="0"/>
      <w:marRight w:val="0"/>
      <w:marTop w:val="0"/>
      <w:marBottom w:val="0"/>
      <w:divBdr>
        <w:top w:val="none" w:sz="0" w:space="0" w:color="auto"/>
        <w:left w:val="none" w:sz="0" w:space="0" w:color="auto"/>
        <w:bottom w:val="none" w:sz="0" w:space="0" w:color="auto"/>
        <w:right w:val="none" w:sz="0" w:space="0" w:color="auto"/>
      </w:divBdr>
      <w:divsChild>
        <w:div w:id="219825282">
          <w:marLeft w:val="0"/>
          <w:marRight w:val="0"/>
          <w:marTop w:val="0"/>
          <w:marBottom w:val="0"/>
          <w:divBdr>
            <w:top w:val="none" w:sz="0" w:space="0" w:color="auto"/>
            <w:left w:val="none" w:sz="0" w:space="0" w:color="auto"/>
            <w:bottom w:val="none" w:sz="0" w:space="0" w:color="auto"/>
            <w:right w:val="none" w:sz="0" w:space="0" w:color="auto"/>
          </w:divBdr>
          <w:divsChild>
            <w:div w:id="492991243">
              <w:marLeft w:val="0"/>
              <w:marRight w:val="0"/>
              <w:marTop w:val="0"/>
              <w:marBottom w:val="0"/>
              <w:divBdr>
                <w:top w:val="none" w:sz="0" w:space="0" w:color="auto"/>
                <w:left w:val="none" w:sz="0" w:space="0" w:color="auto"/>
                <w:bottom w:val="none" w:sz="0" w:space="0" w:color="auto"/>
                <w:right w:val="none" w:sz="0" w:space="0" w:color="auto"/>
              </w:divBdr>
              <w:divsChild>
                <w:div w:id="1986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992">
      <w:bodyDiv w:val="1"/>
      <w:marLeft w:val="0"/>
      <w:marRight w:val="0"/>
      <w:marTop w:val="0"/>
      <w:marBottom w:val="0"/>
      <w:divBdr>
        <w:top w:val="none" w:sz="0" w:space="0" w:color="auto"/>
        <w:left w:val="none" w:sz="0" w:space="0" w:color="auto"/>
        <w:bottom w:val="none" w:sz="0" w:space="0" w:color="auto"/>
        <w:right w:val="none" w:sz="0" w:space="0" w:color="auto"/>
      </w:divBdr>
      <w:divsChild>
        <w:div w:id="174076240">
          <w:marLeft w:val="547"/>
          <w:marRight w:val="0"/>
          <w:marTop w:val="0"/>
          <w:marBottom w:val="0"/>
          <w:divBdr>
            <w:top w:val="none" w:sz="0" w:space="0" w:color="auto"/>
            <w:left w:val="none" w:sz="0" w:space="0" w:color="auto"/>
            <w:bottom w:val="none" w:sz="0" w:space="0" w:color="auto"/>
            <w:right w:val="none" w:sz="0" w:space="0" w:color="auto"/>
          </w:divBdr>
        </w:div>
        <w:div w:id="1390108716">
          <w:marLeft w:val="547"/>
          <w:marRight w:val="0"/>
          <w:marTop w:val="0"/>
          <w:marBottom w:val="0"/>
          <w:divBdr>
            <w:top w:val="none" w:sz="0" w:space="0" w:color="auto"/>
            <w:left w:val="none" w:sz="0" w:space="0" w:color="auto"/>
            <w:bottom w:val="none" w:sz="0" w:space="0" w:color="auto"/>
            <w:right w:val="none" w:sz="0" w:space="0" w:color="auto"/>
          </w:divBdr>
        </w:div>
        <w:div w:id="1396927024">
          <w:marLeft w:val="547"/>
          <w:marRight w:val="0"/>
          <w:marTop w:val="0"/>
          <w:marBottom w:val="0"/>
          <w:divBdr>
            <w:top w:val="none" w:sz="0" w:space="0" w:color="auto"/>
            <w:left w:val="none" w:sz="0" w:space="0" w:color="auto"/>
            <w:bottom w:val="none" w:sz="0" w:space="0" w:color="auto"/>
            <w:right w:val="none" w:sz="0" w:space="0" w:color="auto"/>
          </w:divBdr>
        </w:div>
        <w:div w:id="857235038">
          <w:marLeft w:val="547"/>
          <w:marRight w:val="0"/>
          <w:marTop w:val="0"/>
          <w:marBottom w:val="0"/>
          <w:divBdr>
            <w:top w:val="none" w:sz="0" w:space="0" w:color="auto"/>
            <w:left w:val="none" w:sz="0" w:space="0" w:color="auto"/>
            <w:bottom w:val="none" w:sz="0" w:space="0" w:color="auto"/>
            <w:right w:val="none" w:sz="0" w:space="0" w:color="auto"/>
          </w:divBdr>
        </w:div>
      </w:divsChild>
    </w:div>
    <w:div w:id="1611738925">
      <w:bodyDiv w:val="1"/>
      <w:marLeft w:val="0"/>
      <w:marRight w:val="0"/>
      <w:marTop w:val="0"/>
      <w:marBottom w:val="0"/>
      <w:divBdr>
        <w:top w:val="none" w:sz="0" w:space="0" w:color="auto"/>
        <w:left w:val="none" w:sz="0" w:space="0" w:color="auto"/>
        <w:bottom w:val="none" w:sz="0" w:space="0" w:color="auto"/>
        <w:right w:val="none" w:sz="0" w:space="0" w:color="auto"/>
      </w:divBdr>
    </w:div>
    <w:div w:id="1630621493">
      <w:bodyDiv w:val="1"/>
      <w:marLeft w:val="0"/>
      <w:marRight w:val="0"/>
      <w:marTop w:val="0"/>
      <w:marBottom w:val="0"/>
      <w:divBdr>
        <w:top w:val="none" w:sz="0" w:space="0" w:color="auto"/>
        <w:left w:val="none" w:sz="0" w:space="0" w:color="auto"/>
        <w:bottom w:val="none" w:sz="0" w:space="0" w:color="auto"/>
        <w:right w:val="none" w:sz="0" w:space="0" w:color="auto"/>
      </w:divBdr>
    </w:div>
    <w:div w:id="1639264548">
      <w:bodyDiv w:val="1"/>
      <w:marLeft w:val="0"/>
      <w:marRight w:val="0"/>
      <w:marTop w:val="0"/>
      <w:marBottom w:val="0"/>
      <w:divBdr>
        <w:top w:val="none" w:sz="0" w:space="0" w:color="auto"/>
        <w:left w:val="none" w:sz="0" w:space="0" w:color="auto"/>
        <w:bottom w:val="none" w:sz="0" w:space="0" w:color="auto"/>
        <w:right w:val="none" w:sz="0" w:space="0" w:color="auto"/>
      </w:divBdr>
    </w:div>
    <w:div w:id="1681083752">
      <w:bodyDiv w:val="1"/>
      <w:marLeft w:val="0"/>
      <w:marRight w:val="0"/>
      <w:marTop w:val="0"/>
      <w:marBottom w:val="0"/>
      <w:divBdr>
        <w:top w:val="none" w:sz="0" w:space="0" w:color="auto"/>
        <w:left w:val="none" w:sz="0" w:space="0" w:color="auto"/>
        <w:bottom w:val="none" w:sz="0" w:space="0" w:color="auto"/>
        <w:right w:val="none" w:sz="0" w:space="0" w:color="auto"/>
      </w:divBdr>
    </w:div>
    <w:div w:id="1683125029">
      <w:bodyDiv w:val="1"/>
      <w:marLeft w:val="0"/>
      <w:marRight w:val="0"/>
      <w:marTop w:val="0"/>
      <w:marBottom w:val="0"/>
      <w:divBdr>
        <w:top w:val="none" w:sz="0" w:space="0" w:color="auto"/>
        <w:left w:val="none" w:sz="0" w:space="0" w:color="auto"/>
        <w:bottom w:val="none" w:sz="0" w:space="0" w:color="auto"/>
        <w:right w:val="none" w:sz="0" w:space="0" w:color="auto"/>
      </w:divBdr>
    </w:div>
    <w:div w:id="1724988162">
      <w:bodyDiv w:val="1"/>
      <w:marLeft w:val="0"/>
      <w:marRight w:val="0"/>
      <w:marTop w:val="0"/>
      <w:marBottom w:val="0"/>
      <w:divBdr>
        <w:top w:val="none" w:sz="0" w:space="0" w:color="auto"/>
        <w:left w:val="none" w:sz="0" w:space="0" w:color="auto"/>
        <w:bottom w:val="none" w:sz="0" w:space="0" w:color="auto"/>
        <w:right w:val="none" w:sz="0" w:space="0" w:color="auto"/>
      </w:divBdr>
    </w:div>
    <w:div w:id="1749226847">
      <w:bodyDiv w:val="1"/>
      <w:marLeft w:val="0"/>
      <w:marRight w:val="0"/>
      <w:marTop w:val="0"/>
      <w:marBottom w:val="0"/>
      <w:divBdr>
        <w:top w:val="none" w:sz="0" w:space="0" w:color="auto"/>
        <w:left w:val="none" w:sz="0" w:space="0" w:color="auto"/>
        <w:bottom w:val="none" w:sz="0" w:space="0" w:color="auto"/>
        <w:right w:val="none" w:sz="0" w:space="0" w:color="auto"/>
      </w:divBdr>
    </w:div>
    <w:div w:id="1769737928">
      <w:bodyDiv w:val="1"/>
      <w:marLeft w:val="0"/>
      <w:marRight w:val="0"/>
      <w:marTop w:val="0"/>
      <w:marBottom w:val="0"/>
      <w:divBdr>
        <w:top w:val="none" w:sz="0" w:space="0" w:color="auto"/>
        <w:left w:val="none" w:sz="0" w:space="0" w:color="auto"/>
        <w:bottom w:val="none" w:sz="0" w:space="0" w:color="auto"/>
        <w:right w:val="none" w:sz="0" w:space="0" w:color="auto"/>
      </w:divBdr>
    </w:div>
    <w:div w:id="1776364074">
      <w:bodyDiv w:val="1"/>
      <w:marLeft w:val="0"/>
      <w:marRight w:val="0"/>
      <w:marTop w:val="0"/>
      <w:marBottom w:val="0"/>
      <w:divBdr>
        <w:top w:val="none" w:sz="0" w:space="0" w:color="auto"/>
        <w:left w:val="none" w:sz="0" w:space="0" w:color="auto"/>
        <w:bottom w:val="none" w:sz="0" w:space="0" w:color="auto"/>
        <w:right w:val="none" w:sz="0" w:space="0" w:color="auto"/>
      </w:divBdr>
    </w:div>
    <w:div w:id="1882590426">
      <w:bodyDiv w:val="1"/>
      <w:marLeft w:val="0"/>
      <w:marRight w:val="0"/>
      <w:marTop w:val="0"/>
      <w:marBottom w:val="0"/>
      <w:divBdr>
        <w:top w:val="none" w:sz="0" w:space="0" w:color="auto"/>
        <w:left w:val="none" w:sz="0" w:space="0" w:color="auto"/>
        <w:bottom w:val="none" w:sz="0" w:space="0" w:color="auto"/>
        <w:right w:val="none" w:sz="0" w:space="0" w:color="auto"/>
      </w:divBdr>
    </w:div>
    <w:div w:id="1914196869">
      <w:bodyDiv w:val="1"/>
      <w:marLeft w:val="0"/>
      <w:marRight w:val="0"/>
      <w:marTop w:val="0"/>
      <w:marBottom w:val="0"/>
      <w:divBdr>
        <w:top w:val="none" w:sz="0" w:space="0" w:color="auto"/>
        <w:left w:val="none" w:sz="0" w:space="0" w:color="auto"/>
        <w:bottom w:val="none" w:sz="0" w:space="0" w:color="auto"/>
        <w:right w:val="none" w:sz="0" w:space="0" w:color="auto"/>
      </w:divBdr>
    </w:div>
    <w:div w:id="1930043838">
      <w:bodyDiv w:val="1"/>
      <w:marLeft w:val="0"/>
      <w:marRight w:val="0"/>
      <w:marTop w:val="0"/>
      <w:marBottom w:val="0"/>
      <w:divBdr>
        <w:top w:val="none" w:sz="0" w:space="0" w:color="auto"/>
        <w:left w:val="none" w:sz="0" w:space="0" w:color="auto"/>
        <w:bottom w:val="none" w:sz="0" w:space="0" w:color="auto"/>
        <w:right w:val="none" w:sz="0" w:space="0" w:color="auto"/>
      </w:divBdr>
      <w:divsChild>
        <w:div w:id="1201866649">
          <w:marLeft w:val="0"/>
          <w:marRight w:val="0"/>
          <w:marTop w:val="0"/>
          <w:marBottom w:val="0"/>
          <w:divBdr>
            <w:top w:val="none" w:sz="0" w:space="0" w:color="auto"/>
            <w:left w:val="none" w:sz="0" w:space="0" w:color="auto"/>
            <w:bottom w:val="none" w:sz="0" w:space="0" w:color="auto"/>
            <w:right w:val="none" w:sz="0" w:space="0" w:color="auto"/>
          </w:divBdr>
          <w:divsChild>
            <w:div w:id="379981917">
              <w:marLeft w:val="0"/>
              <w:marRight w:val="0"/>
              <w:marTop w:val="0"/>
              <w:marBottom w:val="0"/>
              <w:divBdr>
                <w:top w:val="none" w:sz="0" w:space="0" w:color="auto"/>
                <w:left w:val="none" w:sz="0" w:space="0" w:color="auto"/>
                <w:bottom w:val="none" w:sz="0" w:space="0" w:color="auto"/>
                <w:right w:val="none" w:sz="0" w:space="0" w:color="auto"/>
              </w:divBdr>
              <w:divsChild>
                <w:div w:id="1823504450">
                  <w:marLeft w:val="0"/>
                  <w:marRight w:val="0"/>
                  <w:marTop w:val="0"/>
                  <w:marBottom w:val="0"/>
                  <w:divBdr>
                    <w:top w:val="none" w:sz="0" w:space="0" w:color="auto"/>
                    <w:left w:val="none" w:sz="0" w:space="0" w:color="auto"/>
                    <w:bottom w:val="none" w:sz="0" w:space="0" w:color="auto"/>
                    <w:right w:val="none" w:sz="0" w:space="0" w:color="auto"/>
                  </w:divBdr>
                  <w:divsChild>
                    <w:div w:id="189687177">
                      <w:marLeft w:val="0"/>
                      <w:marRight w:val="0"/>
                      <w:marTop w:val="0"/>
                      <w:marBottom w:val="0"/>
                      <w:divBdr>
                        <w:top w:val="none" w:sz="0" w:space="0" w:color="auto"/>
                        <w:left w:val="none" w:sz="0" w:space="0" w:color="auto"/>
                        <w:bottom w:val="none" w:sz="0" w:space="0" w:color="auto"/>
                        <w:right w:val="none" w:sz="0" w:space="0" w:color="auto"/>
                      </w:divBdr>
                      <w:divsChild>
                        <w:div w:id="11002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1335">
      <w:bodyDiv w:val="1"/>
      <w:marLeft w:val="0"/>
      <w:marRight w:val="0"/>
      <w:marTop w:val="0"/>
      <w:marBottom w:val="0"/>
      <w:divBdr>
        <w:top w:val="none" w:sz="0" w:space="0" w:color="auto"/>
        <w:left w:val="none" w:sz="0" w:space="0" w:color="auto"/>
        <w:bottom w:val="none" w:sz="0" w:space="0" w:color="auto"/>
        <w:right w:val="none" w:sz="0" w:space="0" w:color="auto"/>
      </w:divBdr>
    </w:div>
    <w:div w:id="1954629738">
      <w:bodyDiv w:val="1"/>
      <w:marLeft w:val="0"/>
      <w:marRight w:val="0"/>
      <w:marTop w:val="0"/>
      <w:marBottom w:val="0"/>
      <w:divBdr>
        <w:top w:val="none" w:sz="0" w:space="0" w:color="auto"/>
        <w:left w:val="none" w:sz="0" w:space="0" w:color="auto"/>
        <w:bottom w:val="none" w:sz="0" w:space="0" w:color="auto"/>
        <w:right w:val="none" w:sz="0" w:space="0" w:color="auto"/>
      </w:divBdr>
      <w:divsChild>
        <w:div w:id="434445779">
          <w:marLeft w:val="547"/>
          <w:marRight w:val="0"/>
          <w:marTop w:val="0"/>
          <w:marBottom w:val="120"/>
          <w:divBdr>
            <w:top w:val="none" w:sz="0" w:space="0" w:color="auto"/>
            <w:left w:val="none" w:sz="0" w:space="0" w:color="auto"/>
            <w:bottom w:val="none" w:sz="0" w:space="0" w:color="auto"/>
            <w:right w:val="none" w:sz="0" w:space="0" w:color="auto"/>
          </w:divBdr>
        </w:div>
        <w:div w:id="1258489653">
          <w:marLeft w:val="547"/>
          <w:marRight w:val="0"/>
          <w:marTop w:val="0"/>
          <w:marBottom w:val="120"/>
          <w:divBdr>
            <w:top w:val="none" w:sz="0" w:space="0" w:color="auto"/>
            <w:left w:val="none" w:sz="0" w:space="0" w:color="auto"/>
            <w:bottom w:val="none" w:sz="0" w:space="0" w:color="auto"/>
            <w:right w:val="none" w:sz="0" w:space="0" w:color="auto"/>
          </w:divBdr>
        </w:div>
        <w:div w:id="116417162">
          <w:marLeft w:val="547"/>
          <w:marRight w:val="0"/>
          <w:marTop w:val="0"/>
          <w:marBottom w:val="0"/>
          <w:divBdr>
            <w:top w:val="none" w:sz="0" w:space="0" w:color="auto"/>
            <w:left w:val="none" w:sz="0" w:space="0" w:color="auto"/>
            <w:bottom w:val="none" w:sz="0" w:space="0" w:color="auto"/>
            <w:right w:val="none" w:sz="0" w:space="0" w:color="auto"/>
          </w:divBdr>
        </w:div>
      </w:divsChild>
    </w:div>
    <w:div w:id="1967619040">
      <w:bodyDiv w:val="1"/>
      <w:marLeft w:val="0"/>
      <w:marRight w:val="0"/>
      <w:marTop w:val="0"/>
      <w:marBottom w:val="0"/>
      <w:divBdr>
        <w:top w:val="none" w:sz="0" w:space="0" w:color="auto"/>
        <w:left w:val="none" w:sz="0" w:space="0" w:color="auto"/>
        <w:bottom w:val="none" w:sz="0" w:space="0" w:color="auto"/>
        <w:right w:val="none" w:sz="0" w:space="0" w:color="auto"/>
      </w:divBdr>
    </w:div>
    <w:div w:id="1995178808">
      <w:bodyDiv w:val="1"/>
      <w:marLeft w:val="0"/>
      <w:marRight w:val="0"/>
      <w:marTop w:val="0"/>
      <w:marBottom w:val="0"/>
      <w:divBdr>
        <w:top w:val="none" w:sz="0" w:space="0" w:color="auto"/>
        <w:left w:val="none" w:sz="0" w:space="0" w:color="auto"/>
        <w:bottom w:val="none" w:sz="0" w:space="0" w:color="auto"/>
        <w:right w:val="none" w:sz="0" w:space="0" w:color="auto"/>
      </w:divBdr>
      <w:divsChild>
        <w:div w:id="483157592">
          <w:marLeft w:val="0"/>
          <w:marRight w:val="0"/>
          <w:marTop w:val="0"/>
          <w:marBottom w:val="0"/>
          <w:divBdr>
            <w:top w:val="none" w:sz="0" w:space="0" w:color="auto"/>
            <w:left w:val="none" w:sz="0" w:space="0" w:color="auto"/>
            <w:bottom w:val="none" w:sz="0" w:space="0" w:color="auto"/>
            <w:right w:val="none" w:sz="0" w:space="0" w:color="auto"/>
          </w:divBdr>
          <w:divsChild>
            <w:div w:id="1816875168">
              <w:marLeft w:val="0"/>
              <w:marRight w:val="0"/>
              <w:marTop w:val="0"/>
              <w:marBottom w:val="0"/>
              <w:divBdr>
                <w:top w:val="none" w:sz="0" w:space="0" w:color="auto"/>
                <w:left w:val="none" w:sz="0" w:space="0" w:color="auto"/>
                <w:bottom w:val="none" w:sz="0" w:space="0" w:color="auto"/>
                <w:right w:val="none" w:sz="0" w:space="0" w:color="auto"/>
              </w:divBdr>
              <w:divsChild>
                <w:div w:id="319693496">
                  <w:marLeft w:val="0"/>
                  <w:marRight w:val="0"/>
                  <w:marTop w:val="0"/>
                  <w:marBottom w:val="0"/>
                  <w:divBdr>
                    <w:top w:val="none" w:sz="0" w:space="0" w:color="auto"/>
                    <w:left w:val="none" w:sz="0" w:space="0" w:color="auto"/>
                    <w:bottom w:val="none" w:sz="0" w:space="0" w:color="auto"/>
                    <w:right w:val="none" w:sz="0" w:space="0" w:color="auto"/>
                  </w:divBdr>
                  <w:divsChild>
                    <w:div w:id="1695419527">
                      <w:marLeft w:val="0"/>
                      <w:marRight w:val="0"/>
                      <w:marTop w:val="0"/>
                      <w:marBottom w:val="0"/>
                      <w:divBdr>
                        <w:top w:val="none" w:sz="0" w:space="0" w:color="auto"/>
                        <w:left w:val="none" w:sz="0" w:space="0" w:color="auto"/>
                        <w:bottom w:val="none" w:sz="0" w:space="0" w:color="auto"/>
                        <w:right w:val="none" w:sz="0" w:space="0" w:color="auto"/>
                      </w:divBdr>
                      <w:divsChild>
                        <w:div w:id="2048597724">
                          <w:marLeft w:val="0"/>
                          <w:marRight w:val="0"/>
                          <w:marTop w:val="0"/>
                          <w:marBottom w:val="0"/>
                          <w:divBdr>
                            <w:top w:val="none" w:sz="0" w:space="0" w:color="auto"/>
                            <w:left w:val="none" w:sz="0" w:space="0" w:color="auto"/>
                            <w:bottom w:val="none" w:sz="0" w:space="0" w:color="auto"/>
                            <w:right w:val="none" w:sz="0" w:space="0" w:color="auto"/>
                          </w:divBdr>
                          <w:divsChild>
                            <w:div w:id="1114985324">
                              <w:marLeft w:val="0"/>
                              <w:marRight w:val="0"/>
                              <w:marTop w:val="0"/>
                              <w:marBottom w:val="0"/>
                              <w:divBdr>
                                <w:top w:val="none" w:sz="0" w:space="0" w:color="auto"/>
                                <w:left w:val="none" w:sz="0" w:space="0" w:color="auto"/>
                                <w:bottom w:val="none" w:sz="0" w:space="0" w:color="auto"/>
                                <w:right w:val="none" w:sz="0" w:space="0" w:color="auto"/>
                              </w:divBdr>
                              <w:divsChild>
                                <w:div w:id="552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283125">
      <w:bodyDiv w:val="1"/>
      <w:marLeft w:val="0"/>
      <w:marRight w:val="0"/>
      <w:marTop w:val="0"/>
      <w:marBottom w:val="0"/>
      <w:divBdr>
        <w:top w:val="none" w:sz="0" w:space="0" w:color="auto"/>
        <w:left w:val="none" w:sz="0" w:space="0" w:color="auto"/>
        <w:bottom w:val="none" w:sz="0" w:space="0" w:color="auto"/>
        <w:right w:val="none" w:sz="0" w:space="0" w:color="auto"/>
      </w:divBdr>
      <w:divsChild>
        <w:div w:id="1046948950">
          <w:marLeft w:val="0"/>
          <w:marRight w:val="0"/>
          <w:marTop w:val="0"/>
          <w:marBottom w:val="0"/>
          <w:divBdr>
            <w:top w:val="none" w:sz="0" w:space="0" w:color="auto"/>
            <w:left w:val="none" w:sz="0" w:space="0" w:color="auto"/>
            <w:bottom w:val="none" w:sz="0" w:space="0" w:color="auto"/>
            <w:right w:val="none" w:sz="0" w:space="0" w:color="auto"/>
          </w:divBdr>
          <w:divsChild>
            <w:div w:id="1676223245">
              <w:marLeft w:val="0"/>
              <w:marRight w:val="0"/>
              <w:marTop w:val="0"/>
              <w:marBottom w:val="0"/>
              <w:divBdr>
                <w:top w:val="none" w:sz="0" w:space="0" w:color="auto"/>
                <w:left w:val="none" w:sz="0" w:space="0" w:color="auto"/>
                <w:bottom w:val="none" w:sz="0" w:space="0" w:color="auto"/>
                <w:right w:val="none" w:sz="0" w:space="0" w:color="auto"/>
              </w:divBdr>
              <w:divsChild>
                <w:div w:id="1141533059">
                  <w:marLeft w:val="0"/>
                  <w:marRight w:val="0"/>
                  <w:marTop w:val="0"/>
                  <w:marBottom w:val="0"/>
                  <w:divBdr>
                    <w:top w:val="none" w:sz="0" w:space="0" w:color="auto"/>
                    <w:left w:val="none" w:sz="0" w:space="0" w:color="auto"/>
                    <w:bottom w:val="none" w:sz="0" w:space="0" w:color="auto"/>
                    <w:right w:val="none" w:sz="0" w:space="0" w:color="auto"/>
                  </w:divBdr>
                  <w:divsChild>
                    <w:div w:id="1868643934">
                      <w:marLeft w:val="0"/>
                      <w:marRight w:val="0"/>
                      <w:marTop w:val="0"/>
                      <w:marBottom w:val="0"/>
                      <w:divBdr>
                        <w:top w:val="none" w:sz="0" w:space="0" w:color="auto"/>
                        <w:left w:val="none" w:sz="0" w:space="0" w:color="auto"/>
                        <w:bottom w:val="none" w:sz="0" w:space="0" w:color="auto"/>
                        <w:right w:val="none" w:sz="0" w:space="0" w:color="auto"/>
                      </w:divBdr>
                      <w:divsChild>
                        <w:div w:id="2025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068531">
      <w:bodyDiv w:val="1"/>
      <w:marLeft w:val="0"/>
      <w:marRight w:val="0"/>
      <w:marTop w:val="0"/>
      <w:marBottom w:val="0"/>
      <w:divBdr>
        <w:top w:val="none" w:sz="0" w:space="0" w:color="auto"/>
        <w:left w:val="none" w:sz="0" w:space="0" w:color="auto"/>
        <w:bottom w:val="none" w:sz="0" w:space="0" w:color="auto"/>
        <w:right w:val="none" w:sz="0" w:space="0" w:color="auto"/>
      </w:divBdr>
    </w:div>
    <w:div w:id="2072194327">
      <w:bodyDiv w:val="1"/>
      <w:marLeft w:val="0"/>
      <w:marRight w:val="0"/>
      <w:marTop w:val="0"/>
      <w:marBottom w:val="0"/>
      <w:divBdr>
        <w:top w:val="none" w:sz="0" w:space="0" w:color="auto"/>
        <w:left w:val="none" w:sz="0" w:space="0" w:color="auto"/>
        <w:bottom w:val="none" w:sz="0" w:space="0" w:color="auto"/>
        <w:right w:val="none" w:sz="0" w:space="0" w:color="auto"/>
      </w:divBdr>
      <w:divsChild>
        <w:div w:id="1049956506">
          <w:marLeft w:val="547"/>
          <w:marRight w:val="0"/>
          <w:marTop w:val="0"/>
          <w:marBottom w:val="0"/>
          <w:divBdr>
            <w:top w:val="none" w:sz="0" w:space="0" w:color="auto"/>
            <w:left w:val="none" w:sz="0" w:space="0" w:color="auto"/>
            <w:bottom w:val="none" w:sz="0" w:space="0" w:color="auto"/>
            <w:right w:val="none" w:sz="0" w:space="0" w:color="auto"/>
          </w:divBdr>
        </w:div>
        <w:div w:id="733161223">
          <w:marLeft w:val="547"/>
          <w:marRight w:val="0"/>
          <w:marTop w:val="0"/>
          <w:marBottom w:val="0"/>
          <w:divBdr>
            <w:top w:val="none" w:sz="0" w:space="0" w:color="auto"/>
            <w:left w:val="none" w:sz="0" w:space="0" w:color="auto"/>
            <w:bottom w:val="none" w:sz="0" w:space="0" w:color="auto"/>
            <w:right w:val="none" w:sz="0" w:space="0" w:color="auto"/>
          </w:divBdr>
        </w:div>
        <w:div w:id="1257321999">
          <w:marLeft w:val="547"/>
          <w:marRight w:val="0"/>
          <w:marTop w:val="0"/>
          <w:marBottom w:val="0"/>
          <w:divBdr>
            <w:top w:val="none" w:sz="0" w:space="0" w:color="auto"/>
            <w:left w:val="none" w:sz="0" w:space="0" w:color="auto"/>
            <w:bottom w:val="none" w:sz="0" w:space="0" w:color="auto"/>
            <w:right w:val="none" w:sz="0" w:space="0" w:color="auto"/>
          </w:divBdr>
        </w:div>
      </w:divsChild>
    </w:div>
    <w:div w:id="21077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risweb.com/LGAP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37F5-3F0C-4926-9242-87C166E0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597</Words>
  <Characters>3341</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csuc</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 Brown</dc:creator>
  <cp:keywords/>
  <dc:description/>
  <cp:lastModifiedBy>Lori Brown</cp:lastModifiedBy>
  <cp:revision>5</cp:revision>
  <cp:lastPrinted>2017-01-20T22:22:00Z</cp:lastPrinted>
  <dcterms:created xsi:type="dcterms:W3CDTF">2024-01-18T14:37:00Z</dcterms:created>
  <dcterms:modified xsi:type="dcterms:W3CDTF">2024-09-09T19:01:00Z</dcterms:modified>
</cp:coreProperties>
</file>